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6086" w14:textId="3607800B" w:rsidR="00DA0D68" w:rsidRPr="00F534A0" w:rsidRDefault="00DA0D68" w:rsidP="00DA0D68">
      <w:pPr>
        <w:suppressAutoHyphens/>
        <w:spacing w:after="0" w:line="300" w:lineRule="auto"/>
        <w:contextualSpacing/>
        <w:jc w:val="right"/>
        <w:rPr>
          <w:rFonts w:eastAsia="Times New Roman" w:cstheme="minorHAnsi"/>
          <w:b/>
          <w:color w:val="000000" w:themeColor="text1"/>
          <w:lang w:eastAsia="zh-CN"/>
        </w:rPr>
      </w:pPr>
      <w:r w:rsidRPr="00F534A0">
        <w:rPr>
          <w:rFonts w:eastAsia="Times New Roman" w:cstheme="minorHAnsi"/>
          <w:b/>
          <w:color w:val="000000" w:themeColor="text1"/>
          <w:lang w:eastAsia="zh-CN"/>
        </w:rPr>
        <w:t xml:space="preserve">Załącznik nr </w:t>
      </w:r>
      <w:r w:rsidR="00826CE2">
        <w:rPr>
          <w:rFonts w:eastAsia="Times New Roman" w:cstheme="minorHAnsi"/>
          <w:b/>
          <w:color w:val="000000" w:themeColor="text1"/>
          <w:lang w:eastAsia="zh-CN"/>
        </w:rPr>
        <w:t>4</w:t>
      </w:r>
      <w:r w:rsidRPr="00F534A0">
        <w:rPr>
          <w:rFonts w:eastAsia="Times New Roman" w:cstheme="minorHAnsi"/>
          <w:b/>
          <w:color w:val="000000" w:themeColor="text1"/>
          <w:lang w:eastAsia="zh-CN"/>
        </w:rPr>
        <w:t xml:space="preserve"> do SWZ</w:t>
      </w:r>
    </w:p>
    <w:p w14:paraId="7427B018" w14:textId="77777777" w:rsidR="00DA0D68" w:rsidRPr="00F534A0" w:rsidRDefault="00DA0D68" w:rsidP="00DA0D68">
      <w:pPr>
        <w:suppressAutoHyphens/>
        <w:spacing w:after="0" w:line="300" w:lineRule="auto"/>
        <w:contextualSpacing/>
        <w:jc w:val="center"/>
        <w:rPr>
          <w:rFonts w:eastAsia="Times New Roman" w:cstheme="minorHAnsi"/>
          <w:b/>
          <w:color w:val="000000" w:themeColor="text1"/>
          <w:lang w:eastAsia="zh-CN"/>
        </w:rPr>
      </w:pPr>
      <w:r w:rsidRPr="00F534A0">
        <w:rPr>
          <w:rFonts w:eastAsia="Times New Roman" w:cstheme="minorHAnsi"/>
          <w:b/>
          <w:color w:val="000000" w:themeColor="text1"/>
          <w:lang w:eastAsia="zh-CN"/>
        </w:rPr>
        <w:t>WZÓR</w:t>
      </w:r>
    </w:p>
    <w:p w14:paraId="319B8A80" w14:textId="77777777" w:rsidR="00DA0D68" w:rsidRPr="00F534A0" w:rsidRDefault="00DA0D68" w:rsidP="00DA0D68">
      <w:pPr>
        <w:suppressAutoHyphens/>
        <w:spacing w:after="0" w:line="300" w:lineRule="auto"/>
        <w:contextualSpacing/>
        <w:jc w:val="center"/>
        <w:rPr>
          <w:rFonts w:eastAsia="Times New Roman" w:cstheme="minorHAnsi"/>
          <w:b/>
          <w:color w:val="000000" w:themeColor="text1"/>
          <w:lang w:eastAsia="zh-CN"/>
        </w:rPr>
      </w:pPr>
      <w:r w:rsidRPr="00F534A0">
        <w:rPr>
          <w:rFonts w:eastAsia="Times New Roman" w:cstheme="minorHAnsi"/>
          <w:b/>
          <w:color w:val="000000" w:themeColor="text1"/>
          <w:lang w:eastAsia="zh-CN"/>
        </w:rPr>
        <w:t xml:space="preserve">Umowa </w:t>
      </w:r>
      <w:r>
        <w:rPr>
          <w:rFonts w:eastAsia="Times New Roman" w:cstheme="minorHAnsi"/>
          <w:b/>
          <w:color w:val="000000" w:themeColor="text1"/>
          <w:lang w:eastAsia="zh-CN"/>
        </w:rPr>
        <w:t>nr …………………….</w:t>
      </w:r>
    </w:p>
    <w:p w14:paraId="371D0BC5" w14:textId="77777777" w:rsidR="00DA0D68" w:rsidRPr="00F534A0" w:rsidRDefault="00DA0D68" w:rsidP="00DA0D68">
      <w:pPr>
        <w:suppressAutoHyphens/>
        <w:spacing w:after="0" w:line="300" w:lineRule="auto"/>
        <w:contextualSpacing/>
        <w:jc w:val="center"/>
        <w:rPr>
          <w:rFonts w:eastAsia="Times New Roman" w:cstheme="minorHAnsi"/>
          <w:b/>
          <w:color w:val="000000" w:themeColor="text1"/>
          <w:lang w:eastAsia="zh-CN"/>
        </w:rPr>
      </w:pPr>
    </w:p>
    <w:p w14:paraId="7059520A" w14:textId="77777777" w:rsidR="00DA0D68" w:rsidRPr="00F534A0" w:rsidRDefault="00DA0D68" w:rsidP="00DA0D68">
      <w:pPr>
        <w:suppressAutoHyphens/>
        <w:spacing w:after="0" w:line="300" w:lineRule="auto"/>
        <w:contextualSpacing/>
        <w:jc w:val="both"/>
        <w:rPr>
          <w:rFonts w:eastAsia="Times New Roman" w:cstheme="minorHAnsi"/>
          <w:color w:val="000000" w:themeColor="text1"/>
          <w:lang w:eastAsia="zh-CN"/>
        </w:rPr>
      </w:pPr>
      <w:r w:rsidRPr="00F534A0">
        <w:rPr>
          <w:rFonts w:eastAsia="Times New Roman" w:cstheme="minorHAnsi"/>
          <w:color w:val="000000" w:themeColor="text1"/>
          <w:lang w:eastAsia="zh-CN"/>
        </w:rPr>
        <w:t>zawarta w dniu ………….. roku w Warszawie pomiędzy:</w:t>
      </w:r>
    </w:p>
    <w:p w14:paraId="2DAD42CB" w14:textId="77777777" w:rsidR="00DA0D68" w:rsidRPr="00F534A0" w:rsidRDefault="00DA0D68" w:rsidP="00DA0D68">
      <w:pPr>
        <w:suppressAutoHyphens/>
        <w:spacing w:after="0" w:line="300" w:lineRule="auto"/>
        <w:contextualSpacing/>
        <w:jc w:val="both"/>
        <w:rPr>
          <w:rFonts w:eastAsia="Times New Roman" w:cstheme="minorHAnsi"/>
          <w:b/>
          <w:bCs/>
          <w:color w:val="000000" w:themeColor="text1"/>
          <w:lang w:eastAsia="ar-SA"/>
        </w:rPr>
      </w:pPr>
    </w:p>
    <w:p w14:paraId="6AE834A5" w14:textId="2B9AADA5" w:rsidR="00DA0D68" w:rsidRPr="00E87C8B" w:rsidRDefault="00DA0D68" w:rsidP="00DA0D68">
      <w:pPr>
        <w:suppressAutoHyphens/>
        <w:spacing w:after="0" w:line="300" w:lineRule="auto"/>
        <w:contextualSpacing/>
        <w:jc w:val="both"/>
        <w:rPr>
          <w:rFonts w:eastAsia="Times New Roman" w:cstheme="minorHAnsi"/>
          <w:lang w:eastAsia="pl-PL"/>
        </w:rPr>
      </w:pPr>
      <w:r w:rsidRPr="00E87C8B">
        <w:rPr>
          <w:rFonts w:eastAsia="Times New Roman" w:cstheme="minorHAnsi"/>
          <w:b/>
          <w:bCs/>
          <w:lang w:eastAsia="pl-PL"/>
        </w:rPr>
        <w:t>m. st. Warszawa</w:t>
      </w:r>
      <w:r w:rsidRPr="00E87C8B">
        <w:rPr>
          <w:rFonts w:eastAsia="Times New Roman" w:cstheme="minorHAnsi"/>
          <w:lang w:eastAsia="pl-PL"/>
        </w:rPr>
        <w:t xml:space="preserve">, Plac Bankowy 3/5, 00-950 Warszawa, którego prawa i obowiązki związane                                   z prowadzeniem Domu Pomocy Społecznej „Na Bachusa” w Warszawie przy ul. Bachusa </w:t>
      </w:r>
      <w:r w:rsidR="00E87C8B" w:rsidRPr="00E87C8B">
        <w:rPr>
          <w:rFonts w:eastAsia="Times New Roman" w:cstheme="minorHAnsi"/>
          <w:lang w:eastAsia="pl-PL"/>
        </w:rPr>
        <w:t>7</w:t>
      </w:r>
      <w:r w:rsidRPr="00E87C8B">
        <w:rPr>
          <w:rFonts w:eastAsia="Times New Roman" w:cstheme="minorHAnsi"/>
          <w:lang w:eastAsia="pl-PL"/>
        </w:rPr>
        <w:t xml:space="preserve"> będącego jednostką budżetową m. st. Warszawy, NIP 525-22-48-481, REGON 15259640, na mocy udzielonego pełnomocnictwa reprezentują:</w:t>
      </w:r>
    </w:p>
    <w:p w14:paraId="6938820B" w14:textId="77777777" w:rsidR="00DA0D68" w:rsidRPr="00F534A0" w:rsidRDefault="00DA0D68" w:rsidP="00DA0D68">
      <w:pPr>
        <w:suppressAutoHyphens/>
        <w:spacing w:after="0" w:line="300" w:lineRule="auto"/>
        <w:contextualSpacing/>
        <w:jc w:val="both"/>
        <w:rPr>
          <w:rFonts w:eastAsia="Times New Roman" w:cstheme="minorHAnsi"/>
          <w:color w:val="000000" w:themeColor="text1"/>
          <w:lang w:eastAsia="pl-PL"/>
        </w:rPr>
      </w:pPr>
      <w:r>
        <w:rPr>
          <w:rFonts w:eastAsia="Times New Roman" w:cstheme="minorHAnsi"/>
          <w:color w:val="000000" w:themeColor="text1"/>
          <w:lang w:eastAsia="pl-PL"/>
        </w:rPr>
        <w:t>…………………………………………….</w:t>
      </w:r>
    </w:p>
    <w:p w14:paraId="37E1D39C" w14:textId="77777777" w:rsidR="00DA0D68" w:rsidRPr="00F534A0" w:rsidRDefault="00DA0D68" w:rsidP="00DA0D68">
      <w:pPr>
        <w:suppressAutoHyphens/>
        <w:spacing w:after="0" w:line="300" w:lineRule="auto"/>
        <w:contextualSpacing/>
        <w:jc w:val="both"/>
        <w:rPr>
          <w:rFonts w:eastAsia="Times New Roman" w:cstheme="minorHAnsi"/>
          <w:color w:val="000000" w:themeColor="text1"/>
          <w:lang w:eastAsia="ar-SA"/>
        </w:rPr>
      </w:pPr>
      <w:r w:rsidRPr="00F534A0">
        <w:rPr>
          <w:rFonts w:eastAsia="Times New Roman" w:cstheme="minorHAnsi"/>
          <w:color w:val="000000" w:themeColor="text1"/>
          <w:lang w:eastAsia="ar-SA"/>
        </w:rPr>
        <w:t xml:space="preserve">zwaną dalej </w:t>
      </w:r>
      <w:r w:rsidRPr="00F534A0">
        <w:rPr>
          <w:rFonts w:eastAsia="Times New Roman" w:cstheme="minorHAnsi"/>
          <w:b/>
          <w:bCs/>
          <w:color w:val="000000" w:themeColor="text1"/>
          <w:lang w:eastAsia="ar-SA"/>
        </w:rPr>
        <w:t>Zamawiającym,</w:t>
      </w:r>
    </w:p>
    <w:p w14:paraId="6D7FEBEC" w14:textId="77777777" w:rsidR="00DA0D68" w:rsidRPr="00F534A0" w:rsidRDefault="00DA0D68" w:rsidP="00DA0D68">
      <w:pPr>
        <w:suppressAutoHyphens/>
        <w:spacing w:after="0" w:line="300" w:lineRule="auto"/>
        <w:contextualSpacing/>
        <w:jc w:val="both"/>
        <w:rPr>
          <w:rFonts w:eastAsia="Times New Roman" w:cstheme="minorHAnsi"/>
          <w:color w:val="000000" w:themeColor="text1"/>
          <w:lang w:eastAsia="ar-SA"/>
        </w:rPr>
      </w:pPr>
    </w:p>
    <w:p w14:paraId="5F8ABE49" w14:textId="77777777" w:rsidR="00DA0D68" w:rsidRPr="00F534A0" w:rsidRDefault="00DA0D68" w:rsidP="00DA0D68">
      <w:pPr>
        <w:suppressAutoHyphens/>
        <w:spacing w:after="0" w:line="300" w:lineRule="auto"/>
        <w:contextualSpacing/>
        <w:jc w:val="both"/>
        <w:rPr>
          <w:rFonts w:eastAsia="Times New Roman" w:cstheme="minorHAnsi"/>
          <w:color w:val="000000" w:themeColor="text1"/>
          <w:lang w:eastAsia="ar-SA"/>
        </w:rPr>
      </w:pPr>
      <w:r w:rsidRPr="00F534A0">
        <w:rPr>
          <w:rFonts w:eastAsia="Times New Roman" w:cstheme="minorHAnsi"/>
          <w:color w:val="000000" w:themeColor="text1"/>
          <w:lang w:eastAsia="ar-SA"/>
        </w:rPr>
        <w:t>a</w:t>
      </w:r>
    </w:p>
    <w:p w14:paraId="68B2D29B" w14:textId="77777777" w:rsidR="00DA0D68" w:rsidRPr="00F534A0" w:rsidRDefault="00DA0D68" w:rsidP="00DA0D68">
      <w:pPr>
        <w:suppressAutoHyphens/>
        <w:spacing w:after="0" w:line="300" w:lineRule="auto"/>
        <w:contextualSpacing/>
        <w:jc w:val="both"/>
        <w:rPr>
          <w:rFonts w:eastAsia="Times New Roman" w:cstheme="minorHAnsi"/>
          <w:color w:val="000000" w:themeColor="text1"/>
          <w:lang w:eastAsia="ar-SA"/>
        </w:rPr>
      </w:pPr>
      <w:r w:rsidRPr="00F534A0">
        <w:rPr>
          <w:rFonts w:eastAsia="Times New Roman" w:cstheme="minorHAnsi"/>
          <w:color w:val="000000" w:themeColor="text1"/>
          <w:lang w:eastAsia="ar-SA"/>
        </w:rPr>
        <w:t xml:space="preserve"> </w:t>
      </w:r>
    </w:p>
    <w:p w14:paraId="2F466737" w14:textId="77777777" w:rsidR="00DA0D68" w:rsidRPr="00F534A0" w:rsidRDefault="00DA0D68" w:rsidP="00DA0D68">
      <w:pPr>
        <w:spacing w:after="0" w:line="300" w:lineRule="auto"/>
        <w:contextualSpacing/>
        <w:rPr>
          <w:rFonts w:eastAsia="Times New Roman" w:cstheme="minorHAnsi"/>
          <w:color w:val="000000" w:themeColor="text1"/>
          <w:lang w:eastAsia="pl-PL"/>
        </w:rPr>
      </w:pPr>
      <w:r w:rsidRPr="00F534A0">
        <w:rPr>
          <w:rFonts w:eastAsia="Times New Roman" w:cstheme="minorHAnsi"/>
          <w:color w:val="000000" w:themeColor="text1"/>
          <w:lang w:eastAsia="pl-PL"/>
        </w:rPr>
        <w:t>………</w:t>
      </w:r>
      <w:r>
        <w:rPr>
          <w:rFonts w:eastAsia="Times New Roman" w:cstheme="minorHAnsi"/>
          <w:color w:val="000000" w:themeColor="text1"/>
          <w:lang w:eastAsia="pl-PL"/>
        </w:rPr>
        <w:t>……………………………………………………………………</w:t>
      </w:r>
      <w:r w:rsidRPr="00F534A0">
        <w:rPr>
          <w:rFonts w:eastAsia="Times New Roman" w:cstheme="minorHAnsi"/>
          <w:color w:val="000000" w:themeColor="text1"/>
          <w:lang w:eastAsia="pl-PL"/>
        </w:rPr>
        <w:t>…..</w:t>
      </w:r>
    </w:p>
    <w:p w14:paraId="3AF279D4" w14:textId="77777777" w:rsidR="00DA0D68" w:rsidRPr="00F534A0" w:rsidRDefault="00DA0D68" w:rsidP="00DA0D68">
      <w:pPr>
        <w:spacing w:after="0" w:line="300" w:lineRule="auto"/>
        <w:contextualSpacing/>
        <w:jc w:val="both"/>
        <w:rPr>
          <w:rFonts w:eastAsia="Times New Roman" w:cstheme="minorHAnsi"/>
          <w:color w:val="000000" w:themeColor="text1"/>
          <w:lang w:eastAsia="pl-PL"/>
        </w:rPr>
      </w:pPr>
      <w:r w:rsidRPr="00F534A0">
        <w:rPr>
          <w:rFonts w:eastAsia="Times New Roman" w:cstheme="minorHAnsi"/>
          <w:color w:val="000000" w:themeColor="text1"/>
          <w:lang w:eastAsia="pl-PL"/>
        </w:rPr>
        <w:t xml:space="preserve">Zwaną dalej </w:t>
      </w:r>
      <w:r w:rsidRPr="00F534A0">
        <w:rPr>
          <w:rFonts w:eastAsia="Times New Roman" w:cstheme="minorHAnsi"/>
          <w:b/>
          <w:color w:val="000000" w:themeColor="text1"/>
          <w:lang w:eastAsia="pl-PL"/>
        </w:rPr>
        <w:t>Wykonawcą</w:t>
      </w:r>
      <w:r w:rsidRPr="00F534A0">
        <w:rPr>
          <w:rFonts w:eastAsia="Times New Roman" w:cstheme="minorHAnsi"/>
          <w:color w:val="000000" w:themeColor="text1"/>
          <w:lang w:eastAsia="pl-PL"/>
        </w:rPr>
        <w:t>,</w:t>
      </w:r>
    </w:p>
    <w:p w14:paraId="0338937C" w14:textId="77777777" w:rsidR="00DA0D68" w:rsidRPr="00F534A0" w:rsidRDefault="00DA0D68" w:rsidP="00DA0D68">
      <w:pPr>
        <w:spacing w:after="0" w:line="300" w:lineRule="auto"/>
        <w:contextualSpacing/>
        <w:jc w:val="both"/>
        <w:rPr>
          <w:rFonts w:eastAsia="Times New Roman" w:cstheme="minorHAnsi"/>
          <w:color w:val="000000" w:themeColor="text1"/>
          <w:lang w:eastAsia="pl-PL"/>
        </w:rPr>
      </w:pPr>
      <w:r w:rsidRPr="00F534A0">
        <w:rPr>
          <w:rFonts w:eastAsia="Times New Roman" w:cstheme="minorHAnsi"/>
          <w:color w:val="000000" w:themeColor="text1"/>
          <w:lang w:eastAsia="pl-PL"/>
        </w:rPr>
        <w:t xml:space="preserve">razem zwani Stronami, </w:t>
      </w:r>
    </w:p>
    <w:p w14:paraId="2C7EAAE1" w14:textId="77777777" w:rsidR="00DA0D68" w:rsidRPr="00F534A0" w:rsidRDefault="00DA0D68" w:rsidP="00DA0D68">
      <w:pPr>
        <w:spacing w:after="0" w:line="300" w:lineRule="auto"/>
        <w:contextualSpacing/>
        <w:jc w:val="both"/>
        <w:rPr>
          <w:rFonts w:eastAsia="Times New Roman" w:cstheme="minorHAnsi"/>
          <w:color w:val="000000" w:themeColor="text1"/>
          <w:lang w:eastAsia="pl-PL"/>
        </w:rPr>
      </w:pPr>
      <w:r w:rsidRPr="00F534A0">
        <w:rPr>
          <w:rFonts w:eastAsia="Times New Roman" w:cstheme="minorHAnsi"/>
          <w:color w:val="000000" w:themeColor="text1"/>
          <w:lang w:eastAsia="pl-PL"/>
        </w:rPr>
        <w:t>o następującej treści:</w:t>
      </w:r>
    </w:p>
    <w:p w14:paraId="126E4160" w14:textId="130620AC" w:rsidR="00DA0D68" w:rsidRDefault="00DA0D68" w:rsidP="00DA0D68">
      <w:pPr>
        <w:spacing w:after="0" w:line="300" w:lineRule="auto"/>
        <w:contextualSpacing/>
        <w:jc w:val="both"/>
        <w:rPr>
          <w:rFonts w:eastAsia="Times New Roman" w:cstheme="minorHAnsi"/>
          <w:color w:val="000000" w:themeColor="text1"/>
          <w:lang w:eastAsia="pl-PL"/>
        </w:rPr>
      </w:pPr>
    </w:p>
    <w:p w14:paraId="6D201011" w14:textId="77777777" w:rsidR="001423BE" w:rsidRPr="00F534A0" w:rsidRDefault="001423BE" w:rsidP="00DA0D68">
      <w:pPr>
        <w:spacing w:after="0" w:line="300" w:lineRule="auto"/>
        <w:contextualSpacing/>
        <w:jc w:val="both"/>
        <w:rPr>
          <w:rFonts w:eastAsia="Times New Roman" w:cstheme="minorHAnsi"/>
          <w:color w:val="000000" w:themeColor="text1"/>
          <w:lang w:eastAsia="pl-PL"/>
        </w:rPr>
      </w:pPr>
    </w:p>
    <w:p w14:paraId="583064F1" w14:textId="77777777" w:rsidR="00DA0D68" w:rsidRDefault="00DA0D68" w:rsidP="00DA0D68">
      <w:pPr>
        <w:spacing w:after="0" w:line="300" w:lineRule="auto"/>
        <w:contextualSpacing/>
        <w:jc w:val="both"/>
        <w:rPr>
          <w:rFonts w:eastAsia="Times New Roman" w:cstheme="minorHAnsi"/>
          <w:color w:val="000000" w:themeColor="text1"/>
          <w:lang w:eastAsia="pl-PL"/>
        </w:rPr>
      </w:pPr>
    </w:p>
    <w:p w14:paraId="539D58A7" w14:textId="77777777" w:rsidR="00DA0D68" w:rsidRPr="00AF15A6" w:rsidRDefault="00DA0D68" w:rsidP="00DA0D68">
      <w:pPr>
        <w:spacing w:after="0" w:line="300" w:lineRule="auto"/>
        <w:contextualSpacing/>
        <w:jc w:val="center"/>
        <w:rPr>
          <w:rFonts w:eastAsia="Times New Roman" w:cstheme="minorHAnsi"/>
          <w:b/>
          <w:bCs/>
          <w:color w:val="000000" w:themeColor="text1"/>
          <w:lang w:eastAsia="pl-PL"/>
        </w:rPr>
      </w:pPr>
      <w:r w:rsidRPr="00AF15A6">
        <w:rPr>
          <w:rFonts w:eastAsia="Times New Roman" w:cstheme="minorHAnsi"/>
          <w:b/>
          <w:bCs/>
          <w:color w:val="000000" w:themeColor="text1"/>
          <w:lang w:eastAsia="pl-PL"/>
        </w:rPr>
        <w:t>Preambuła</w:t>
      </w:r>
    </w:p>
    <w:p w14:paraId="565ED61C" w14:textId="115A94CD" w:rsidR="00DA0D68" w:rsidRPr="009B74EF" w:rsidRDefault="00DA0D68">
      <w:pPr>
        <w:pStyle w:val="Akapitzlist"/>
        <w:numPr>
          <w:ilvl w:val="0"/>
          <w:numId w:val="22"/>
        </w:numPr>
        <w:spacing w:after="0" w:line="300" w:lineRule="auto"/>
        <w:ind w:left="284" w:hanging="284"/>
        <w:jc w:val="both"/>
      </w:pPr>
      <w:r>
        <w:rPr>
          <w:rFonts w:cstheme="minorHAnsi"/>
        </w:rPr>
        <w:t xml:space="preserve">Niniejsza umowa zwana dalej „umową” została zawarta w wyniku przeprowadzenia postępowania o udzielenie zamówienia publicznego pn. </w:t>
      </w:r>
      <w:r w:rsidR="009D023D">
        <w:rPr>
          <w:rFonts w:cstheme="minorHAnsi"/>
        </w:rPr>
        <w:t>„</w:t>
      </w:r>
      <w:r w:rsidR="009D023D" w:rsidRPr="009D023D">
        <w:rPr>
          <w:rFonts w:cstheme="minorHAnsi"/>
        </w:rPr>
        <w:t>Budowa instalacji fotowoltaicznej na obiekcie zlokalizowanym w Warszawie przy ul. Bachusa 7</w:t>
      </w:r>
      <w:r w:rsidR="009D023D">
        <w:rPr>
          <w:rFonts w:cstheme="minorHAnsi"/>
        </w:rPr>
        <w:t xml:space="preserve">” </w:t>
      </w:r>
      <w:r>
        <w:rPr>
          <w:rFonts w:cstheme="minorHAnsi"/>
        </w:rPr>
        <w:t xml:space="preserve">w trybie podstawowym </w:t>
      </w:r>
      <w:r w:rsidR="001423BE" w:rsidRPr="00014BBB">
        <w:rPr>
          <w:rFonts w:eastAsia="Times New Roman" w:cstheme="minorHAnsi"/>
          <w:lang w:eastAsia="pl-PL"/>
        </w:rPr>
        <w:t>na podstawie art. 275 pkt 1 ustawy z dnia 11 września 2019 r. Prawo zamówień publicznych (</w:t>
      </w:r>
      <w:r w:rsidR="001423BE" w:rsidRPr="00810BB2">
        <w:rPr>
          <w:rFonts w:eastAsia="Times New Roman" w:cstheme="minorHAnsi"/>
          <w:lang w:eastAsia="pl-PL"/>
        </w:rPr>
        <w:t xml:space="preserve">Dz.U. z 2022 </w:t>
      </w:r>
      <w:r w:rsidR="00A27909" w:rsidRPr="00810BB2">
        <w:rPr>
          <w:rFonts w:eastAsia="Times New Roman" w:cstheme="minorHAnsi"/>
          <w:lang w:eastAsia="pl-PL"/>
        </w:rPr>
        <w:t xml:space="preserve">r. </w:t>
      </w:r>
      <w:r w:rsidR="001423BE" w:rsidRPr="00810BB2">
        <w:rPr>
          <w:rFonts w:eastAsia="Times New Roman" w:cstheme="minorHAnsi"/>
          <w:lang w:eastAsia="pl-PL"/>
        </w:rPr>
        <w:t>poz. 1710</w:t>
      </w:r>
      <w:r w:rsidR="00A27909" w:rsidRPr="00810BB2">
        <w:rPr>
          <w:rFonts w:eastAsia="Times New Roman" w:cstheme="minorHAnsi"/>
          <w:lang w:eastAsia="pl-PL"/>
        </w:rPr>
        <w:t xml:space="preserve"> ze zm.</w:t>
      </w:r>
      <w:r w:rsidR="001423BE" w:rsidRPr="00810BB2">
        <w:rPr>
          <w:rFonts w:eastAsia="Times New Roman" w:cstheme="minorHAnsi"/>
          <w:lang w:eastAsia="pl-PL"/>
        </w:rPr>
        <w:t>).</w:t>
      </w:r>
    </w:p>
    <w:p w14:paraId="0F48C90A" w14:textId="06637674" w:rsidR="00DA0D68" w:rsidRDefault="00DA0D68">
      <w:pPr>
        <w:pStyle w:val="Akapitzlist"/>
        <w:numPr>
          <w:ilvl w:val="0"/>
          <w:numId w:val="22"/>
        </w:numPr>
        <w:spacing w:after="0" w:line="300" w:lineRule="auto"/>
        <w:ind w:left="284" w:hanging="284"/>
        <w:rPr>
          <w:rFonts w:eastAsia="Times New Roman" w:cstheme="minorHAnsi"/>
          <w:color w:val="000000" w:themeColor="text1"/>
          <w:lang w:eastAsia="pl-PL"/>
        </w:rPr>
      </w:pPr>
      <w:r>
        <w:rPr>
          <w:rFonts w:eastAsia="Times New Roman" w:cstheme="minorHAnsi"/>
          <w:color w:val="000000" w:themeColor="text1"/>
          <w:lang w:eastAsia="pl-PL"/>
        </w:rPr>
        <w:t xml:space="preserve">Kopia Oferty Wykonawcy stanowi </w:t>
      </w:r>
      <w:r w:rsidRPr="00014BBB">
        <w:rPr>
          <w:rFonts w:eastAsia="Times New Roman" w:cstheme="minorHAnsi"/>
          <w:lang w:eastAsia="pl-PL"/>
        </w:rPr>
        <w:t xml:space="preserve">załącznik nr </w:t>
      </w:r>
      <w:r w:rsidR="00EA2974" w:rsidRPr="00014BBB">
        <w:rPr>
          <w:rFonts w:eastAsia="Times New Roman" w:cstheme="minorHAnsi"/>
          <w:lang w:eastAsia="pl-PL"/>
        </w:rPr>
        <w:t>3</w:t>
      </w:r>
      <w:r w:rsidRPr="00014BBB">
        <w:rPr>
          <w:rFonts w:eastAsia="Times New Roman" w:cstheme="minorHAnsi"/>
          <w:lang w:eastAsia="pl-PL"/>
        </w:rPr>
        <w:t xml:space="preserve"> </w:t>
      </w:r>
      <w:r>
        <w:rPr>
          <w:rFonts w:eastAsia="Times New Roman" w:cstheme="minorHAnsi"/>
          <w:color w:val="000000" w:themeColor="text1"/>
          <w:lang w:eastAsia="pl-PL"/>
        </w:rPr>
        <w:t>do umowy.</w:t>
      </w:r>
    </w:p>
    <w:p w14:paraId="30C3FC02" w14:textId="77777777" w:rsidR="00F27AE7" w:rsidRPr="001F052E" w:rsidRDefault="00F27AE7" w:rsidP="00F27AE7">
      <w:pPr>
        <w:pStyle w:val="Akapitzlist"/>
        <w:spacing w:after="0" w:line="300" w:lineRule="auto"/>
        <w:ind w:left="284"/>
        <w:rPr>
          <w:rFonts w:eastAsia="Times New Roman" w:cstheme="minorHAnsi"/>
          <w:color w:val="000000" w:themeColor="text1"/>
          <w:lang w:eastAsia="pl-PL"/>
        </w:rPr>
      </w:pPr>
    </w:p>
    <w:p w14:paraId="76554871" w14:textId="77777777" w:rsidR="00DA0D68" w:rsidRPr="00AF15A6" w:rsidRDefault="00DA0D68" w:rsidP="00DA0D68">
      <w:pPr>
        <w:spacing w:after="0" w:line="300" w:lineRule="auto"/>
        <w:jc w:val="center"/>
        <w:rPr>
          <w:rFonts w:eastAsia="Times New Roman" w:cstheme="minorHAnsi"/>
          <w:b/>
          <w:bCs/>
          <w:color w:val="000000" w:themeColor="text1"/>
          <w:lang w:eastAsia="pl-PL"/>
        </w:rPr>
      </w:pPr>
      <w:r w:rsidRPr="00AF15A6">
        <w:rPr>
          <w:rFonts w:eastAsia="Times New Roman" w:cstheme="minorHAnsi"/>
          <w:b/>
          <w:bCs/>
          <w:color w:val="000000" w:themeColor="text1"/>
          <w:lang w:eastAsia="pl-PL"/>
        </w:rPr>
        <w:t>§ 1</w:t>
      </w:r>
    </w:p>
    <w:p w14:paraId="40C8FFA7" w14:textId="77777777" w:rsidR="00DA0D68" w:rsidRPr="00AF15A6" w:rsidRDefault="00DA0D68" w:rsidP="00DA0D68">
      <w:pPr>
        <w:spacing w:after="0" w:line="300" w:lineRule="auto"/>
        <w:jc w:val="center"/>
        <w:rPr>
          <w:rFonts w:eastAsia="Times New Roman" w:cstheme="minorHAnsi"/>
          <w:b/>
          <w:bCs/>
          <w:color w:val="000000" w:themeColor="text1"/>
          <w:lang w:eastAsia="pl-PL"/>
        </w:rPr>
      </w:pPr>
      <w:r w:rsidRPr="00AF15A6">
        <w:rPr>
          <w:rFonts w:eastAsia="Times New Roman" w:cstheme="minorHAnsi"/>
          <w:b/>
          <w:bCs/>
          <w:color w:val="000000" w:themeColor="text1"/>
          <w:lang w:eastAsia="pl-PL"/>
        </w:rPr>
        <w:t>Przedmiot umowy</w:t>
      </w:r>
    </w:p>
    <w:p w14:paraId="3C450F05" w14:textId="0B368587" w:rsidR="00A27909" w:rsidRDefault="00DA0D68" w:rsidP="00A27909">
      <w:pPr>
        <w:pStyle w:val="Akapitzlist"/>
        <w:numPr>
          <w:ilvl w:val="0"/>
          <w:numId w:val="31"/>
        </w:numPr>
        <w:spacing w:after="0" w:line="300" w:lineRule="auto"/>
        <w:ind w:left="284"/>
        <w:jc w:val="both"/>
      </w:pPr>
      <w:r w:rsidRPr="00A27909">
        <w:rPr>
          <w:rFonts w:cstheme="minorHAnsi"/>
        </w:rPr>
        <w:t xml:space="preserve">Przedmiotem zamówienia jest </w:t>
      </w:r>
      <w:r w:rsidRPr="00A27909">
        <w:rPr>
          <w:rFonts w:eastAsia="Times New Roman" w:cstheme="minorHAnsi"/>
          <w:color w:val="000000"/>
          <w:lang w:eastAsia="zh-CN"/>
        </w:rPr>
        <w:t>dostawa, zaprojektowanie i montaż instalacji fotowoltaicznej                           na budynku Domu Pomocy Społecznej  „Na Bachusa” w Warszawie, przy  ul. Bachusa</w:t>
      </w:r>
      <w:r w:rsidR="00A27909" w:rsidRPr="00A27909">
        <w:rPr>
          <w:rFonts w:eastAsia="Times New Roman" w:cstheme="minorHAnsi"/>
          <w:color w:val="000000"/>
          <w:lang w:eastAsia="zh-CN"/>
        </w:rPr>
        <w:t xml:space="preserve"> </w:t>
      </w:r>
      <w:r w:rsidR="00A27909" w:rsidRPr="00810BB2">
        <w:rPr>
          <w:rFonts w:eastAsia="Times New Roman" w:cstheme="minorHAnsi"/>
          <w:lang w:eastAsia="zh-CN"/>
        </w:rPr>
        <w:t>7</w:t>
      </w:r>
      <w:r w:rsidRPr="00A27909">
        <w:rPr>
          <w:rFonts w:eastAsia="Times New Roman" w:cstheme="minorHAnsi"/>
          <w:color w:val="000000"/>
          <w:lang w:eastAsia="zh-CN"/>
        </w:rPr>
        <w:t xml:space="preserve">, </w:t>
      </w:r>
      <w:r w:rsidRPr="00A27909">
        <w:rPr>
          <w:rFonts w:eastAsia="Times New Roman" w:cstheme="minorHAnsi"/>
          <w:lang w:eastAsia="zh-CN"/>
        </w:rPr>
        <w:t>04-</w:t>
      </w:r>
      <w:r w:rsidR="00EA2974" w:rsidRPr="00A27909">
        <w:rPr>
          <w:rFonts w:eastAsia="Times New Roman" w:cstheme="minorHAnsi"/>
          <w:lang w:eastAsia="zh-CN"/>
        </w:rPr>
        <w:t>814</w:t>
      </w:r>
      <w:r w:rsidRPr="00A27909">
        <w:rPr>
          <w:rFonts w:eastAsia="Times New Roman" w:cstheme="minorHAnsi"/>
          <w:lang w:eastAsia="zh-CN"/>
        </w:rPr>
        <w:t xml:space="preserve"> Warszawa.</w:t>
      </w:r>
    </w:p>
    <w:p w14:paraId="17BD805A" w14:textId="4C714FF9" w:rsidR="00DA0D68" w:rsidRPr="00014BBB" w:rsidRDefault="00DA0D68" w:rsidP="00A27909">
      <w:pPr>
        <w:pStyle w:val="Akapitzlist"/>
        <w:numPr>
          <w:ilvl w:val="0"/>
          <w:numId w:val="31"/>
        </w:numPr>
        <w:spacing w:after="0" w:line="300" w:lineRule="auto"/>
        <w:ind w:left="284"/>
        <w:jc w:val="both"/>
      </w:pPr>
      <w:r>
        <w:t xml:space="preserve">Szczegółowy zakres przedmiotu zamówienia został zawarty w Specyfikacji Warunków Zamówienia stanowiącej </w:t>
      </w:r>
      <w:r w:rsidRPr="00014BBB">
        <w:t xml:space="preserve">załącznik nr </w:t>
      </w:r>
      <w:r w:rsidR="00EA2974" w:rsidRPr="00014BBB">
        <w:t>1</w:t>
      </w:r>
      <w:r w:rsidRPr="00014BBB">
        <w:t xml:space="preserve"> </w:t>
      </w:r>
      <w:r w:rsidR="00A27909" w:rsidRPr="00810BB2">
        <w:t>do Umowy</w:t>
      </w:r>
      <w:r w:rsidR="00810BB2" w:rsidRPr="00810BB2">
        <w:t xml:space="preserve"> </w:t>
      </w:r>
      <w:r w:rsidRPr="00014BBB">
        <w:t xml:space="preserve">wraz z Programem funkcjonalno – użytkowym (PFU), </w:t>
      </w:r>
      <w:r w:rsidRPr="00A27909">
        <w:rPr>
          <w:rFonts w:cstheme="minorHAnsi"/>
        </w:rPr>
        <w:t xml:space="preserve">stanowiącym Załącznik nr </w:t>
      </w:r>
      <w:r w:rsidR="00EA2974" w:rsidRPr="00A27909">
        <w:rPr>
          <w:rFonts w:cstheme="minorHAnsi"/>
        </w:rPr>
        <w:t>2</w:t>
      </w:r>
      <w:r w:rsidRPr="00A27909">
        <w:rPr>
          <w:rFonts w:cstheme="minorHAnsi"/>
        </w:rPr>
        <w:t xml:space="preserve"> do Umowy.</w:t>
      </w:r>
    </w:p>
    <w:p w14:paraId="5BF1C826" w14:textId="3A51A171" w:rsidR="00DA0D68" w:rsidRPr="00014BBB" w:rsidRDefault="00DA0D68" w:rsidP="00A27909">
      <w:pPr>
        <w:pStyle w:val="Akapitzlist"/>
        <w:numPr>
          <w:ilvl w:val="0"/>
          <w:numId w:val="22"/>
        </w:numPr>
        <w:spacing w:after="0" w:line="300" w:lineRule="auto"/>
        <w:ind w:left="284" w:hanging="284"/>
        <w:jc w:val="both"/>
      </w:pPr>
      <w:r w:rsidRPr="00014BBB">
        <w:rPr>
          <w:rFonts w:cstheme="minorHAnsi"/>
        </w:rPr>
        <w:t xml:space="preserve">Szczegółowy zakres i sposób wykonania przedmiotu umowy stanowi oferta Wykonawcy z dnia ................................, zwana dalej „ofertą Wykonawcy”, która stanowi Załącznik nr </w:t>
      </w:r>
      <w:r w:rsidR="00EA2974" w:rsidRPr="00014BBB">
        <w:rPr>
          <w:rFonts w:cstheme="minorHAnsi"/>
        </w:rPr>
        <w:t>3</w:t>
      </w:r>
      <w:r w:rsidRPr="00014BBB">
        <w:rPr>
          <w:rFonts w:cstheme="minorHAnsi"/>
        </w:rPr>
        <w:t xml:space="preserve"> do Umowy. </w:t>
      </w:r>
    </w:p>
    <w:p w14:paraId="65983045" w14:textId="77777777" w:rsidR="00DA0D68" w:rsidRPr="00376C04" w:rsidRDefault="00DA0D68" w:rsidP="00A27909">
      <w:pPr>
        <w:pStyle w:val="Akapitzlist"/>
        <w:numPr>
          <w:ilvl w:val="0"/>
          <w:numId w:val="22"/>
        </w:numPr>
        <w:spacing w:after="0" w:line="300" w:lineRule="auto"/>
        <w:ind w:left="284" w:hanging="284"/>
        <w:jc w:val="both"/>
      </w:pPr>
      <w:r>
        <w:rPr>
          <w:rFonts w:cstheme="minorHAnsi"/>
          <w:color w:val="000000" w:themeColor="text1"/>
        </w:rPr>
        <w:t>W ramach realizacji przedmiotu umowy Wykonawca jest zobowiązany w szczególności do:</w:t>
      </w:r>
    </w:p>
    <w:p w14:paraId="64B629F5" w14:textId="4D831D80" w:rsidR="00EA2974" w:rsidRPr="00880778" w:rsidRDefault="00DA0D68">
      <w:pPr>
        <w:pStyle w:val="Akapitzlist"/>
        <w:numPr>
          <w:ilvl w:val="0"/>
          <w:numId w:val="10"/>
        </w:numPr>
        <w:spacing w:after="0" w:line="300" w:lineRule="auto"/>
        <w:ind w:left="646"/>
        <w:jc w:val="both"/>
        <w:rPr>
          <w:rFonts w:cstheme="minorHAnsi"/>
        </w:rPr>
      </w:pPr>
      <w:r w:rsidRPr="00880778">
        <w:rPr>
          <w:rFonts w:cstheme="minorHAnsi"/>
        </w:rPr>
        <w:lastRenderedPageBreak/>
        <w:t>wykonania dokumentacji projektowej dla mikroinstalacji, obejmującej cały zakres zadania w stopniu dokładności niezbędnym do realizacji przedmiotu zamówienia.</w:t>
      </w:r>
      <w:r w:rsidR="00EA2974" w:rsidRPr="00880778">
        <w:rPr>
          <w:rFonts w:cstheme="minorHAnsi"/>
        </w:rPr>
        <w:t xml:space="preserve"> Dokumentacja powinna być kompletna i spełniać obowiązujące przepisy Prawa Budowlanego, przepisy techniczno-budowlane, przepisy powiązane i odpowiednie normy PN-EN lub równoważne oraz wymagania </w:t>
      </w:r>
    </w:p>
    <w:p w14:paraId="26B59D76" w14:textId="0853C003" w:rsidR="00AC2DD9" w:rsidRPr="00880778" w:rsidRDefault="00EA2974" w:rsidP="00EA2974">
      <w:pPr>
        <w:pStyle w:val="Akapitzlist"/>
        <w:spacing w:after="0" w:line="300" w:lineRule="auto"/>
        <w:ind w:left="646"/>
        <w:jc w:val="both"/>
        <w:rPr>
          <w:rFonts w:cstheme="minorHAnsi"/>
        </w:rPr>
      </w:pPr>
      <w:r w:rsidRPr="00880778">
        <w:rPr>
          <w:rFonts w:cstheme="minorHAnsi"/>
        </w:rPr>
        <w:t xml:space="preserve">określone w rozporządzeniu Ministra Rozwoju i Technologii z 20 grudnia 2021 r. w sprawie szczegółowego zakresu i formy dokumentacji projektowej, specyfikacji technicznych wykonania i odbioru robót budowlanych oraz programu funkcjonalno- użytkowego (Dz. U. z 2021 r. poz. 2454). </w:t>
      </w:r>
      <w:r w:rsidR="00DA0D68" w:rsidRPr="00880778">
        <w:rPr>
          <w:rFonts w:cstheme="minorHAnsi"/>
        </w:rPr>
        <w:t>Projekt danej instalacji powinien zostać przekazany do akceptacji przez Zamawiającego przed rozpoczęciem prac budowlano-montażowych. Wykonawca dostarczy kompletną dokumentację projektową w 3 egzemplarzach na piśmie i w 1 egzemplarzu elektronicznie                       na nośniku pendrive. Dokumentacja musi być opracowana przez osoby posiadające stosowne uprawnienia budowlane do projektowania w specjalności instalacyjnej w zakresie sieci, instalacji, urządzeń elektrycznych i elektroenergetycznych</w:t>
      </w:r>
      <w:r w:rsidR="00880778">
        <w:rPr>
          <w:rFonts w:cstheme="minorHAnsi"/>
        </w:rPr>
        <w:t xml:space="preserve"> oraz konstrukcyjnych</w:t>
      </w:r>
      <w:r w:rsidR="00DA0D68" w:rsidRPr="00880778">
        <w:rPr>
          <w:rFonts w:cstheme="minorHAnsi"/>
        </w:rPr>
        <w:t xml:space="preserve">. </w:t>
      </w:r>
    </w:p>
    <w:p w14:paraId="57304D58" w14:textId="77777777" w:rsidR="00DA0D68" w:rsidRPr="00145E86" w:rsidRDefault="00DA0D68" w:rsidP="00DA0D68">
      <w:pPr>
        <w:pStyle w:val="Akapitzlist"/>
        <w:spacing w:after="0" w:line="300" w:lineRule="auto"/>
        <w:ind w:left="646"/>
        <w:jc w:val="both"/>
        <w:rPr>
          <w:rFonts w:cstheme="minorHAnsi"/>
          <w:color w:val="FF0000"/>
        </w:rPr>
      </w:pPr>
      <w:r w:rsidRPr="00880778">
        <w:rPr>
          <w:rFonts w:cstheme="minorHAnsi"/>
        </w:rPr>
        <w:t>Wykonawca jest zobowiązany do weryfikacji przekazanych przez Zamawiającego danych                         we własnym zakresie oraz niezwłocznego informowania Zamawiającego o zauważonych istotnych rozbieżnościach w odniesieniu do stanu faktycznego. Dane techniczne, niezbędne                        do opracowania dokumentacji projektowej instalacji Wykonawca pozyskuje z własnych pomiarów. Uprawniony projektant z ramienia Wykonawcy musi na własną odpowiedzialność ustalić możliwość montażu instalacji fotowoltaicznych na dachach obiektów wykorzystując   przy tym swoją wiedzę, udostępnione przez Zamawiającego podczas wizji dokumenty, projekty (w tym opinię konstruktorską) oraz informacje zawarte w PFU. Szczegółowe wytyczne                                 do uwzględnienia przy opracowywaniu dokumentacji oraz jej zakres zawarte są w PFU;</w:t>
      </w:r>
    </w:p>
    <w:p w14:paraId="73140CB2" w14:textId="77777777" w:rsidR="00DA0D68" w:rsidRPr="00880778" w:rsidRDefault="00DA0D68">
      <w:pPr>
        <w:pStyle w:val="Akapitzlist"/>
        <w:numPr>
          <w:ilvl w:val="0"/>
          <w:numId w:val="10"/>
        </w:numPr>
        <w:spacing w:after="0" w:line="300" w:lineRule="auto"/>
        <w:ind w:left="646"/>
        <w:jc w:val="both"/>
        <w:rPr>
          <w:rFonts w:cstheme="minorHAnsi"/>
        </w:rPr>
      </w:pPr>
      <w:r w:rsidRPr="00880778">
        <w:rPr>
          <w:rFonts w:ascii="Calibri" w:hAnsi="Calibri" w:cs="Calibri"/>
        </w:rPr>
        <w:t>uzyskania wymaganych pozwoleń/zgód na realizację zadania, jeżeli będą wymagane                              oraz innych niezbędnych dokumentów technicznych;</w:t>
      </w:r>
    </w:p>
    <w:p w14:paraId="6337FFCC" w14:textId="64AE1B95" w:rsidR="00DA0D68" w:rsidRPr="00880778" w:rsidRDefault="00DA0D68">
      <w:pPr>
        <w:pStyle w:val="Akapitzlist"/>
        <w:numPr>
          <w:ilvl w:val="0"/>
          <w:numId w:val="10"/>
        </w:numPr>
        <w:spacing w:after="0" w:line="300" w:lineRule="auto"/>
        <w:ind w:left="646"/>
        <w:jc w:val="both"/>
        <w:rPr>
          <w:rFonts w:cstheme="minorHAnsi"/>
        </w:rPr>
      </w:pPr>
      <w:r w:rsidRPr="00880778">
        <w:rPr>
          <w:rFonts w:ascii="Calibri" w:hAnsi="Calibri" w:cs="Calibri"/>
        </w:rPr>
        <w:t>inwentaryzacji obiektu objętego przedmiotem zamówienia w stopniu umożliwiającym wykonanie kompletnych dokumentacji projektowych dla całości przedsięwzięcia</w:t>
      </w:r>
      <w:r w:rsidR="00880778">
        <w:rPr>
          <w:rFonts w:ascii="Calibri" w:hAnsi="Calibri" w:cs="Calibri"/>
        </w:rPr>
        <w:t xml:space="preserve">, w tym </w:t>
      </w:r>
      <w:r w:rsidR="00880778" w:rsidRPr="00880778">
        <w:rPr>
          <w:rFonts w:ascii="Calibri" w:hAnsi="Calibri" w:cs="Calibri"/>
        </w:rPr>
        <w:t>oceny stanu technicznego infrastruktury Zamawiającego, uzgodnienia z Zamawiającym lokalizacji elementów mikroinstalacji fotowoltaicznej</w:t>
      </w:r>
      <w:r w:rsidRPr="00880778">
        <w:rPr>
          <w:rFonts w:ascii="Calibri" w:hAnsi="Calibri" w:cs="Calibri"/>
        </w:rPr>
        <w:t xml:space="preserve">; </w:t>
      </w:r>
    </w:p>
    <w:p w14:paraId="765D2E1E" w14:textId="77777777" w:rsidR="00DA0D68" w:rsidRPr="00880778" w:rsidRDefault="00DA0D68">
      <w:pPr>
        <w:pStyle w:val="Akapitzlist"/>
        <w:numPr>
          <w:ilvl w:val="0"/>
          <w:numId w:val="10"/>
        </w:numPr>
        <w:spacing w:after="0" w:line="300" w:lineRule="auto"/>
        <w:ind w:left="646"/>
        <w:jc w:val="both"/>
        <w:rPr>
          <w:rFonts w:cstheme="minorHAnsi"/>
        </w:rPr>
      </w:pPr>
      <w:r w:rsidRPr="00880778">
        <w:rPr>
          <w:rFonts w:ascii="Calibri" w:hAnsi="Calibri" w:cs="Calibri"/>
        </w:rPr>
        <w:t xml:space="preserve">wykonania uzgodnień projektów z rzeczoznawcą ppoż. oraz zgłoszeniem gotowości                          do Państwowej Straży Pożarnej; </w:t>
      </w:r>
    </w:p>
    <w:p w14:paraId="6FBF1C26" w14:textId="77777777" w:rsidR="00DA0D68" w:rsidRPr="00880778" w:rsidRDefault="00DA0D68">
      <w:pPr>
        <w:pStyle w:val="Akapitzlist"/>
        <w:numPr>
          <w:ilvl w:val="0"/>
          <w:numId w:val="10"/>
        </w:numPr>
        <w:spacing w:after="0" w:line="300" w:lineRule="auto"/>
        <w:ind w:left="646"/>
        <w:jc w:val="both"/>
        <w:rPr>
          <w:rFonts w:cstheme="minorHAnsi"/>
        </w:rPr>
      </w:pPr>
      <w:r w:rsidRPr="00880778">
        <w:rPr>
          <w:rFonts w:ascii="Calibri" w:hAnsi="Calibri" w:cs="Calibri"/>
        </w:rPr>
        <w:t xml:space="preserve">zastosowania się do wytycznych z opinii konstruktorskiej ustalającej możliwości montażu modułów fotowoltaicznych na dachach budynków; </w:t>
      </w:r>
    </w:p>
    <w:p w14:paraId="11A7C356" w14:textId="77777777" w:rsidR="00DA0D68" w:rsidRPr="00880778" w:rsidRDefault="00DA0D68">
      <w:pPr>
        <w:pStyle w:val="Akapitzlist"/>
        <w:numPr>
          <w:ilvl w:val="0"/>
          <w:numId w:val="10"/>
        </w:numPr>
        <w:spacing w:after="0" w:line="300" w:lineRule="auto"/>
        <w:ind w:left="646"/>
        <w:jc w:val="both"/>
        <w:rPr>
          <w:rFonts w:cstheme="minorHAnsi"/>
        </w:rPr>
      </w:pPr>
      <w:r w:rsidRPr="00880778">
        <w:rPr>
          <w:rFonts w:ascii="Calibri" w:hAnsi="Calibri" w:cs="Calibri"/>
        </w:rPr>
        <w:t>przedstawienia Zamawiającemu harmonogramu realizacji prac,</w:t>
      </w:r>
    </w:p>
    <w:p w14:paraId="6BFD7283" w14:textId="77777777" w:rsidR="00DA0D68" w:rsidRPr="00145E86" w:rsidRDefault="00DA0D68">
      <w:pPr>
        <w:pStyle w:val="Akapitzlist"/>
        <w:numPr>
          <w:ilvl w:val="0"/>
          <w:numId w:val="10"/>
        </w:numPr>
        <w:spacing w:after="0" w:line="300" w:lineRule="auto"/>
        <w:ind w:left="646"/>
        <w:jc w:val="both"/>
        <w:rPr>
          <w:rFonts w:ascii="Calibri" w:hAnsi="Calibri" w:cs="Calibri"/>
          <w:color w:val="FF0000"/>
        </w:rPr>
      </w:pPr>
      <w:r w:rsidRPr="00880778">
        <w:rPr>
          <w:rFonts w:ascii="Calibri" w:hAnsi="Calibri" w:cs="Calibri"/>
        </w:rPr>
        <w:t>zabezpieczenia terenu prowadzenia prac np. poprzez wykonanie lub dostarczenie na własny koszt tymczasowych urządzeń zabezpieczających tj. płoty, światła ostrzegawcze, sygnały, rusztowania itp. o ile będą wymagane;</w:t>
      </w:r>
    </w:p>
    <w:p w14:paraId="751EF53C" w14:textId="64504FCE" w:rsidR="00DA0D68" w:rsidRPr="00F35E97" w:rsidRDefault="00DA0D68">
      <w:pPr>
        <w:pStyle w:val="Akapitzlist"/>
        <w:numPr>
          <w:ilvl w:val="0"/>
          <w:numId w:val="10"/>
        </w:numPr>
        <w:spacing w:after="0" w:line="300" w:lineRule="auto"/>
        <w:ind w:left="646"/>
        <w:jc w:val="both"/>
        <w:rPr>
          <w:rFonts w:ascii="Calibri" w:hAnsi="Calibri" w:cs="Calibri"/>
        </w:rPr>
      </w:pPr>
      <w:r w:rsidRPr="00F35E97">
        <w:rPr>
          <w:rFonts w:ascii="Calibri" w:hAnsi="Calibri" w:cs="Calibri"/>
        </w:rPr>
        <w:t>dostarczenia urządzeń i materiałów budowlanych (na własny koszt) na teren prowadzenia robót budowlanych, niezbędnych do wykonania instalacji fotowoltaicznych</w:t>
      </w:r>
      <w:r w:rsidR="005F4BE1" w:rsidRPr="00F35E97">
        <w:rPr>
          <w:rFonts w:ascii="Calibri" w:hAnsi="Calibri" w:cs="Calibri"/>
        </w:rPr>
        <w:t xml:space="preserve"> zgodnie </w:t>
      </w:r>
      <w:r w:rsidRPr="00F35E97">
        <w:rPr>
          <w:rFonts w:ascii="Calibri" w:hAnsi="Calibri" w:cs="Calibri"/>
        </w:rPr>
        <w:t>wymagania</w:t>
      </w:r>
      <w:r w:rsidR="00F35E97" w:rsidRPr="00F35E97">
        <w:rPr>
          <w:rFonts w:ascii="Calibri" w:hAnsi="Calibri" w:cs="Calibri"/>
        </w:rPr>
        <w:t>mi</w:t>
      </w:r>
      <w:r w:rsidRPr="00F35E97">
        <w:rPr>
          <w:rFonts w:ascii="Calibri" w:hAnsi="Calibri" w:cs="Calibri"/>
        </w:rPr>
        <w:t xml:space="preserve"> zawa</w:t>
      </w:r>
      <w:r w:rsidRPr="00F61EFE">
        <w:rPr>
          <w:rFonts w:ascii="Calibri" w:hAnsi="Calibri" w:cs="Calibri"/>
        </w:rPr>
        <w:t>rt</w:t>
      </w:r>
      <w:r w:rsidR="00F35E97" w:rsidRPr="00F61EFE">
        <w:rPr>
          <w:rFonts w:ascii="Calibri" w:hAnsi="Calibri" w:cs="Calibri"/>
        </w:rPr>
        <w:t>y</w:t>
      </w:r>
      <w:r w:rsidR="00606F70" w:rsidRPr="00F61EFE">
        <w:rPr>
          <w:rFonts w:ascii="Calibri" w:hAnsi="Calibri" w:cs="Calibri"/>
        </w:rPr>
        <w:t xml:space="preserve">mi </w:t>
      </w:r>
      <w:r w:rsidRPr="00F35E97">
        <w:rPr>
          <w:rFonts w:ascii="Calibri" w:hAnsi="Calibri" w:cs="Calibri"/>
        </w:rPr>
        <w:t>w PFU;</w:t>
      </w:r>
    </w:p>
    <w:p w14:paraId="6F57A3EF" w14:textId="6FFA6C61" w:rsidR="00F35E97" w:rsidRPr="00F35E97" w:rsidRDefault="00DA0D68">
      <w:pPr>
        <w:pStyle w:val="Akapitzlist"/>
        <w:numPr>
          <w:ilvl w:val="0"/>
          <w:numId w:val="10"/>
        </w:numPr>
        <w:spacing w:after="0" w:line="300" w:lineRule="auto"/>
        <w:ind w:left="646"/>
        <w:jc w:val="both"/>
        <w:rPr>
          <w:rFonts w:cstheme="minorHAnsi"/>
          <w:color w:val="FF0000"/>
        </w:rPr>
      </w:pPr>
      <w:r w:rsidRPr="00F35E97">
        <w:rPr>
          <w:rFonts w:cstheme="minorHAnsi"/>
        </w:rPr>
        <w:t xml:space="preserve">należytego zabezpieczenia czasowo składowanych materiałów do czasu ich wykorzystania przed zanieczyszczeniami oraz utratą jakości i właściwości w miejscu uzgodnionym                                      </w:t>
      </w:r>
      <w:r w:rsidRPr="00F35E97">
        <w:rPr>
          <w:rFonts w:cstheme="minorHAnsi"/>
        </w:rPr>
        <w:lastRenderedPageBreak/>
        <w:t>z Zamawiającym</w:t>
      </w:r>
      <w:r w:rsidR="00F35E97">
        <w:rPr>
          <w:rFonts w:cstheme="minorHAnsi"/>
        </w:rPr>
        <w:t xml:space="preserve">, </w:t>
      </w:r>
      <w:r w:rsidR="00F35E97" w:rsidRPr="00F35E97">
        <w:rPr>
          <w:rFonts w:cstheme="minorHAnsi"/>
        </w:rPr>
        <w:t>utrzymywania należytego porządku w miejscu montażu przez cały okres realizacji umowy, w tym do natychmiastowego usuwania niepotrzebnych materiałów, odpadów i pustych pojemników z terenu Zamawiającego</w:t>
      </w:r>
      <w:r w:rsidR="00F35E97">
        <w:rPr>
          <w:rFonts w:cstheme="minorHAnsi"/>
        </w:rPr>
        <w:t xml:space="preserve">, </w:t>
      </w:r>
      <w:r w:rsidR="00F35E97" w:rsidRPr="00F35E97">
        <w:rPr>
          <w:rFonts w:cstheme="minorHAnsi"/>
        </w:rPr>
        <w:t>wywozu i utylizacji odpadów, powstałych w trakcie realizacji przedmiotu umowy na własny koszt;</w:t>
      </w:r>
    </w:p>
    <w:p w14:paraId="5199ECFD" w14:textId="77777777" w:rsidR="00DA0D68" w:rsidRPr="00544B9F" w:rsidRDefault="00DA0D68">
      <w:pPr>
        <w:pStyle w:val="Akapitzlist"/>
        <w:numPr>
          <w:ilvl w:val="0"/>
          <w:numId w:val="10"/>
        </w:numPr>
        <w:spacing w:after="0" w:line="300" w:lineRule="auto"/>
        <w:ind w:left="646"/>
        <w:jc w:val="both"/>
        <w:rPr>
          <w:rFonts w:cstheme="minorHAnsi"/>
        </w:rPr>
      </w:pPr>
      <w:r w:rsidRPr="00544B9F">
        <w:rPr>
          <w:rFonts w:cstheme="minorHAnsi"/>
        </w:rPr>
        <w:t xml:space="preserve">realizacji prac przy udziale wykwalifikowanych monterów, posiadających odpowiednie uprawnienia SEP </w:t>
      </w:r>
      <w:r w:rsidRPr="00544B9F">
        <w:rPr>
          <w:rFonts w:ascii="Calibri" w:hAnsi="Calibri" w:cs="Calibri"/>
        </w:rPr>
        <w:t>typu D i E bądź Certyfikat Instalatora Systemów Fotowoltaicznych wydany przez Urząd Dozoru Technicznego. Dodatkowo osoba wykonująca pomiary powinna mieć odpowiednie uprawnienia SEP w tym zakresie;</w:t>
      </w:r>
    </w:p>
    <w:p w14:paraId="170E480B" w14:textId="6BDF0B62" w:rsidR="00DA0D68" w:rsidRPr="00544B9F" w:rsidRDefault="00DA0D68">
      <w:pPr>
        <w:pStyle w:val="Akapitzlist"/>
        <w:numPr>
          <w:ilvl w:val="0"/>
          <w:numId w:val="10"/>
        </w:numPr>
        <w:spacing w:after="0" w:line="300" w:lineRule="auto"/>
        <w:ind w:left="641" w:hanging="357"/>
        <w:jc w:val="both"/>
        <w:rPr>
          <w:rFonts w:cstheme="minorHAnsi"/>
        </w:rPr>
      </w:pPr>
      <w:r w:rsidRPr="00544B9F">
        <w:rPr>
          <w:rFonts w:ascii="Calibri" w:hAnsi="Calibri" w:cs="Calibri"/>
        </w:rPr>
        <w:t xml:space="preserve">wykonania prac budowlano-montażowych dla instalacji fotowoltaicznej o mocy </w:t>
      </w:r>
      <w:r w:rsidR="00544B9F" w:rsidRPr="00544B9F">
        <w:rPr>
          <w:rFonts w:ascii="Calibri" w:hAnsi="Calibri" w:cs="Calibri"/>
        </w:rPr>
        <w:t xml:space="preserve">około </w:t>
      </w:r>
      <w:r w:rsidR="00544B9F" w:rsidRPr="00014BBB">
        <w:rPr>
          <w:rFonts w:ascii="Calibri" w:hAnsi="Calibri" w:cs="Calibri"/>
        </w:rPr>
        <w:t>2</w:t>
      </w:r>
      <w:r w:rsidR="00D62104">
        <w:rPr>
          <w:rFonts w:ascii="Calibri" w:hAnsi="Calibri" w:cs="Calibri"/>
        </w:rPr>
        <w:t>9,</w:t>
      </w:r>
      <w:r w:rsidR="006D08C4">
        <w:rPr>
          <w:rFonts w:ascii="Calibri" w:hAnsi="Calibri" w:cs="Calibri"/>
        </w:rPr>
        <w:t>25</w:t>
      </w:r>
      <w:r w:rsidR="00544B9F" w:rsidRPr="00014BBB">
        <w:rPr>
          <w:rFonts w:ascii="Calibri" w:hAnsi="Calibri" w:cs="Calibri"/>
        </w:rPr>
        <w:t xml:space="preserve"> </w:t>
      </w:r>
      <w:proofErr w:type="spellStart"/>
      <w:r w:rsidR="00544B9F" w:rsidRPr="00014BBB">
        <w:rPr>
          <w:rFonts w:ascii="Calibri" w:hAnsi="Calibri" w:cs="Calibri"/>
        </w:rPr>
        <w:t>kWp</w:t>
      </w:r>
      <w:proofErr w:type="spellEnd"/>
      <w:r w:rsidRPr="00014BBB">
        <w:rPr>
          <w:rFonts w:ascii="Calibri" w:hAnsi="Calibri" w:cs="Calibri"/>
        </w:rPr>
        <w:t xml:space="preserve"> </w:t>
      </w:r>
      <w:r w:rsidRPr="00544B9F">
        <w:rPr>
          <w:rFonts w:ascii="Calibri" w:hAnsi="Calibri" w:cs="Calibri"/>
        </w:rPr>
        <w:t xml:space="preserve">obejmujących wykonanie niezbędnych konstrukcji dla instalacji paneli fotowoltaicznych, montaż paneli fotowoltaicznych, montaż mikroinwerterów wraz z okablowaniem i oprzyrządowaniem (zamontowanie mikroinwerterów dla obsługi paneli); </w:t>
      </w:r>
    </w:p>
    <w:p w14:paraId="19EE8DC3" w14:textId="77777777" w:rsidR="00DA0D68" w:rsidRPr="00544B9F" w:rsidRDefault="00DA0D68">
      <w:pPr>
        <w:pStyle w:val="Akapitzlist"/>
        <w:numPr>
          <w:ilvl w:val="0"/>
          <w:numId w:val="10"/>
        </w:numPr>
        <w:spacing w:after="0" w:line="300" w:lineRule="auto"/>
        <w:ind w:left="641" w:hanging="357"/>
        <w:jc w:val="both"/>
        <w:rPr>
          <w:rFonts w:cstheme="minorHAnsi"/>
        </w:rPr>
      </w:pPr>
      <w:r w:rsidRPr="00544B9F">
        <w:rPr>
          <w:rFonts w:cstheme="minorHAnsi"/>
        </w:rPr>
        <w:t>wykonania przejść przez przegrody</w:t>
      </w:r>
      <w:r w:rsidRPr="00544B9F">
        <w:rPr>
          <w:rFonts w:ascii="Calibri" w:hAnsi="Calibri" w:cs="Calibri"/>
        </w:rPr>
        <w:t xml:space="preserve"> (stropy, dachy, ściany) dla kabli elektrycznych                                          i ich zabezpieczenie; </w:t>
      </w:r>
    </w:p>
    <w:p w14:paraId="6FC13B6B" w14:textId="77777777" w:rsidR="00DA0D68" w:rsidRPr="00544B9F" w:rsidRDefault="00DA0D68">
      <w:pPr>
        <w:pStyle w:val="Akapitzlist"/>
        <w:numPr>
          <w:ilvl w:val="0"/>
          <w:numId w:val="10"/>
        </w:numPr>
        <w:spacing w:after="0" w:line="300" w:lineRule="auto"/>
        <w:ind w:left="641" w:hanging="357"/>
        <w:jc w:val="both"/>
        <w:rPr>
          <w:rFonts w:cstheme="minorHAnsi"/>
        </w:rPr>
      </w:pPr>
      <w:r w:rsidRPr="00544B9F">
        <w:rPr>
          <w:rFonts w:ascii="Calibri" w:hAnsi="Calibri" w:cs="Calibri"/>
        </w:rPr>
        <w:t xml:space="preserve">wykonania instalacji ochrony odgromowej i przepięciowej zgodnie z obowiązującymi normami i przepisami; </w:t>
      </w:r>
    </w:p>
    <w:p w14:paraId="63115FF2" w14:textId="77777777" w:rsidR="00DA0D68" w:rsidRPr="00544B9F" w:rsidRDefault="00DA0D68">
      <w:pPr>
        <w:pStyle w:val="Akapitzlist"/>
        <w:numPr>
          <w:ilvl w:val="0"/>
          <w:numId w:val="10"/>
        </w:numPr>
        <w:spacing w:after="0" w:line="300" w:lineRule="auto"/>
        <w:ind w:left="641" w:hanging="357"/>
        <w:jc w:val="both"/>
        <w:rPr>
          <w:rFonts w:cstheme="minorHAnsi"/>
        </w:rPr>
      </w:pPr>
      <w:r w:rsidRPr="00544B9F">
        <w:rPr>
          <w:rFonts w:ascii="Calibri" w:hAnsi="Calibri" w:cs="Calibri"/>
        </w:rPr>
        <w:t xml:space="preserve">przyłączenia instalacji do wewnętrznej instalacji elektrycznej; </w:t>
      </w:r>
    </w:p>
    <w:p w14:paraId="2C9AAC4B" w14:textId="77777777" w:rsidR="00DA0D68" w:rsidRPr="00544B9F" w:rsidRDefault="00DA0D68">
      <w:pPr>
        <w:pStyle w:val="Akapitzlist"/>
        <w:numPr>
          <w:ilvl w:val="0"/>
          <w:numId w:val="10"/>
        </w:numPr>
        <w:spacing w:after="0" w:line="300" w:lineRule="auto"/>
        <w:ind w:left="641" w:hanging="357"/>
        <w:jc w:val="both"/>
        <w:rPr>
          <w:rFonts w:cstheme="minorHAnsi"/>
        </w:rPr>
      </w:pPr>
      <w:r w:rsidRPr="00544B9F">
        <w:rPr>
          <w:rFonts w:ascii="Calibri" w:hAnsi="Calibri" w:cs="Calibri"/>
        </w:rPr>
        <w:t xml:space="preserve">wykonania niezbędnych pomiarów elektrycznych, prób eksploatacyjnych, regulacji nastaw                 oraz sporządzenia i przekazania protokołów Zamawiającemu; </w:t>
      </w:r>
    </w:p>
    <w:p w14:paraId="44D089DE" w14:textId="77777777" w:rsidR="00DA0D68" w:rsidRPr="00544B9F" w:rsidRDefault="00DA0D68">
      <w:pPr>
        <w:pStyle w:val="Akapitzlist"/>
        <w:numPr>
          <w:ilvl w:val="0"/>
          <w:numId w:val="10"/>
        </w:numPr>
        <w:spacing w:after="0" w:line="300" w:lineRule="auto"/>
        <w:ind w:left="641" w:hanging="357"/>
        <w:jc w:val="both"/>
        <w:rPr>
          <w:rFonts w:cstheme="minorHAnsi"/>
        </w:rPr>
      </w:pPr>
      <w:r w:rsidRPr="00544B9F">
        <w:rPr>
          <w:rFonts w:ascii="Calibri" w:hAnsi="Calibri" w:cs="Calibri"/>
        </w:rPr>
        <w:t xml:space="preserve">przeprowadzenia rozruchu instalacji fotowoltaicznej; </w:t>
      </w:r>
    </w:p>
    <w:p w14:paraId="0F45F493" w14:textId="77777777" w:rsidR="00DA0D68" w:rsidRPr="00544B9F" w:rsidRDefault="00DA0D68">
      <w:pPr>
        <w:pStyle w:val="Akapitzlist"/>
        <w:numPr>
          <w:ilvl w:val="0"/>
          <w:numId w:val="10"/>
        </w:numPr>
        <w:spacing w:after="0" w:line="300" w:lineRule="auto"/>
        <w:ind w:left="641" w:hanging="357"/>
        <w:jc w:val="both"/>
        <w:rPr>
          <w:rFonts w:cstheme="minorHAnsi"/>
        </w:rPr>
      </w:pPr>
      <w:r w:rsidRPr="00544B9F">
        <w:rPr>
          <w:rFonts w:ascii="Calibri" w:hAnsi="Calibri" w:cs="Calibri"/>
        </w:rPr>
        <w:t>uporządkowania terenu po zakończeniu realizacji przedmiotu umowy;</w:t>
      </w:r>
    </w:p>
    <w:p w14:paraId="09C46699" w14:textId="43DE863F" w:rsidR="00DA0D68" w:rsidRPr="00544B9F" w:rsidRDefault="00DA0D68">
      <w:pPr>
        <w:pStyle w:val="Akapitzlist"/>
        <w:numPr>
          <w:ilvl w:val="0"/>
          <w:numId w:val="10"/>
        </w:numPr>
        <w:spacing w:after="0" w:line="300" w:lineRule="auto"/>
        <w:ind w:left="641" w:hanging="357"/>
        <w:jc w:val="both"/>
        <w:rPr>
          <w:rFonts w:cstheme="minorHAnsi"/>
        </w:rPr>
      </w:pPr>
      <w:r w:rsidRPr="00544B9F">
        <w:rPr>
          <w:rFonts w:ascii="Calibri" w:hAnsi="Calibri" w:cs="Calibri"/>
        </w:rPr>
        <w:t xml:space="preserve">opracowania instrukcji obsługi instalacji fotowoltaicznej; </w:t>
      </w:r>
    </w:p>
    <w:p w14:paraId="0842C347" w14:textId="73CE13E7" w:rsidR="00DA0D68" w:rsidRPr="001A5515" w:rsidRDefault="00DA0D68">
      <w:pPr>
        <w:pStyle w:val="Akapitzlist"/>
        <w:numPr>
          <w:ilvl w:val="0"/>
          <w:numId w:val="10"/>
        </w:numPr>
        <w:spacing w:after="0" w:line="300" w:lineRule="auto"/>
        <w:ind w:left="641" w:hanging="357"/>
        <w:jc w:val="both"/>
        <w:rPr>
          <w:rFonts w:cstheme="minorHAnsi"/>
        </w:rPr>
      </w:pPr>
      <w:r w:rsidRPr="001A5515">
        <w:rPr>
          <w:rFonts w:ascii="Calibri" w:hAnsi="Calibri" w:cs="Calibri"/>
        </w:rPr>
        <w:t>przeszkolenia osób wskazanych przez Zamawiającego w zakresie obsługi systemu fotowoltaicznego oraz bezpieczeństwa użytkowania instalacji fotowoltaicznej</w:t>
      </w:r>
      <w:r w:rsidR="001A5515">
        <w:rPr>
          <w:rFonts w:ascii="Calibri" w:hAnsi="Calibri" w:cs="Calibri"/>
        </w:rPr>
        <w:t>;</w:t>
      </w:r>
      <w:r w:rsidRPr="001A5515">
        <w:rPr>
          <w:rFonts w:ascii="Calibri" w:hAnsi="Calibri" w:cs="Calibri"/>
        </w:rPr>
        <w:t xml:space="preserve"> </w:t>
      </w:r>
    </w:p>
    <w:p w14:paraId="044A22E2" w14:textId="77777777" w:rsidR="00DA0D68" w:rsidRPr="001A5515" w:rsidRDefault="00DA0D68">
      <w:pPr>
        <w:pStyle w:val="Akapitzlist"/>
        <w:numPr>
          <w:ilvl w:val="0"/>
          <w:numId w:val="10"/>
        </w:numPr>
        <w:spacing w:after="0" w:line="300" w:lineRule="auto"/>
        <w:ind w:left="641" w:hanging="357"/>
        <w:jc w:val="both"/>
        <w:rPr>
          <w:rFonts w:cstheme="minorHAnsi"/>
        </w:rPr>
      </w:pPr>
      <w:r w:rsidRPr="001A5515">
        <w:rPr>
          <w:rFonts w:cstheme="minorHAnsi"/>
        </w:rPr>
        <w:t>przekazania Zamawiającemu dostępu do portalu, umożliwiającego zarządzanie                                                          i monitorowanie instalacji;</w:t>
      </w:r>
    </w:p>
    <w:p w14:paraId="2B28F266" w14:textId="77777777" w:rsidR="00DA0D68" w:rsidRPr="001A5515" w:rsidRDefault="00DA0D68">
      <w:pPr>
        <w:pStyle w:val="Akapitzlist"/>
        <w:numPr>
          <w:ilvl w:val="0"/>
          <w:numId w:val="10"/>
        </w:numPr>
        <w:spacing w:after="0" w:line="300" w:lineRule="auto"/>
        <w:ind w:left="641" w:hanging="357"/>
        <w:jc w:val="both"/>
        <w:rPr>
          <w:rFonts w:cstheme="minorHAnsi"/>
        </w:rPr>
      </w:pPr>
      <w:r w:rsidRPr="001A5515">
        <w:rPr>
          <w:rFonts w:ascii="Calibri" w:hAnsi="Calibri" w:cs="Calibri"/>
        </w:rPr>
        <w:t xml:space="preserve">dostarczenia kompletnej dokumentacji powykonawczej z naniesionymi zmianami                                          w dokumentacji projektowej oraz dodatkowej dokumentacji (jeżeli została sporządzona                           w trakcie trwania umowy), zawierającej ustalenia technologiczne, wyniki pomiarów kontrolnych i badań, deklaracje zgodności lub certyfikaty zgodności, karty katalogowe wbudowanych materiałów w 3 egzemplarzach papierowych oraz 1 egzemplarzu elektronicznym; </w:t>
      </w:r>
    </w:p>
    <w:p w14:paraId="5CE7F2AB" w14:textId="09505644" w:rsidR="00DA0D68" w:rsidRPr="001A5515" w:rsidRDefault="00DA0D68">
      <w:pPr>
        <w:pStyle w:val="Akapitzlist"/>
        <w:numPr>
          <w:ilvl w:val="0"/>
          <w:numId w:val="10"/>
        </w:numPr>
        <w:spacing w:after="0" w:line="300" w:lineRule="auto"/>
        <w:ind w:left="641" w:hanging="357"/>
        <w:jc w:val="both"/>
        <w:rPr>
          <w:rFonts w:cstheme="minorHAnsi"/>
        </w:rPr>
      </w:pPr>
      <w:r w:rsidRPr="001A5515">
        <w:rPr>
          <w:rFonts w:cstheme="minorHAnsi"/>
        </w:rPr>
        <w:t xml:space="preserve">złożenia poprawnego i kompletnego wniosku w imieniu Zamawiającego o przyłączenie </w:t>
      </w:r>
      <w:r w:rsidRPr="001A5515">
        <w:rPr>
          <w:rFonts w:ascii="Calibri" w:hAnsi="Calibri" w:cs="Calibri"/>
        </w:rPr>
        <w:t>instalacji do sieci energetycznej OSD wraz z opracowaniem wymaganej dokumentacji do ww. wniosku</w:t>
      </w:r>
      <w:r w:rsidR="001A5515">
        <w:rPr>
          <w:rFonts w:ascii="Calibri" w:hAnsi="Calibri" w:cs="Calibri"/>
        </w:rPr>
        <w:t>;</w:t>
      </w:r>
    </w:p>
    <w:p w14:paraId="6A0A3402" w14:textId="42BF32DB" w:rsidR="001A5515" w:rsidRPr="001A5515" w:rsidRDefault="001A5515">
      <w:pPr>
        <w:pStyle w:val="Akapitzlist"/>
        <w:numPr>
          <w:ilvl w:val="0"/>
          <w:numId w:val="10"/>
        </w:numPr>
        <w:spacing w:after="0" w:line="300" w:lineRule="auto"/>
        <w:ind w:left="641" w:hanging="357"/>
        <w:jc w:val="both"/>
        <w:rPr>
          <w:rFonts w:cstheme="minorHAnsi"/>
        </w:rPr>
      </w:pPr>
      <w:r>
        <w:rPr>
          <w:rFonts w:ascii="Calibri" w:hAnsi="Calibri" w:cs="Calibri"/>
        </w:rPr>
        <w:t>wykonywania usług serwisowych w okresie gwarancyjnym;</w:t>
      </w:r>
    </w:p>
    <w:p w14:paraId="49556C21" w14:textId="77777777" w:rsidR="00DA0D68" w:rsidRPr="00014BBB" w:rsidRDefault="00DA0D68" w:rsidP="00A27909">
      <w:pPr>
        <w:pStyle w:val="Akapitzlist"/>
        <w:numPr>
          <w:ilvl w:val="0"/>
          <w:numId w:val="22"/>
        </w:numPr>
        <w:spacing w:after="0" w:line="300" w:lineRule="auto"/>
        <w:ind w:left="284" w:hanging="284"/>
        <w:jc w:val="both"/>
      </w:pPr>
      <w:r w:rsidRPr="00014BBB">
        <w:t xml:space="preserve">Niedopuszczalne jest sporządzenie projektu bez uprzedniej wizji lokalnej i uzgodnień założeń projektu z Zamawiającym, a także realizowanie montażu instalacji bez zatwierdzonego                                  przez Zamawiającego projektu instalacji. </w:t>
      </w:r>
    </w:p>
    <w:p w14:paraId="6D21F7F1" w14:textId="77777777" w:rsidR="00DA0D68" w:rsidRPr="00014BBB" w:rsidRDefault="00DA0D68" w:rsidP="00A27909">
      <w:pPr>
        <w:pStyle w:val="Akapitzlist"/>
        <w:numPr>
          <w:ilvl w:val="0"/>
          <w:numId w:val="22"/>
        </w:numPr>
        <w:spacing w:after="0" w:line="300" w:lineRule="auto"/>
        <w:ind w:left="284" w:hanging="284"/>
        <w:jc w:val="both"/>
      </w:pPr>
      <w:r w:rsidRPr="00014BBB">
        <w:rPr>
          <w:rFonts w:cstheme="minorHAnsi"/>
        </w:rPr>
        <w:t xml:space="preserve">Przedmiot zamówienia realizowany będzie w czynnych i funkcjonujących obiektach  domu pomocy społecznej. Wykonawca winien zorganizować prace w sposób gwarantujący pracę komórek </w:t>
      </w:r>
      <w:r w:rsidRPr="00014BBB">
        <w:rPr>
          <w:rFonts w:cstheme="minorHAnsi"/>
        </w:rPr>
        <w:lastRenderedPageBreak/>
        <w:t>organizacyjnych, instytucji mających swą siedzibę w budynkach, jak również obecność pensjonariuszy.</w:t>
      </w:r>
    </w:p>
    <w:p w14:paraId="4B31BD1B" w14:textId="77777777" w:rsidR="00DA0D68" w:rsidRPr="00014BBB" w:rsidRDefault="00DA0D68" w:rsidP="00A27909">
      <w:pPr>
        <w:pStyle w:val="Akapitzlist"/>
        <w:numPr>
          <w:ilvl w:val="0"/>
          <w:numId w:val="22"/>
        </w:numPr>
        <w:spacing w:after="0" w:line="300" w:lineRule="auto"/>
        <w:ind w:left="284" w:hanging="284"/>
        <w:jc w:val="both"/>
      </w:pPr>
      <w:r w:rsidRPr="00014BBB">
        <w:rPr>
          <w:rFonts w:cstheme="minorHAnsi"/>
        </w:rPr>
        <w:t>Wykonawca zobowiązuje się do zapewnienia, że żadne jego działania, powodujące przestój istniejących urządzeń lub ciągów technologicznych nie będą rozpoczynane bez uzgodnienia                                      z eksploatatorem istniejących urządzeń lub obiektów. Wykonawca będzie informował wskazany podmiot nie później niż 2 dni robocze przed zamierzonym rozpoczęciem tego typu prac.</w:t>
      </w:r>
    </w:p>
    <w:p w14:paraId="4E3085A8" w14:textId="77777777" w:rsidR="00DA0D68" w:rsidRPr="00014BBB" w:rsidRDefault="00DA0D68" w:rsidP="00A27909">
      <w:pPr>
        <w:pStyle w:val="Akapitzlist"/>
        <w:numPr>
          <w:ilvl w:val="0"/>
          <w:numId w:val="22"/>
        </w:numPr>
        <w:spacing w:after="0" w:line="300" w:lineRule="auto"/>
        <w:ind w:left="284" w:hanging="284"/>
        <w:jc w:val="both"/>
      </w:pPr>
      <w:r w:rsidRPr="00014BBB">
        <w:rPr>
          <w:rFonts w:cstheme="minorHAnsi"/>
        </w:rPr>
        <w:t>Wykonawca od chwili protokolarnego wprowadzeniu na teren realizacji robót będzie odpowiedzialny:</w:t>
      </w:r>
    </w:p>
    <w:p w14:paraId="3684577F" w14:textId="77777777" w:rsidR="00DA0D68" w:rsidRPr="00014BBB" w:rsidRDefault="00DA0D68">
      <w:pPr>
        <w:pStyle w:val="Akapitzlist"/>
        <w:numPr>
          <w:ilvl w:val="0"/>
          <w:numId w:val="12"/>
        </w:numPr>
        <w:spacing w:after="0" w:line="300" w:lineRule="auto"/>
        <w:jc w:val="both"/>
      </w:pPr>
      <w:r w:rsidRPr="00014BBB">
        <w:rPr>
          <w:rFonts w:cstheme="minorHAnsi"/>
        </w:rPr>
        <w:t>za utrzymanie należytego porządku na terenie robót,</w:t>
      </w:r>
    </w:p>
    <w:p w14:paraId="0E1D7855" w14:textId="77777777" w:rsidR="00DA0D68" w:rsidRPr="00014BBB" w:rsidRDefault="00DA0D68">
      <w:pPr>
        <w:pStyle w:val="Akapitzlist"/>
        <w:numPr>
          <w:ilvl w:val="0"/>
          <w:numId w:val="12"/>
        </w:numPr>
        <w:spacing w:after="0" w:line="300" w:lineRule="auto"/>
        <w:jc w:val="both"/>
      </w:pPr>
      <w:r w:rsidRPr="00014BBB">
        <w:rPr>
          <w:rFonts w:cstheme="minorHAnsi"/>
        </w:rPr>
        <w:t xml:space="preserve">przestrzeganie przepisów BHP i ppoż., </w:t>
      </w:r>
    </w:p>
    <w:p w14:paraId="1B9E1C83" w14:textId="77777777" w:rsidR="00DA0D68" w:rsidRPr="00014BBB" w:rsidRDefault="00DA0D68">
      <w:pPr>
        <w:pStyle w:val="Akapitzlist"/>
        <w:numPr>
          <w:ilvl w:val="0"/>
          <w:numId w:val="12"/>
        </w:numPr>
        <w:spacing w:after="0" w:line="300" w:lineRule="auto"/>
        <w:jc w:val="both"/>
      </w:pPr>
      <w:r w:rsidRPr="00014BBB">
        <w:rPr>
          <w:rFonts w:ascii="Calibri" w:hAnsi="Calibri" w:cs="Calibri"/>
        </w:rPr>
        <w:t>prawnie za bezpieczeństwo swoich pracowników i osób trzecich.</w:t>
      </w:r>
    </w:p>
    <w:p w14:paraId="1BB899F2" w14:textId="77777777" w:rsidR="00DA0D68" w:rsidRDefault="00DA0D68" w:rsidP="00DA0D68">
      <w:pPr>
        <w:spacing w:after="0" w:line="300" w:lineRule="auto"/>
        <w:jc w:val="center"/>
        <w:rPr>
          <w:rFonts w:cstheme="minorHAnsi"/>
          <w:color w:val="000000" w:themeColor="text1"/>
          <w:highlight w:val="yellow"/>
        </w:rPr>
      </w:pPr>
    </w:p>
    <w:p w14:paraId="13F68FEA" w14:textId="6756CEBE" w:rsidR="00DA0D68" w:rsidRPr="00AF15A6" w:rsidRDefault="00DA0D68" w:rsidP="00DA0D68">
      <w:pPr>
        <w:spacing w:after="0" w:line="300" w:lineRule="auto"/>
        <w:jc w:val="center"/>
        <w:rPr>
          <w:rFonts w:cstheme="minorHAnsi"/>
          <w:b/>
          <w:bCs/>
          <w:color w:val="000000" w:themeColor="text1"/>
        </w:rPr>
      </w:pPr>
      <w:r w:rsidRPr="00AF15A6">
        <w:rPr>
          <w:rFonts w:cstheme="minorHAnsi"/>
          <w:b/>
          <w:bCs/>
          <w:color w:val="000000" w:themeColor="text1"/>
        </w:rPr>
        <w:t>§ 2</w:t>
      </w:r>
    </w:p>
    <w:p w14:paraId="74FBC3EB" w14:textId="06A745CD" w:rsidR="00DA0D68" w:rsidRPr="00AF15A6" w:rsidRDefault="00A058DC" w:rsidP="00AF15A6">
      <w:pPr>
        <w:spacing w:after="0" w:line="300" w:lineRule="auto"/>
        <w:jc w:val="center"/>
        <w:rPr>
          <w:rFonts w:cstheme="minorHAnsi"/>
          <w:b/>
          <w:bCs/>
          <w:color w:val="000000" w:themeColor="text1"/>
        </w:rPr>
      </w:pPr>
      <w:r>
        <w:rPr>
          <w:rFonts w:cstheme="minorHAnsi"/>
          <w:b/>
          <w:bCs/>
          <w:color w:val="000000" w:themeColor="text1"/>
        </w:rPr>
        <w:t xml:space="preserve">Oświadczenia </w:t>
      </w:r>
      <w:r w:rsidR="00AF15A6" w:rsidRPr="00AF15A6">
        <w:rPr>
          <w:rFonts w:cstheme="minorHAnsi"/>
          <w:b/>
          <w:bCs/>
          <w:color w:val="000000" w:themeColor="text1"/>
        </w:rPr>
        <w:t>Wykonawc</w:t>
      </w:r>
      <w:r>
        <w:rPr>
          <w:rFonts w:cstheme="minorHAnsi"/>
          <w:b/>
          <w:bCs/>
          <w:color w:val="000000" w:themeColor="text1"/>
        </w:rPr>
        <w:t>y</w:t>
      </w:r>
    </w:p>
    <w:p w14:paraId="79980C3F" w14:textId="6F9AAFA5" w:rsidR="00DA0D68" w:rsidRPr="00765D54" w:rsidRDefault="00DA0D68" w:rsidP="00D54ACA">
      <w:pPr>
        <w:pStyle w:val="Akapitzlist"/>
        <w:numPr>
          <w:ilvl w:val="0"/>
          <w:numId w:val="2"/>
        </w:numPr>
        <w:tabs>
          <w:tab w:val="clear" w:pos="540"/>
        </w:tabs>
        <w:suppressAutoHyphens/>
        <w:spacing w:after="0" w:line="300" w:lineRule="auto"/>
        <w:ind w:left="284" w:hanging="284"/>
        <w:jc w:val="both"/>
        <w:rPr>
          <w:rFonts w:cstheme="minorHAnsi"/>
          <w:color w:val="000000" w:themeColor="text1"/>
        </w:rPr>
      </w:pPr>
      <w:r w:rsidRPr="00F534A0">
        <w:rPr>
          <w:rFonts w:cstheme="minorHAnsi"/>
          <w:color w:val="000000" w:themeColor="text1"/>
        </w:rPr>
        <w:t xml:space="preserve">Wykonawca oświadcza, iż posiada </w:t>
      </w:r>
      <w:r w:rsidR="00765D54">
        <w:rPr>
          <w:rFonts w:cstheme="minorHAnsi"/>
          <w:color w:val="000000" w:themeColor="text1"/>
        </w:rPr>
        <w:t>odpowiednią wiedzę, doświadczenie oraz środki finansowe i techniczne niezbędne do wykonywania Przedmiotu Umowy. Nadto Wykonawca oświadcza, że przy wykonywaniu niniejszej umowy zachowa należytą staranność wynikającą z zawodowego charakteru świadczonych dostaw, usług i robót budowlanych, w zakres których wchodzi wykonanie Przedmiotu Umowy.</w:t>
      </w:r>
    </w:p>
    <w:p w14:paraId="737713E0" w14:textId="051E5E60" w:rsidR="00765D54" w:rsidRDefault="00765D54" w:rsidP="00D54ACA">
      <w:pPr>
        <w:pStyle w:val="Akapitzlist"/>
        <w:numPr>
          <w:ilvl w:val="0"/>
          <w:numId w:val="2"/>
        </w:numPr>
        <w:tabs>
          <w:tab w:val="clear" w:pos="540"/>
        </w:tabs>
        <w:suppressAutoHyphens/>
        <w:spacing w:after="0" w:line="300" w:lineRule="auto"/>
        <w:ind w:left="284" w:hanging="284"/>
        <w:jc w:val="both"/>
        <w:rPr>
          <w:rFonts w:cstheme="minorHAnsi"/>
          <w:color w:val="000000" w:themeColor="text1"/>
        </w:rPr>
      </w:pPr>
      <w:r>
        <w:rPr>
          <w:rFonts w:cstheme="minorHAnsi"/>
          <w:color w:val="000000" w:themeColor="text1"/>
        </w:rPr>
        <w:t>Wykonawca oświadcza, że przed zawarciem Umowy uzyskał od Zamawiającego wszystkie informacje, które mogłyby mieć wpływ na ryzyko i okoliczności realizacji Przedmiotu Umowy, w tym na ustalenie wysokości wynagrodzenia umownego, a nadto oświadcza, że zapoznał się z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591AD315" w14:textId="1C513BFD" w:rsidR="00DA0D68" w:rsidRDefault="00DA0D68" w:rsidP="00D54ACA">
      <w:pPr>
        <w:pStyle w:val="Akapitzlist"/>
        <w:numPr>
          <w:ilvl w:val="0"/>
          <w:numId w:val="2"/>
        </w:numPr>
        <w:tabs>
          <w:tab w:val="clear" w:pos="540"/>
        </w:tabs>
        <w:suppressAutoHyphens/>
        <w:spacing w:after="0" w:line="300" w:lineRule="auto"/>
        <w:ind w:left="284" w:hanging="284"/>
        <w:jc w:val="both"/>
        <w:rPr>
          <w:rFonts w:cstheme="minorHAnsi"/>
          <w:color w:val="000000" w:themeColor="text1"/>
        </w:rPr>
      </w:pPr>
      <w:r w:rsidRPr="00E00654">
        <w:rPr>
          <w:rFonts w:cstheme="minorHAnsi"/>
          <w:color w:val="000000" w:themeColor="text1"/>
        </w:rPr>
        <w:t>Wykonawca ma obowiązek wykonać określony w § 1 umowy przedmiot umowy z należytą starannością, w sposób zgodny z postanowieniami umowy, wiedzą fachową, przy zastosowaniu obowiązujących przepisów prawnych, norm i warunków technicznych.</w:t>
      </w:r>
    </w:p>
    <w:p w14:paraId="7520B2C1" w14:textId="77777777" w:rsidR="00DA0D68" w:rsidRPr="00C136E2" w:rsidRDefault="00DA0D68" w:rsidP="00D54ACA">
      <w:pPr>
        <w:pStyle w:val="Akapitzlist"/>
        <w:numPr>
          <w:ilvl w:val="0"/>
          <w:numId w:val="2"/>
        </w:numPr>
        <w:tabs>
          <w:tab w:val="clear" w:pos="540"/>
        </w:tabs>
        <w:suppressAutoHyphens/>
        <w:spacing w:after="0" w:line="300" w:lineRule="auto"/>
        <w:ind w:left="284" w:hanging="284"/>
        <w:jc w:val="both"/>
        <w:rPr>
          <w:rFonts w:cstheme="minorHAnsi"/>
          <w:color w:val="000000" w:themeColor="text1"/>
        </w:rPr>
      </w:pPr>
      <w:r w:rsidRPr="00E00654">
        <w:rPr>
          <w:rFonts w:cstheme="minorHAnsi"/>
          <w:color w:val="000000" w:themeColor="text1"/>
        </w:rPr>
        <w:t>Wszelkie koszty związane z realizacją niniejszej umowy ponosi Wykonawca, w tym także koszty</w:t>
      </w:r>
      <w:r>
        <w:rPr>
          <w:rFonts w:cstheme="minorHAnsi"/>
          <w:color w:val="000000" w:themeColor="text1"/>
        </w:rPr>
        <w:t xml:space="preserve"> </w:t>
      </w:r>
      <w:r w:rsidRPr="00C136E2">
        <w:rPr>
          <w:color w:val="000000" w:themeColor="text1"/>
        </w:rPr>
        <w:t xml:space="preserve">innych prac i elementów instalacji, niewymienionych w PFU oraz niniejszej umowie, jeżeli okażą                 się one ważne lub niezbędne do poprawnego funkcjonowania i stabilnego działania instalacji                   oraz </w:t>
      </w:r>
      <w:r w:rsidRPr="00C136E2">
        <w:rPr>
          <w:rFonts w:cstheme="minorHAnsi"/>
          <w:color w:val="000000" w:themeColor="text1"/>
        </w:rPr>
        <w:t xml:space="preserve">koszty prac konserwacyjnych dla uzyskania gwarancji sprawnego i bezawaryjnego działania. </w:t>
      </w:r>
    </w:p>
    <w:p w14:paraId="0276860F" w14:textId="77777777" w:rsidR="00DA0D68" w:rsidRPr="00E00654" w:rsidRDefault="00DA0D68" w:rsidP="00DA0D68">
      <w:pPr>
        <w:pStyle w:val="Akapitzlist"/>
        <w:numPr>
          <w:ilvl w:val="0"/>
          <w:numId w:val="2"/>
        </w:numPr>
        <w:tabs>
          <w:tab w:val="clear" w:pos="540"/>
          <w:tab w:val="num" w:pos="284"/>
        </w:tabs>
        <w:suppressAutoHyphens/>
        <w:spacing w:after="0" w:line="300" w:lineRule="auto"/>
        <w:ind w:left="284" w:hanging="284"/>
        <w:jc w:val="both"/>
        <w:rPr>
          <w:rFonts w:cstheme="minorHAnsi"/>
          <w:color w:val="FF0000"/>
        </w:rPr>
      </w:pPr>
      <w:r w:rsidRPr="00E00654">
        <w:rPr>
          <w:rFonts w:cstheme="minorHAnsi"/>
          <w:color w:val="000000" w:themeColor="text1"/>
        </w:rPr>
        <w:t xml:space="preserve">Wykonawca jest odpowiedzialny za prowadzenie robót zgodnie z umową oraz za jakość </w:t>
      </w:r>
      <w:r w:rsidRPr="00E00654">
        <w:rPr>
          <w:rFonts w:ascii="Calibri" w:hAnsi="Calibri" w:cs="Calibri"/>
          <w:color w:val="000000" w:themeColor="text1"/>
        </w:rPr>
        <w:t xml:space="preserve">zastosowanych materiałów i wykonanych robót, za ich zgodność z programem funkcjonalno-użytkowym, dokumentacją projektową i poleceniami upoważnionego przedstawiciela Zamawiającego. </w:t>
      </w:r>
      <w:r w:rsidRPr="00E00654">
        <w:rPr>
          <w:rFonts w:ascii="Calibri" w:hAnsi="Calibri" w:cs="Calibri"/>
          <w:color w:val="000000"/>
        </w:rPr>
        <w:t xml:space="preserve">Następstwa spowodowanego jakiegokolwiek błędu przez Wykonawcę zostaną poprawione przez Wykonawcę na własny koszt.  </w:t>
      </w:r>
    </w:p>
    <w:p w14:paraId="1801AF50" w14:textId="77777777" w:rsidR="00DA0D68" w:rsidRPr="007119DE" w:rsidRDefault="00DA0D68" w:rsidP="00DA0D68">
      <w:pPr>
        <w:pStyle w:val="Akapitzlist"/>
        <w:numPr>
          <w:ilvl w:val="0"/>
          <w:numId w:val="2"/>
        </w:numPr>
        <w:tabs>
          <w:tab w:val="clear" w:pos="540"/>
          <w:tab w:val="num" w:pos="284"/>
        </w:tabs>
        <w:suppressAutoHyphens/>
        <w:spacing w:after="0" w:line="300" w:lineRule="auto"/>
        <w:ind w:left="284" w:hanging="284"/>
        <w:jc w:val="both"/>
        <w:rPr>
          <w:rFonts w:cstheme="minorHAnsi"/>
          <w:color w:val="FF0000"/>
        </w:rPr>
      </w:pPr>
      <w:r w:rsidRPr="00E00654">
        <w:rPr>
          <w:rFonts w:cstheme="minorHAnsi"/>
          <w:color w:val="000000" w:themeColor="text1"/>
        </w:rPr>
        <w:t xml:space="preserve">Wykonawca ponosi odpowiedzialność za szkody powstałe na terenie realizacji przedmiotu umowy z winy Wykonawcy lub Podwykonawcy. </w:t>
      </w:r>
    </w:p>
    <w:p w14:paraId="13AF5CF2" w14:textId="77777777" w:rsidR="00DA0D68" w:rsidRPr="007119DE" w:rsidRDefault="00DA0D68" w:rsidP="00DA0D68">
      <w:pPr>
        <w:pStyle w:val="Akapitzlist"/>
        <w:numPr>
          <w:ilvl w:val="0"/>
          <w:numId w:val="2"/>
        </w:numPr>
        <w:tabs>
          <w:tab w:val="clear" w:pos="540"/>
          <w:tab w:val="num" w:pos="284"/>
        </w:tabs>
        <w:suppressAutoHyphens/>
        <w:spacing w:after="0" w:line="300" w:lineRule="auto"/>
        <w:ind w:left="284" w:hanging="284"/>
        <w:jc w:val="both"/>
        <w:rPr>
          <w:rFonts w:cstheme="minorHAnsi"/>
          <w:color w:val="FF0000"/>
        </w:rPr>
      </w:pPr>
      <w:r w:rsidRPr="007119DE">
        <w:rPr>
          <w:rFonts w:cstheme="minorHAnsi"/>
          <w:color w:val="000000" w:themeColor="text1"/>
        </w:rPr>
        <w:t>Zamawiający nie ponosi odpowiedzialności za działania oraz zaniechania Wykonawcy, dostawców, ani żadnych innych osób biorących udział w wykonaniu przedmiotu umowy.</w:t>
      </w:r>
    </w:p>
    <w:p w14:paraId="498D61F7" w14:textId="62BB3792" w:rsidR="00DA0D68" w:rsidRPr="00E00654" w:rsidRDefault="00DA0D68" w:rsidP="00DA0D68">
      <w:pPr>
        <w:pStyle w:val="Akapitzlist"/>
        <w:numPr>
          <w:ilvl w:val="0"/>
          <w:numId w:val="2"/>
        </w:numPr>
        <w:tabs>
          <w:tab w:val="clear" w:pos="540"/>
          <w:tab w:val="num" w:pos="284"/>
        </w:tabs>
        <w:suppressAutoHyphens/>
        <w:spacing w:after="0" w:line="300" w:lineRule="auto"/>
        <w:ind w:left="284" w:hanging="284"/>
        <w:jc w:val="both"/>
        <w:rPr>
          <w:rFonts w:cstheme="minorHAnsi"/>
          <w:color w:val="FF0000"/>
        </w:rPr>
      </w:pPr>
      <w:r w:rsidRPr="00E00654">
        <w:rPr>
          <w:rFonts w:cstheme="minorHAnsi"/>
          <w:color w:val="000000" w:themeColor="text1"/>
        </w:rPr>
        <w:lastRenderedPageBreak/>
        <w:t>Wykonawca oświadcza, że posiada</w:t>
      </w:r>
      <w:r>
        <w:rPr>
          <w:rFonts w:cstheme="minorHAnsi"/>
          <w:color w:val="000000" w:themeColor="text1"/>
        </w:rPr>
        <w:t xml:space="preserve"> </w:t>
      </w:r>
      <w:r w:rsidRPr="00E00654">
        <w:rPr>
          <w:rFonts w:cstheme="minorHAnsi"/>
          <w:color w:val="000000" w:themeColor="text1"/>
        </w:rPr>
        <w:t xml:space="preserve">ubezpieczenie od odpowiedzialności cywilnej w zakresie prowadzonej działalności gospodarczej związanej z przedmiotem niniejszej umowy o sumie gwarancyjnej </w:t>
      </w:r>
      <w:r w:rsidR="00F61EFE">
        <w:rPr>
          <w:rFonts w:cstheme="minorHAnsi"/>
          <w:color w:val="000000" w:themeColor="text1"/>
        </w:rPr>
        <w:t xml:space="preserve">odpowiadającej co najmniej wysokości wynagrodzenia Wykonawcy </w:t>
      </w:r>
      <w:r>
        <w:rPr>
          <w:rFonts w:cstheme="minorHAnsi"/>
          <w:color w:val="000000" w:themeColor="text1"/>
        </w:rPr>
        <w:t xml:space="preserve">na cały okres realizacji niniejszej umowy. </w:t>
      </w:r>
    </w:p>
    <w:p w14:paraId="4FF42775" w14:textId="77777777" w:rsidR="00DA0D68" w:rsidRPr="000E5224" w:rsidRDefault="00DA0D68" w:rsidP="00DA0D68">
      <w:pPr>
        <w:suppressAutoHyphens/>
        <w:spacing w:after="0" w:line="300" w:lineRule="auto"/>
        <w:jc w:val="both"/>
        <w:rPr>
          <w:rFonts w:cstheme="minorHAnsi"/>
          <w:color w:val="000000" w:themeColor="text1"/>
        </w:rPr>
      </w:pPr>
    </w:p>
    <w:p w14:paraId="649A8E77" w14:textId="23476086" w:rsidR="00DA0D68" w:rsidRPr="00CC4DDA" w:rsidRDefault="00DA0D68" w:rsidP="00DA0D68">
      <w:pPr>
        <w:spacing w:after="0" w:line="300" w:lineRule="auto"/>
        <w:jc w:val="center"/>
        <w:rPr>
          <w:rFonts w:cstheme="minorHAnsi"/>
          <w:b/>
          <w:bCs/>
          <w:color w:val="000000" w:themeColor="text1"/>
        </w:rPr>
      </w:pPr>
      <w:r w:rsidRPr="00CC4DDA">
        <w:rPr>
          <w:rFonts w:cstheme="minorHAnsi"/>
          <w:b/>
          <w:bCs/>
          <w:color w:val="000000" w:themeColor="text1"/>
        </w:rPr>
        <w:t>§ 3</w:t>
      </w:r>
    </w:p>
    <w:p w14:paraId="044EB3D9" w14:textId="77C72342" w:rsidR="00CC4DDA" w:rsidRPr="00CC4DDA" w:rsidRDefault="00CC4DDA" w:rsidP="00DA0D68">
      <w:pPr>
        <w:spacing w:after="0" w:line="300" w:lineRule="auto"/>
        <w:jc w:val="center"/>
        <w:rPr>
          <w:rFonts w:cstheme="minorHAnsi"/>
          <w:b/>
          <w:bCs/>
          <w:color w:val="000000" w:themeColor="text1"/>
        </w:rPr>
      </w:pPr>
      <w:r w:rsidRPr="00CC4DDA">
        <w:rPr>
          <w:rFonts w:cstheme="minorHAnsi"/>
          <w:b/>
          <w:bCs/>
          <w:color w:val="000000" w:themeColor="text1"/>
        </w:rPr>
        <w:t>Termin wykonania umowy</w:t>
      </w:r>
    </w:p>
    <w:p w14:paraId="02FBE25C" w14:textId="0AD5B4E5" w:rsidR="00CC4DDA" w:rsidRPr="00CC4DDA" w:rsidRDefault="00CC4DDA" w:rsidP="00CC4DDA">
      <w:pPr>
        <w:pStyle w:val="Akapitzlist"/>
        <w:numPr>
          <w:ilvl w:val="3"/>
          <w:numId w:val="2"/>
        </w:numPr>
        <w:tabs>
          <w:tab w:val="clear" w:pos="2700"/>
        </w:tabs>
        <w:spacing w:after="0" w:line="300" w:lineRule="auto"/>
        <w:ind w:left="284" w:hanging="284"/>
        <w:jc w:val="both"/>
        <w:rPr>
          <w:rFonts w:cstheme="minorHAnsi"/>
          <w:b/>
          <w:bCs/>
          <w:color w:val="000000" w:themeColor="text1"/>
        </w:rPr>
      </w:pPr>
      <w:r w:rsidRPr="00CC4DDA">
        <w:rPr>
          <w:rFonts w:cstheme="minorHAnsi"/>
          <w:color w:val="000000" w:themeColor="text1"/>
        </w:rPr>
        <w:t xml:space="preserve">Strony postanawiają iż przedmiot umowy, o którym mowa w § </w:t>
      </w:r>
      <w:r>
        <w:rPr>
          <w:rFonts w:cstheme="minorHAnsi"/>
          <w:color w:val="000000" w:themeColor="text1"/>
        </w:rPr>
        <w:t xml:space="preserve">1 zostanie wykonany w terminie do </w:t>
      </w:r>
      <w:r w:rsidR="00484246">
        <w:rPr>
          <w:rFonts w:cstheme="minorHAnsi"/>
          <w:color w:val="000000" w:themeColor="text1"/>
        </w:rPr>
        <w:t>………………….</w:t>
      </w:r>
      <w:r>
        <w:rPr>
          <w:rFonts w:cstheme="minorHAnsi"/>
          <w:color w:val="000000" w:themeColor="text1"/>
        </w:rPr>
        <w:t xml:space="preserve"> wraz ze złożeniem przez Wykonawcę w imieniu Zamawiającego poprawnego i kompletnego wniosku o przyłączeni</w:t>
      </w:r>
      <w:r w:rsidR="00735AD4">
        <w:rPr>
          <w:rFonts w:cstheme="minorHAnsi"/>
          <w:color w:val="000000" w:themeColor="text1"/>
        </w:rPr>
        <w:t>e</w:t>
      </w:r>
      <w:r>
        <w:rPr>
          <w:rFonts w:cstheme="minorHAnsi"/>
          <w:color w:val="000000" w:themeColor="text1"/>
        </w:rPr>
        <w:t xml:space="preserve"> instalacji do sieci energetycznej</w:t>
      </w:r>
      <w:r w:rsidR="00735AD4">
        <w:rPr>
          <w:rFonts w:cstheme="minorHAnsi"/>
          <w:color w:val="000000" w:themeColor="text1"/>
        </w:rPr>
        <w:t xml:space="preserve">. </w:t>
      </w:r>
    </w:p>
    <w:p w14:paraId="104FB355" w14:textId="0E7D190B" w:rsidR="00DA0D68" w:rsidRPr="007B1644" w:rsidRDefault="00735AD4" w:rsidP="00CC4DDA">
      <w:pPr>
        <w:pStyle w:val="Akapitzlist"/>
        <w:numPr>
          <w:ilvl w:val="3"/>
          <w:numId w:val="2"/>
        </w:numPr>
        <w:tabs>
          <w:tab w:val="clear" w:pos="2700"/>
          <w:tab w:val="num" w:pos="2340"/>
        </w:tabs>
        <w:spacing w:after="0" w:line="300" w:lineRule="auto"/>
        <w:ind w:left="284" w:hanging="284"/>
        <w:jc w:val="both"/>
        <w:rPr>
          <w:rFonts w:cstheme="minorHAnsi"/>
          <w:color w:val="000000" w:themeColor="text1"/>
        </w:rPr>
      </w:pPr>
      <w:r>
        <w:rPr>
          <w:rFonts w:cstheme="minorHAnsi"/>
          <w:bCs/>
          <w:color w:val="000000" w:themeColor="text1"/>
        </w:rPr>
        <w:t xml:space="preserve">Przygotowanie i przedstawienie do zatwierdzenia przez Zamawiającego kompletnej dokumentacji projektowej nastąpi nie później niż </w:t>
      </w:r>
      <w:r w:rsidR="00484246">
        <w:rPr>
          <w:rFonts w:cstheme="minorHAnsi"/>
          <w:bCs/>
          <w:color w:val="000000" w:themeColor="text1"/>
        </w:rPr>
        <w:t>…………………..</w:t>
      </w:r>
      <w:r>
        <w:rPr>
          <w:rFonts w:cstheme="minorHAnsi"/>
          <w:bCs/>
          <w:color w:val="000000" w:themeColor="text1"/>
        </w:rPr>
        <w:t xml:space="preserve"> od dnia zawarcia umowy z jednoczesnym zastrzeżeniem</w:t>
      </w:r>
      <w:r w:rsidR="0010512A">
        <w:rPr>
          <w:rFonts w:cstheme="minorHAnsi"/>
          <w:bCs/>
          <w:color w:val="000000" w:themeColor="text1"/>
        </w:rPr>
        <w:t xml:space="preserve"> jak najszybszego rozpoczęcia wykonawstwa w przypadku gdy dokumentacja została przez Zamawiającego już zatwierdzona.</w:t>
      </w:r>
    </w:p>
    <w:p w14:paraId="5C9F715C" w14:textId="77777777" w:rsidR="00DA0D68" w:rsidRPr="007B1644" w:rsidRDefault="00DA0D68" w:rsidP="00DA0D68">
      <w:pPr>
        <w:spacing w:after="0" w:line="300" w:lineRule="auto"/>
        <w:jc w:val="both"/>
        <w:rPr>
          <w:rFonts w:cstheme="minorHAnsi"/>
          <w:color w:val="000000" w:themeColor="text1"/>
        </w:rPr>
      </w:pPr>
    </w:p>
    <w:p w14:paraId="6BCCBA13" w14:textId="2E864403" w:rsidR="00DA0D68" w:rsidRPr="0010512A" w:rsidRDefault="00DA0D68" w:rsidP="00DA0D68">
      <w:pPr>
        <w:spacing w:after="0" w:line="300" w:lineRule="auto"/>
        <w:jc w:val="center"/>
        <w:rPr>
          <w:rFonts w:cstheme="minorHAnsi"/>
          <w:b/>
          <w:bCs/>
          <w:color w:val="000000" w:themeColor="text1"/>
        </w:rPr>
      </w:pPr>
      <w:r w:rsidRPr="0010512A">
        <w:rPr>
          <w:rFonts w:cstheme="minorHAnsi"/>
          <w:b/>
          <w:bCs/>
          <w:color w:val="000000" w:themeColor="text1"/>
        </w:rPr>
        <w:t>§ 4</w:t>
      </w:r>
    </w:p>
    <w:p w14:paraId="6FEBE1C2" w14:textId="5101E0A4" w:rsidR="0010512A" w:rsidRPr="0010512A" w:rsidRDefault="0010512A" w:rsidP="00DA0D68">
      <w:pPr>
        <w:spacing w:after="0" w:line="300" w:lineRule="auto"/>
        <w:jc w:val="center"/>
        <w:rPr>
          <w:rFonts w:cstheme="minorHAnsi"/>
          <w:b/>
          <w:bCs/>
          <w:color w:val="000000" w:themeColor="text1"/>
        </w:rPr>
      </w:pPr>
      <w:r w:rsidRPr="0010512A">
        <w:rPr>
          <w:rFonts w:cstheme="minorHAnsi"/>
          <w:b/>
          <w:bCs/>
          <w:color w:val="000000" w:themeColor="text1"/>
        </w:rPr>
        <w:t>Wysokość wynagrodzenia</w:t>
      </w:r>
    </w:p>
    <w:p w14:paraId="280B5B12" w14:textId="77777777" w:rsidR="00DA0D68" w:rsidRDefault="00DA0D68" w:rsidP="00DA0D68">
      <w:pPr>
        <w:pStyle w:val="Akapitzlist"/>
        <w:numPr>
          <w:ilvl w:val="6"/>
          <w:numId w:val="2"/>
        </w:numPr>
        <w:tabs>
          <w:tab w:val="clear" w:pos="4860"/>
          <w:tab w:val="num" w:pos="4536"/>
        </w:tabs>
        <w:spacing w:after="0" w:line="300" w:lineRule="auto"/>
        <w:ind w:left="426"/>
        <w:jc w:val="both"/>
        <w:rPr>
          <w:rFonts w:cstheme="minorHAnsi"/>
          <w:color w:val="000000" w:themeColor="text1"/>
        </w:rPr>
      </w:pPr>
      <w:r w:rsidRPr="002E3451">
        <w:rPr>
          <w:rFonts w:cstheme="minorHAnsi"/>
          <w:color w:val="000000" w:themeColor="text1"/>
        </w:rPr>
        <w:t>Za wykonanie zakresu przedmiotu umowy Wykonawca otrzyma od Zamawiającego wynagrodzenie  ryczałtowe w wysokości ………………………… złotych netto (słownie: …………….…..) powiększone o podatek VAT według obowiązującej stawki podatkowej – …..% co stanowi kwotę ………....  zł brutto (słownie: …………………………………..).</w:t>
      </w:r>
    </w:p>
    <w:p w14:paraId="56B1983B" w14:textId="77777777" w:rsidR="00DA0D68" w:rsidRDefault="00DA0D68" w:rsidP="00DA0D68">
      <w:pPr>
        <w:pStyle w:val="Akapitzlist"/>
        <w:numPr>
          <w:ilvl w:val="6"/>
          <w:numId w:val="2"/>
        </w:numPr>
        <w:tabs>
          <w:tab w:val="clear" w:pos="4860"/>
          <w:tab w:val="num" w:pos="4536"/>
        </w:tabs>
        <w:spacing w:after="0" w:line="300" w:lineRule="auto"/>
        <w:ind w:left="426"/>
        <w:jc w:val="both"/>
        <w:rPr>
          <w:rFonts w:cstheme="minorHAnsi"/>
          <w:color w:val="000000" w:themeColor="text1"/>
        </w:rPr>
      </w:pPr>
      <w:r w:rsidRPr="002E3451">
        <w:rPr>
          <w:rFonts w:cstheme="minorHAnsi"/>
          <w:color w:val="000000" w:themeColor="text1"/>
        </w:rPr>
        <w:t>Kwota określona w § 4 ust. 1   zawiera wszelkie koszty związane z wykonaniem przedmiotu umowy określonym w § 1.</w:t>
      </w:r>
    </w:p>
    <w:p w14:paraId="1D50D7CA" w14:textId="54846ED7" w:rsidR="00C65EBD" w:rsidRPr="00C65EBD" w:rsidRDefault="00C65EBD" w:rsidP="00DA0D68">
      <w:pPr>
        <w:pStyle w:val="Akapitzlist"/>
        <w:numPr>
          <w:ilvl w:val="6"/>
          <w:numId w:val="2"/>
        </w:numPr>
        <w:tabs>
          <w:tab w:val="clear" w:pos="4860"/>
          <w:tab w:val="num" w:pos="4536"/>
        </w:tabs>
        <w:spacing w:after="0" w:line="300" w:lineRule="auto"/>
        <w:ind w:left="426"/>
        <w:jc w:val="both"/>
        <w:rPr>
          <w:rFonts w:cstheme="minorHAnsi"/>
          <w:color w:val="000000" w:themeColor="text1"/>
        </w:rPr>
      </w:pPr>
      <w:r>
        <w:rPr>
          <w:rFonts w:cstheme="minorHAnsi"/>
          <w:color w:val="000000" w:themeColor="text1"/>
        </w:rPr>
        <w:t>Wynagrodzenie za wykonanie przedmiotu Umowy strony ustaliły na podstawie cen z oferty Wykonawcy.</w:t>
      </w:r>
    </w:p>
    <w:p w14:paraId="7629EF57" w14:textId="4C7E1DFA" w:rsidR="00DA0D68" w:rsidRPr="00F27AE7" w:rsidRDefault="00DA0D68" w:rsidP="00DA0D68">
      <w:pPr>
        <w:pStyle w:val="Akapitzlist"/>
        <w:numPr>
          <w:ilvl w:val="6"/>
          <w:numId w:val="2"/>
        </w:numPr>
        <w:tabs>
          <w:tab w:val="clear" w:pos="4860"/>
          <w:tab w:val="num" w:pos="4536"/>
        </w:tabs>
        <w:spacing w:after="0" w:line="300" w:lineRule="auto"/>
        <w:ind w:left="426"/>
        <w:jc w:val="both"/>
        <w:rPr>
          <w:rFonts w:cstheme="minorHAnsi"/>
          <w:color w:val="000000" w:themeColor="text1"/>
          <w:u w:val="single"/>
        </w:rPr>
      </w:pPr>
      <w:r w:rsidRPr="00F27AE7">
        <w:rPr>
          <w:rFonts w:eastAsia="CIDFont+F3" w:cstheme="minorHAnsi"/>
          <w:u w:val="single"/>
        </w:rPr>
        <w:t>Nabywcą na fakturze będzie:</w:t>
      </w:r>
    </w:p>
    <w:p w14:paraId="41CFC9A0" w14:textId="77777777" w:rsidR="00DA0D68" w:rsidRPr="0013481B" w:rsidRDefault="00DA0D68" w:rsidP="00DA0D68">
      <w:pPr>
        <w:autoSpaceDE w:val="0"/>
        <w:autoSpaceDN w:val="0"/>
        <w:adjustRightInd w:val="0"/>
        <w:spacing w:after="0" w:line="300" w:lineRule="auto"/>
        <w:ind w:left="426"/>
        <w:rPr>
          <w:rFonts w:eastAsia="CIDFont+F3" w:cstheme="minorHAnsi"/>
        </w:rPr>
      </w:pPr>
      <w:r w:rsidRPr="0013481B">
        <w:rPr>
          <w:rFonts w:eastAsia="CIDFont+F3" w:cstheme="minorHAnsi"/>
        </w:rPr>
        <w:t>Miasto Stołeczne Warszawa</w:t>
      </w:r>
    </w:p>
    <w:p w14:paraId="5B76E40D" w14:textId="77777777" w:rsidR="00DA0D68" w:rsidRPr="0013481B" w:rsidRDefault="00DA0D68" w:rsidP="00DA0D68">
      <w:pPr>
        <w:autoSpaceDE w:val="0"/>
        <w:autoSpaceDN w:val="0"/>
        <w:adjustRightInd w:val="0"/>
        <w:spacing w:after="0" w:line="300" w:lineRule="auto"/>
        <w:ind w:left="426"/>
        <w:rPr>
          <w:rFonts w:eastAsia="CIDFont+F3" w:cstheme="minorHAnsi"/>
        </w:rPr>
      </w:pPr>
      <w:r w:rsidRPr="0013481B">
        <w:rPr>
          <w:rFonts w:eastAsia="CIDFont+F3" w:cstheme="minorHAnsi"/>
        </w:rPr>
        <w:t>Plac Bankowy 3/5</w:t>
      </w:r>
    </w:p>
    <w:p w14:paraId="7B17BA42" w14:textId="77777777" w:rsidR="00DA0D68" w:rsidRPr="0013481B" w:rsidRDefault="00DA0D68" w:rsidP="00DA0D68">
      <w:pPr>
        <w:autoSpaceDE w:val="0"/>
        <w:autoSpaceDN w:val="0"/>
        <w:adjustRightInd w:val="0"/>
        <w:spacing w:after="0" w:line="300" w:lineRule="auto"/>
        <w:ind w:left="426"/>
        <w:rPr>
          <w:rFonts w:eastAsia="CIDFont+F3" w:cstheme="minorHAnsi"/>
        </w:rPr>
      </w:pPr>
      <w:r w:rsidRPr="0013481B">
        <w:rPr>
          <w:rFonts w:eastAsia="CIDFont+F3" w:cstheme="minorHAnsi"/>
        </w:rPr>
        <w:t>00-950 Warszawa</w:t>
      </w:r>
    </w:p>
    <w:p w14:paraId="585179A0" w14:textId="77777777" w:rsidR="00DA0D68" w:rsidRPr="0013481B" w:rsidRDefault="00DA0D68" w:rsidP="00DA0D68">
      <w:pPr>
        <w:autoSpaceDE w:val="0"/>
        <w:autoSpaceDN w:val="0"/>
        <w:adjustRightInd w:val="0"/>
        <w:spacing w:after="0" w:line="300" w:lineRule="auto"/>
        <w:ind w:left="426"/>
        <w:rPr>
          <w:rFonts w:eastAsia="CIDFont+F3" w:cstheme="minorHAnsi"/>
        </w:rPr>
      </w:pPr>
      <w:r w:rsidRPr="0013481B">
        <w:rPr>
          <w:rFonts w:eastAsia="CIDFont+F3" w:cstheme="minorHAnsi"/>
        </w:rPr>
        <w:t>NIP: 525-22-48-481</w:t>
      </w:r>
    </w:p>
    <w:p w14:paraId="48B3CE82" w14:textId="642AEFCF" w:rsidR="00DA0D68" w:rsidRPr="00F27AE7" w:rsidRDefault="00E87C8B" w:rsidP="00DA0D68">
      <w:pPr>
        <w:autoSpaceDE w:val="0"/>
        <w:autoSpaceDN w:val="0"/>
        <w:adjustRightInd w:val="0"/>
        <w:spacing w:after="0" w:line="300" w:lineRule="auto"/>
        <w:ind w:left="426"/>
        <w:rPr>
          <w:rFonts w:eastAsia="CIDFont+F3" w:cstheme="minorHAnsi"/>
          <w:u w:val="single"/>
        </w:rPr>
      </w:pPr>
      <w:r w:rsidRPr="00F27AE7">
        <w:rPr>
          <w:rFonts w:eastAsia="CIDFont+F3" w:cstheme="minorHAnsi"/>
          <w:u w:val="single"/>
        </w:rPr>
        <w:t>Natomiast odbiorą na fakturze będzie</w:t>
      </w:r>
      <w:r w:rsidR="00DA0D68" w:rsidRPr="00F27AE7">
        <w:rPr>
          <w:rFonts w:eastAsia="CIDFont+F3" w:cstheme="minorHAnsi"/>
          <w:u w:val="single"/>
        </w:rPr>
        <w:t>:</w:t>
      </w:r>
    </w:p>
    <w:p w14:paraId="350633D5" w14:textId="45B01604" w:rsidR="00DA0D68" w:rsidRPr="0013481B" w:rsidRDefault="00DA0D68" w:rsidP="00DA0D68">
      <w:pPr>
        <w:autoSpaceDE w:val="0"/>
        <w:autoSpaceDN w:val="0"/>
        <w:adjustRightInd w:val="0"/>
        <w:spacing w:after="0" w:line="300" w:lineRule="auto"/>
        <w:ind w:left="426"/>
        <w:rPr>
          <w:rFonts w:eastAsia="CIDFont+F3" w:cstheme="minorHAnsi"/>
        </w:rPr>
      </w:pPr>
      <w:r w:rsidRPr="0013481B">
        <w:rPr>
          <w:rFonts w:eastAsia="CIDFont+F3" w:cstheme="minorHAnsi"/>
        </w:rPr>
        <w:t xml:space="preserve">Dom Pomocy Społecznej „Na </w:t>
      </w:r>
      <w:r w:rsidR="00E87C8B">
        <w:rPr>
          <w:rFonts w:eastAsia="CIDFont+F3" w:cstheme="minorHAnsi"/>
        </w:rPr>
        <w:t>Bachusa</w:t>
      </w:r>
      <w:r w:rsidRPr="0013481B">
        <w:rPr>
          <w:rFonts w:eastAsia="CIDFont+F3" w:cstheme="minorHAnsi"/>
        </w:rPr>
        <w:t>”</w:t>
      </w:r>
    </w:p>
    <w:p w14:paraId="49FF4DB7" w14:textId="3E8C8328" w:rsidR="00DA0D68" w:rsidRPr="0013481B" w:rsidRDefault="0044222E" w:rsidP="00DA0D68">
      <w:pPr>
        <w:autoSpaceDE w:val="0"/>
        <w:autoSpaceDN w:val="0"/>
        <w:adjustRightInd w:val="0"/>
        <w:spacing w:after="0" w:line="300" w:lineRule="auto"/>
        <w:ind w:left="426"/>
        <w:rPr>
          <w:rFonts w:eastAsia="CIDFont+F3" w:cstheme="minorHAnsi"/>
        </w:rPr>
      </w:pPr>
      <w:r>
        <w:rPr>
          <w:rFonts w:eastAsia="CIDFont+F3" w:cstheme="minorHAnsi"/>
        </w:rPr>
        <w:t>04-814</w:t>
      </w:r>
      <w:r w:rsidR="00DA0D68" w:rsidRPr="0013481B">
        <w:rPr>
          <w:rFonts w:eastAsia="CIDFont+F3" w:cstheme="minorHAnsi"/>
        </w:rPr>
        <w:t xml:space="preserve"> Warszawa</w:t>
      </w:r>
    </w:p>
    <w:p w14:paraId="62554F6D" w14:textId="5EAE53F5" w:rsidR="00DA0D68" w:rsidRPr="002E3451" w:rsidRDefault="0044222E" w:rsidP="00DA0D68">
      <w:pPr>
        <w:spacing w:after="0" w:line="300" w:lineRule="auto"/>
        <w:ind w:left="426"/>
        <w:jc w:val="both"/>
        <w:rPr>
          <w:rFonts w:cstheme="minorHAnsi"/>
          <w:color w:val="000000" w:themeColor="text1"/>
        </w:rPr>
      </w:pPr>
      <w:r>
        <w:rPr>
          <w:rFonts w:eastAsia="CIDFont+F3" w:cstheme="minorHAnsi"/>
        </w:rPr>
        <w:t>u</w:t>
      </w:r>
      <w:r w:rsidR="00DA0D68" w:rsidRPr="0013481B">
        <w:rPr>
          <w:rFonts w:eastAsia="CIDFont+F3" w:cstheme="minorHAnsi"/>
        </w:rPr>
        <w:t xml:space="preserve">l. </w:t>
      </w:r>
      <w:r>
        <w:rPr>
          <w:rFonts w:eastAsia="CIDFont+F3" w:cstheme="minorHAnsi"/>
        </w:rPr>
        <w:t>Bachusa 7</w:t>
      </w:r>
    </w:p>
    <w:p w14:paraId="4F88A309" w14:textId="77777777" w:rsidR="00C622C5" w:rsidRDefault="00C622C5" w:rsidP="00C622C5">
      <w:pPr>
        <w:pStyle w:val="Akapitzlist"/>
        <w:numPr>
          <w:ilvl w:val="6"/>
          <w:numId w:val="2"/>
        </w:numPr>
        <w:tabs>
          <w:tab w:val="clear" w:pos="4860"/>
          <w:tab w:val="num" w:pos="4536"/>
        </w:tabs>
        <w:spacing w:after="0" w:line="300" w:lineRule="auto"/>
        <w:ind w:left="426"/>
        <w:jc w:val="both"/>
        <w:rPr>
          <w:rFonts w:cstheme="minorHAnsi"/>
          <w:color w:val="000000" w:themeColor="text1"/>
        </w:rPr>
      </w:pPr>
      <w:r>
        <w:rPr>
          <w:rFonts w:cstheme="minorHAnsi"/>
          <w:color w:val="000000" w:themeColor="text1"/>
        </w:rPr>
        <w:t>Wykonawca zapoznał się szczegółowo z zakresem rzeczowym prac i zobowiązuje się wykonać je w całości za umówioną cenę.</w:t>
      </w:r>
    </w:p>
    <w:p w14:paraId="6FD3BCBF" w14:textId="08DDF024" w:rsidR="00DA0D68" w:rsidRPr="00C622C5" w:rsidRDefault="00C622C5" w:rsidP="00C622C5">
      <w:pPr>
        <w:pStyle w:val="Akapitzlist"/>
        <w:numPr>
          <w:ilvl w:val="6"/>
          <w:numId w:val="2"/>
        </w:numPr>
        <w:tabs>
          <w:tab w:val="clear" w:pos="4860"/>
          <w:tab w:val="num" w:pos="4536"/>
        </w:tabs>
        <w:spacing w:after="0" w:line="300" w:lineRule="auto"/>
        <w:ind w:left="426"/>
        <w:jc w:val="both"/>
        <w:rPr>
          <w:rFonts w:cstheme="minorHAnsi"/>
          <w:color w:val="000000" w:themeColor="text1"/>
        </w:rPr>
      </w:pPr>
      <w:r>
        <w:rPr>
          <w:rFonts w:cstheme="minorHAnsi"/>
          <w:color w:val="000000" w:themeColor="text1"/>
        </w:rPr>
        <w:t xml:space="preserve">Zapłata wynagrodzenia </w:t>
      </w:r>
      <w:r w:rsidR="00DA0D68" w:rsidRPr="00C622C5">
        <w:rPr>
          <w:rFonts w:eastAsia="CIDFont+F3" w:cstheme="minorHAnsi"/>
          <w:color w:val="FF0000"/>
        </w:rPr>
        <w:t xml:space="preserve"> </w:t>
      </w:r>
      <w:r w:rsidR="00DA0D68" w:rsidRPr="003A6723">
        <w:rPr>
          <w:rFonts w:eastAsia="CIDFont+F3" w:cstheme="minorHAnsi"/>
        </w:rPr>
        <w:t xml:space="preserve">będzie możliwa po uprzednim podpisaniu przez Strony protokołu Odbioru Końcowego (bez uwag) oraz złożeniu przez Wykonawcę </w:t>
      </w:r>
      <w:r w:rsidR="00DA0D68" w:rsidRPr="003A6723">
        <w:rPr>
          <w:rFonts w:cstheme="minorHAnsi"/>
        </w:rPr>
        <w:t xml:space="preserve">w imieniu Zamawiającego poprawnego i kompletnego wniosku o przyłączenie </w:t>
      </w:r>
      <w:r w:rsidR="00DA0D68" w:rsidRPr="003A6723">
        <w:rPr>
          <w:rFonts w:ascii="Calibri" w:hAnsi="Calibri" w:cs="Calibri"/>
        </w:rPr>
        <w:t>instalacji do sieci energetycznej OSD;</w:t>
      </w:r>
    </w:p>
    <w:p w14:paraId="2A68DCAD" w14:textId="78A9FB2A" w:rsidR="00DA0D68" w:rsidRPr="003A6723" w:rsidRDefault="003A6723" w:rsidP="003A6723">
      <w:pPr>
        <w:pStyle w:val="Akapitzlist"/>
        <w:numPr>
          <w:ilvl w:val="6"/>
          <w:numId w:val="2"/>
        </w:numPr>
        <w:tabs>
          <w:tab w:val="clear" w:pos="4860"/>
          <w:tab w:val="num" w:pos="4536"/>
        </w:tabs>
        <w:spacing w:after="0" w:line="300" w:lineRule="auto"/>
        <w:ind w:left="426"/>
        <w:jc w:val="both"/>
        <w:rPr>
          <w:rFonts w:cstheme="minorHAnsi"/>
        </w:rPr>
      </w:pPr>
      <w:r>
        <w:rPr>
          <w:rFonts w:cstheme="minorHAnsi"/>
        </w:rPr>
        <w:t xml:space="preserve">Płatność nastąpi przelewem, na konto bankowe Wykonawcy wskazane w umowie, na podstawie faktury VAT w terminie </w:t>
      </w:r>
      <w:r w:rsidR="00DA0D68" w:rsidRPr="003A6723">
        <w:rPr>
          <w:rFonts w:cstheme="minorHAnsi"/>
        </w:rPr>
        <w:t xml:space="preserve">do 21 dni od dnia </w:t>
      </w:r>
      <w:r>
        <w:rPr>
          <w:rFonts w:cstheme="minorHAnsi"/>
        </w:rPr>
        <w:t>doręczenia</w:t>
      </w:r>
      <w:r w:rsidR="00DA0D68" w:rsidRPr="003A6723">
        <w:rPr>
          <w:rFonts w:cstheme="minorHAnsi"/>
        </w:rPr>
        <w:t xml:space="preserve"> przez Wykonawcę prawidłowo wystawionej </w:t>
      </w:r>
      <w:r w:rsidR="00DA0D68" w:rsidRPr="003A6723">
        <w:rPr>
          <w:rFonts w:cstheme="minorHAnsi"/>
        </w:rPr>
        <w:lastRenderedPageBreak/>
        <w:t>faktury. Wysokość podatku VAT będzie obliczona według obowiązujących przepisów w dniu powstania obowiązku podatkowego VAT. </w:t>
      </w:r>
      <w:r w:rsidR="003A3215" w:rsidRPr="00A937A3">
        <w:rPr>
          <w:rFonts w:cstheme="minorHAnsi"/>
        </w:rPr>
        <w:t xml:space="preserve">Faktura zostanie </w:t>
      </w:r>
      <w:r>
        <w:rPr>
          <w:rFonts w:cstheme="minorHAnsi"/>
        </w:rPr>
        <w:t xml:space="preserve">doręczona na adres Zamawiającego </w:t>
      </w:r>
      <w:r w:rsidR="00DA0D68" w:rsidRPr="003A6723">
        <w:rPr>
          <w:rFonts w:cstheme="minorHAnsi"/>
        </w:rPr>
        <w:t xml:space="preserve">Dom Pomocy Społecznej „Na </w:t>
      </w:r>
      <w:r w:rsidRPr="003A6723">
        <w:rPr>
          <w:rFonts w:cstheme="minorHAnsi"/>
        </w:rPr>
        <w:t>Bachusa</w:t>
      </w:r>
      <w:r w:rsidR="00DA0D68" w:rsidRPr="003A6723">
        <w:rPr>
          <w:rFonts w:cstheme="minorHAnsi"/>
        </w:rPr>
        <w:t xml:space="preserve">”, ul. </w:t>
      </w:r>
      <w:r w:rsidRPr="003A6723">
        <w:rPr>
          <w:rFonts w:cstheme="minorHAnsi"/>
        </w:rPr>
        <w:t>Bachusa 7, 04-814</w:t>
      </w:r>
      <w:r w:rsidR="00DA0D68" w:rsidRPr="003A6723">
        <w:rPr>
          <w:rFonts w:cstheme="minorHAnsi"/>
        </w:rPr>
        <w:t xml:space="preserve"> Warszawa lub na adres poczty elektronicznej: </w:t>
      </w:r>
      <w:r w:rsidRPr="003A6723">
        <w:t>………………………..</w:t>
      </w:r>
    </w:p>
    <w:p w14:paraId="13E6A25B" w14:textId="77777777" w:rsidR="00DA0D68" w:rsidRPr="003A6723" w:rsidRDefault="00DA0D68" w:rsidP="00DA0D68">
      <w:pPr>
        <w:pStyle w:val="Akapitzlist"/>
        <w:numPr>
          <w:ilvl w:val="6"/>
          <w:numId w:val="2"/>
        </w:numPr>
        <w:tabs>
          <w:tab w:val="clear" w:pos="4860"/>
          <w:tab w:val="num" w:pos="4536"/>
        </w:tabs>
        <w:spacing w:after="0" w:line="300" w:lineRule="auto"/>
        <w:ind w:left="426"/>
        <w:jc w:val="both"/>
        <w:rPr>
          <w:rFonts w:cstheme="minorHAnsi"/>
        </w:rPr>
      </w:pPr>
      <w:r w:rsidRPr="003A6723">
        <w:rPr>
          <w:rFonts w:cstheme="minorHAnsi"/>
        </w:rPr>
        <w:t xml:space="preserve">Prawidłowo wystawiona faktura powinna zawierać numer umowy na podstawie której                                jest wystawiona. </w:t>
      </w:r>
    </w:p>
    <w:p w14:paraId="11EF37CE" w14:textId="44C756B8" w:rsidR="00DA0D68" w:rsidRPr="00C622C5" w:rsidRDefault="00DA0D68" w:rsidP="00DA0D68">
      <w:pPr>
        <w:pStyle w:val="Akapitzlist"/>
        <w:numPr>
          <w:ilvl w:val="6"/>
          <w:numId w:val="2"/>
        </w:numPr>
        <w:tabs>
          <w:tab w:val="clear" w:pos="4860"/>
          <w:tab w:val="num" w:pos="4536"/>
        </w:tabs>
        <w:spacing w:after="0" w:line="300" w:lineRule="auto"/>
        <w:ind w:left="426"/>
        <w:jc w:val="both"/>
        <w:rPr>
          <w:rFonts w:cstheme="minorHAnsi"/>
          <w:color w:val="FF0000"/>
        </w:rPr>
      </w:pPr>
      <w:r w:rsidRPr="003A6723">
        <w:rPr>
          <w:rFonts w:eastAsia="Times New Roman" w:cstheme="minorHAnsi"/>
          <w:lang w:eastAsia="pl-PL"/>
        </w:rPr>
        <w:t xml:space="preserve">Wynagrodzenie </w:t>
      </w:r>
      <w:r w:rsidR="00ED757C">
        <w:rPr>
          <w:rFonts w:eastAsia="Times New Roman" w:cstheme="minorHAnsi"/>
          <w:lang w:eastAsia="pl-PL"/>
        </w:rPr>
        <w:t>należne Wykonawcy zostanie przekazane</w:t>
      </w:r>
      <w:r w:rsidRPr="003A6723">
        <w:rPr>
          <w:rFonts w:eastAsia="Times New Roman" w:cstheme="minorHAnsi"/>
          <w:lang w:eastAsia="pl-PL"/>
        </w:rPr>
        <w:t xml:space="preserve"> na rachunek bankowy Wykonawcy wskazany w umowie tj.: ………………………………………………………………………</w:t>
      </w:r>
      <w:r w:rsidR="00ED757C">
        <w:rPr>
          <w:rFonts w:eastAsia="Times New Roman" w:cstheme="minorHAnsi"/>
          <w:lang w:eastAsia="pl-PL"/>
        </w:rPr>
        <w:t>…</w:t>
      </w:r>
      <w:r w:rsidRPr="003A6723">
        <w:rPr>
          <w:rFonts w:eastAsia="Times New Roman" w:cstheme="minorHAnsi"/>
          <w:lang w:eastAsia="pl-PL"/>
        </w:rPr>
        <w:t xml:space="preserve"> </w:t>
      </w:r>
      <w:r w:rsidR="00ED757C">
        <w:rPr>
          <w:rFonts w:eastAsia="Times New Roman" w:cstheme="minorHAnsi"/>
          <w:lang w:eastAsia="pl-PL"/>
        </w:rPr>
        <w:t xml:space="preserve">w banku ……………………………………… </w:t>
      </w:r>
      <w:r w:rsidRPr="003A6723">
        <w:rPr>
          <w:rFonts w:eastAsia="Times New Roman" w:cstheme="minorHAnsi"/>
          <w:lang w:eastAsia="pl-PL"/>
        </w:rPr>
        <w:t xml:space="preserve">z zastosowaniem mechanizmu podzielonej płatności. </w:t>
      </w:r>
    </w:p>
    <w:p w14:paraId="213C9CE6" w14:textId="77777777" w:rsidR="00DA0D68" w:rsidRPr="003A6723" w:rsidRDefault="00DA0D68" w:rsidP="00DA0D68">
      <w:pPr>
        <w:pStyle w:val="Akapitzlist"/>
        <w:numPr>
          <w:ilvl w:val="6"/>
          <w:numId w:val="2"/>
        </w:numPr>
        <w:tabs>
          <w:tab w:val="clear" w:pos="4860"/>
          <w:tab w:val="num" w:pos="4536"/>
        </w:tabs>
        <w:spacing w:after="0" w:line="300" w:lineRule="auto"/>
        <w:ind w:left="426"/>
        <w:jc w:val="both"/>
        <w:rPr>
          <w:rFonts w:cstheme="minorHAnsi"/>
        </w:rPr>
      </w:pPr>
      <w:r w:rsidRPr="003A6723">
        <w:rPr>
          <w:rFonts w:cstheme="minorHAnsi"/>
        </w:rPr>
        <w:t>Datą zapłaty wynagrodzenia będzie data obciążenia rachunku bankowego Zamawiającego.</w:t>
      </w:r>
    </w:p>
    <w:p w14:paraId="5859D0EC" w14:textId="7A996216" w:rsidR="00ED757C" w:rsidRDefault="00ED757C" w:rsidP="00DA0D68">
      <w:pPr>
        <w:pStyle w:val="Akapitzlist"/>
        <w:numPr>
          <w:ilvl w:val="6"/>
          <w:numId w:val="2"/>
        </w:numPr>
        <w:tabs>
          <w:tab w:val="clear" w:pos="4860"/>
          <w:tab w:val="num" w:pos="4536"/>
        </w:tabs>
        <w:spacing w:after="0" w:line="300" w:lineRule="auto"/>
        <w:ind w:left="426"/>
        <w:jc w:val="both"/>
        <w:rPr>
          <w:rFonts w:cstheme="minorHAnsi"/>
          <w:color w:val="FF0000"/>
        </w:rPr>
      </w:pPr>
      <w:r w:rsidRPr="00ED757C">
        <w:rPr>
          <w:rFonts w:cstheme="minorHAnsi"/>
        </w:rPr>
        <w:t xml:space="preserve">Z należnego wynagrodzenia zostanie potrącona wartość kar umownych ustalona w oparciu o </w:t>
      </w:r>
      <w:r w:rsidRPr="002A76D0">
        <w:rPr>
          <w:rFonts w:cstheme="minorHAnsi"/>
          <w:color w:val="000000" w:themeColor="text1"/>
        </w:rPr>
        <w:t>postanowienia § 1</w:t>
      </w:r>
      <w:r w:rsidR="002A76D0">
        <w:rPr>
          <w:rFonts w:cstheme="minorHAnsi"/>
          <w:color w:val="000000" w:themeColor="text1"/>
        </w:rPr>
        <w:t>1</w:t>
      </w:r>
      <w:r>
        <w:rPr>
          <w:rFonts w:cstheme="minorHAnsi"/>
          <w:color w:val="000000" w:themeColor="text1"/>
        </w:rPr>
        <w:t xml:space="preserve"> umowy. Zamawiający w oświadczeniu o potrąceniu wskaże Wykonawcy wysokości potrąceń.</w:t>
      </w:r>
    </w:p>
    <w:p w14:paraId="2D5BECD6" w14:textId="6731A5AE" w:rsidR="00DA0D68" w:rsidRPr="007D3A97" w:rsidRDefault="00DA0D68" w:rsidP="00DA0D68">
      <w:pPr>
        <w:pStyle w:val="Akapitzlist"/>
        <w:numPr>
          <w:ilvl w:val="6"/>
          <w:numId w:val="2"/>
        </w:numPr>
        <w:tabs>
          <w:tab w:val="clear" w:pos="4860"/>
          <w:tab w:val="num" w:pos="4536"/>
        </w:tabs>
        <w:spacing w:after="0" w:line="300" w:lineRule="auto"/>
        <w:ind w:left="426"/>
        <w:jc w:val="both"/>
        <w:rPr>
          <w:rFonts w:cstheme="minorHAnsi"/>
        </w:rPr>
      </w:pPr>
      <w:r w:rsidRPr="007D3A97">
        <w:rPr>
          <w:rFonts w:cstheme="minorHAnsi"/>
        </w:rPr>
        <w:t xml:space="preserve">Wykonawca przy realizacji Umowy zobowiązuje posługiwać się rachunkiem rozliczeniowym,                        o którym mowa w art. 49 ust. 1 pkt 1 ustawy z dnia 29 sierpnia 1997 r.  Prawo bankowe </w:t>
      </w:r>
      <w:r w:rsidR="003A3215" w:rsidRPr="00F61EFE">
        <w:rPr>
          <w:rFonts w:cstheme="minorHAnsi"/>
        </w:rPr>
        <w:t xml:space="preserve">(Dz. U. z 2021 r. poz. 2439 ze zm.) </w:t>
      </w:r>
      <w:r w:rsidRPr="007D3A97">
        <w:rPr>
          <w:rFonts w:cstheme="minorHAnsi"/>
        </w:rPr>
        <w:t xml:space="preserve">zawartym w wykazie podmiotów, o którym mowa                 w art. 96b ust. 1 ustawy z dnia 11 marca 2004 r. o podatku od towarów i usług </w:t>
      </w:r>
      <w:r w:rsidR="003A3215" w:rsidRPr="00F61EFE">
        <w:rPr>
          <w:rFonts w:cstheme="minorHAnsi"/>
        </w:rPr>
        <w:t>(Dz. U. z 2022 r. poz. 931 ze zm.).</w:t>
      </w:r>
    </w:p>
    <w:p w14:paraId="3A9999F2" w14:textId="77777777" w:rsidR="00DA0D68" w:rsidRPr="007D3A97" w:rsidRDefault="00DA0D68" w:rsidP="00DA0D68">
      <w:pPr>
        <w:pStyle w:val="Akapitzlist"/>
        <w:numPr>
          <w:ilvl w:val="6"/>
          <w:numId w:val="2"/>
        </w:numPr>
        <w:tabs>
          <w:tab w:val="clear" w:pos="4860"/>
          <w:tab w:val="num" w:pos="4536"/>
        </w:tabs>
        <w:spacing w:after="0" w:line="300" w:lineRule="auto"/>
        <w:ind w:left="426"/>
        <w:jc w:val="both"/>
        <w:rPr>
          <w:rFonts w:cstheme="minorHAnsi"/>
        </w:rPr>
      </w:pPr>
      <w:r w:rsidRPr="007D3A97">
        <w:rPr>
          <w:rFonts w:cstheme="minorHAnsi"/>
        </w:rPr>
        <w:t>Wykonawca nie może bez uprzedniej zgody Zamawiającego wyrażonej na piśmie pod rygorem nieważności, przenieść na osobę trzecią jakiejkolwiek wierzytelności wynikającej z Umowy.</w:t>
      </w:r>
    </w:p>
    <w:p w14:paraId="5D9CF79F" w14:textId="77777777" w:rsidR="00DA0D68" w:rsidRPr="000F27D7" w:rsidRDefault="00DA0D68" w:rsidP="00DA0D68">
      <w:pPr>
        <w:pStyle w:val="Akapitzlist"/>
        <w:spacing w:after="0" w:line="300" w:lineRule="auto"/>
        <w:ind w:left="426"/>
        <w:jc w:val="both"/>
        <w:rPr>
          <w:rFonts w:cstheme="minorHAnsi"/>
          <w:color w:val="000000" w:themeColor="text1"/>
        </w:rPr>
      </w:pPr>
    </w:p>
    <w:p w14:paraId="69D481ED" w14:textId="091EA4E5" w:rsidR="00DA0D68" w:rsidRPr="007D3A97" w:rsidRDefault="00DA0D68" w:rsidP="00DA0D68">
      <w:pPr>
        <w:spacing w:after="0" w:line="300" w:lineRule="auto"/>
        <w:jc w:val="center"/>
        <w:rPr>
          <w:rFonts w:cstheme="minorHAnsi"/>
          <w:b/>
          <w:bCs/>
          <w:color w:val="000000" w:themeColor="text1"/>
        </w:rPr>
      </w:pPr>
      <w:r w:rsidRPr="007D3A97">
        <w:rPr>
          <w:rFonts w:cstheme="minorHAnsi"/>
          <w:b/>
          <w:bCs/>
          <w:color w:val="000000" w:themeColor="text1"/>
        </w:rPr>
        <w:t>§ 5</w:t>
      </w:r>
    </w:p>
    <w:p w14:paraId="77A8955E" w14:textId="20021AF9" w:rsidR="007D3A97" w:rsidRPr="007D3A97" w:rsidRDefault="007D3A97" w:rsidP="00DA0D68">
      <w:pPr>
        <w:spacing w:after="0" w:line="300" w:lineRule="auto"/>
        <w:jc w:val="center"/>
        <w:rPr>
          <w:rFonts w:cstheme="minorHAnsi"/>
          <w:b/>
          <w:bCs/>
          <w:color w:val="000000" w:themeColor="text1"/>
        </w:rPr>
      </w:pPr>
      <w:r w:rsidRPr="007D3A97">
        <w:rPr>
          <w:rFonts w:cstheme="minorHAnsi"/>
          <w:b/>
          <w:bCs/>
          <w:color w:val="000000" w:themeColor="text1"/>
        </w:rPr>
        <w:t>Nadzór</w:t>
      </w:r>
    </w:p>
    <w:p w14:paraId="4E64B91E" w14:textId="77777777" w:rsidR="007D3A97" w:rsidRDefault="00DA0D68">
      <w:pPr>
        <w:pStyle w:val="Akapitzlist"/>
        <w:numPr>
          <w:ilvl w:val="0"/>
          <w:numId w:val="23"/>
        </w:numPr>
        <w:suppressAutoHyphens/>
        <w:spacing w:after="0" w:line="300" w:lineRule="auto"/>
        <w:ind w:left="284" w:hanging="284"/>
        <w:jc w:val="both"/>
        <w:rPr>
          <w:rFonts w:cstheme="minorHAnsi"/>
          <w:color w:val="000000" w:themeColor="text1"/>
        </w:rPr>
      </w:pPr>
      <w:r w:rsidRPr="007D3A97">
        <w:rPr>
          <w:rFonts w:cstheme="minorHAnsi"/>
          <w:color w:val="000000" w:themeColor="text1"/>
        </w:rPr>
        <w:t xml:space="preserve">Nadzór ze strony Zamawiającego nad wykonywaniem przedmiotu umowy prowadzić będą: (imię i nazwisko) ......................................................... tel. .................................,  adres e-mail …………………………………………… </w:t>
      </w:r>
    </w:p>
    <w:p w14:paraId="64B22ED5" w14:textId="2BBB6028" w:rsidR="00DA0D68" w:rsidRPr="007D3A97" w:rsidRDefault="00DA0D68">
      <w:pPr>
        <w:pStyle w:val="Akapitzlist"/>
        <w:numPr>
          <w:ilvl w:val="0"/>
          <w:numId w:val="23"/>
        </w:numPr>
        <w:suppressAutoHyphens/>
        <w:spacing w:after="0" w:line="300" w:lineRule="auto"/>
        <w:ind w:left="284" w:hanging="284"/>
        <w:jc w:val="both"/>
        <w:rPr>
          <w:rFonts w:cstheme="minorHAnsi"/>
          <w:color w:val="000000" w:themeColor="text1"/>
        </w:rPr>
      </w:pPr>
      <w:r w:rsidRPr="007D3A97">
        <w:rPr>
          <w:rFonts w:cstheme="minorHAnsi"/>
          <w:color w:val="000000" w:themeColor="text1"/>
        </w:rPr>
        <w:t xml:space="preserve">Nadzór ze strony Wykonawcy nad realizacją przedmiotu umowy prowadzić będą: (imię i nazwisko) ......................................................... tel. .................................,  adres e-mail …………………………………………… </w:t>
      </w:r>
    </w:p>
    <w:p w14:paraId="22BB7B25" w14:textId="77777777" w:rsidR="00DA0D68" w:rsidRPr="00BE6838" w:rsidRDefault="00DA0D68" w:rsidP="00DA0D68">
      <w:pPr>
        <w:suppressAutoHyphens/>
        <w:spacing w:after="0" w:line="300" w:lineRule="auto"/>
        <w:jc w:val="both"/>
        <w:rPr>
          <w:rFonts w:cstheme="minorHAnsi"/>
          <w:b/>
          <w:bCs/>
          <w:color w:val="000000" w:themeColor="text1"/>
        </w:rPr>
      </w:pPr>
    </w:p>
    <w:p w14:paraId="0D700526" w14:textId="0BD1909C" w:rsidR="00DA0D68" w:rsidRPr="00BE6838" w:rsidRDefault="00DA0D68" w:rsidP="00DA0D68">
      <w:pPr>
        <w:spacing w:after="0" w:line="300" w:lineRule="auto"/>
        <w:jc w:val="center"/>
        <w:rPr>
          <w:rFonts w:cstheme="minorHAnsi"/>
          <w:b/>
          <w:bCs/>
          <w:color w:val="000000" w:themeColor="text1"/>
        </w:rPr>
      </w:pPr>
      <w:r w:rsidRPr="00BE6838">
        <w:rPr>
          <w:rFonts w:cstheme="minorHAnsi"/>
          <w:b/>
          <w:bCs/>
          <w:color w:val="000000" w:themeColor="text1"/>
        </w:rPr>
        <w:t>§ 6</w:t>
      </w:r>
    </w:p>
    <w:p w14:paraId="42CC0193" w14:textId="4745F0E2" w:rsidR="00575AA1" w:rsidRPr="00014BBB" w:rsidRDefault="00BE6838" w:rsidP="00014BBB">
      <w:pPr>
        <w:spacing w:after="0" w:line="300" w:lineRule="auto"/>
        <w:jc w:val="center"/>
        <w:rPr>
          <w:rFonts w:cstheme="minorHAnsi"/>
          <w:b/>
          <w:bCs/>
          <w:color w:val="000000" w:themeColor="text1"/>
        </w:rPr>
      </w:pPr>
      <w:r w:rsidRPr="00BE6838">
        <w:rPr>
          <w:rFonts w:cstheme="minorHAnsi"/>
          <w:b/>
          <w:bCs/>
          <w:color w:val="000000" w:themeColor="text1"/>
        </w:rPr>
        <w:t>Podwykonawstwo</w:t>
      </w:r>
    </w:p>
    <w:p w14:paraId="27653A92" w14:textId="79113098" w:rsidR="00575AA1" w:rsidRPr="00580CC8" w:rsidRDefault="00575AA1">
      <w:pPr>
        <w:pStyle w:val="CMSHeadL3"/>
        <w:numPr>
          <w:ilvl w:val="2"/>
          <w:numId w:val="25"/>
        </w:numPr>
        <w:tabs>
          <w:tab w:val="num" w:pos="284"/>
        </w:tabs>
        <w:spacing w:after="0" w:line="276" w:lineRule="auto"/>
        <w:ind w:left="284" w:hanging="284"/>
        <w:rPr>
          <w:rFonts w:ascii="Calibri" w:hAnsi="Calibri" w:cs="Calibri"/>
          <w:color w:val="auto"/>
          <w:szCs w:val="22"/>
        </w:rPr>
      </w:pPr>
      <w:r w:rsidRPr="00580CC8">
        <w:rPr>
          <w:rFonts w:ascii="Calibri" w:hAnsi="Calibri" w:cs="Calibri"/>
          <w:color w:val="auto"/>
          <w:szCs w:val="22"/>
        </w:rPr>
        <w:t xml:space="preserve">Strony oświadczają, że przedmiot niniejszej Umowy Wykonawca wykona samodzielnie, przy czym Wykonawca część zleconych prac  może wykonać przy pomocy </w:t>
      </w:r>
      <w:r w:rsidR="00DB23B6">
        <w:rPr>
          <w:rFonts w:ascii="Calibri" w:hAnsi="Calibri" w:cs="Calibri"/>
          <w:color w:val="auto"/>
          <w:szCs w:val="22"/>
        </w:rPr>
        <w:t>P</w:t>
      </w:r>
      <w:r w:rsidRPr="00580CC8">
        <w:rPr>
          <w:rFonts w:ascii="Calibri" w:hAnsi="Calibri" w:cs="Calibri"/>
          <w:color w:val="auto"/>
          <w:szCs w:val="22"/>
        </w:rPr>
        <w:t xml:space="preserve">odwykonawców (dalej: „Podwykonawcy”), po uprzednim uzyskaniu pisemnej zgody Zamawiającego. </w:t>
      </w:r>
    </w:p>
    <w:p w14:paraId="7184C888" w14:textId="45732882" w:rsidR="00575AA1" w:rsidRPr="00580CC8" w:rsidRDefault="00575AA1">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580CC8">
        <w:rPr>
          <w:rFonts w:ascii="Calibri" w:hAnsi="Calibri" w:cs="Calibri"/>
          <w:color w:val="auto"/>
          <w:szCs w:val="22"/>
        </w:rPr>
        <w:t xml:space="preserve">Wykonawca każdorazowo obowiązany jest do przedstawienia Zamawiającemu przed dopuszczeniem Podwykonawcy na teren budowy kompletnego projektu umowy lub szczegółowych warunków umowy z Podwykonawcą. W celu uniknięcia wątpliwości Strony wyjaśniają, że pojęcie „projekt umowy” oznacza tekst umowy tożsamy co do treści z umową podpisaną przez Wykonawcę z Podwykonawcą, tj. projekt umowy musi zwierać m.in. wysokość wynagrodzenia Podwykonawcy, termin realizacji zlecanych prac oraz zakres prac, które mają być zlecone Podwykonawcy, jak również procentowy udział wynagrodzenia dla Podwykonawcy w całości wynagrodzenia </w:t>
      </w:r>
      <w:r w:rsidRPr="00580CC8">
        <w:rPr>
          <w:rFonts w:ascii="Calibri" w:hAnsi="Calibri" w:cs="Calibri"/>
          <w:color w:val="auto"/>
          <w:szCs w:val="22"/>
        </w:rPr>
        <w:lastRenderedPageBreak/>
        <w:t xml:space="preserve">Wykonawcy wynikającego z niniejszej Umowy, jego dane kontaktowe oraz oświadczenie Podwykonawcy, czy będzie angażował dalszych </w:t>
      </w:r>
      <w:r w:rsidR="00DB23B6">
        <w:rPr>
          <w:rFonts w:ascii="Calibri" w:hAnsi="Calibri" w:cs="Calibri"/>
          <w:color w:val="auto"/>
          <w:szCs w:val="22"/>
        </w:rPr>
        <w:t>P</w:t>
      </w:r>
      <w:r w:rsidRPr="00580CC8">
        <w:rPr>
          <w:rFonts w:ascii="Calibri" w:hAnsi="Calibri" w:cs="Calibri"/>
          <w:color w:val="auto"/>
          <w:szCs w:val="22"/>
        </w:rPr>
        <w:t xml:space="preserve">odwykonawców. W przypadku powierzenia przez Podwykonawcę części prac dalszemu </w:t>
      </w:r>
      <w:r w:rsidR="00DB23B6">
        <w:rPr>
          <w:rFonts w:ascii="Calibri" w:hAnsi="Calibri" w:cs="Calibri"/>
          <w:color w:val="auto"/>
          <w:szCs w:val="22"/>
        </w:rPr>
        <w:t>P</w:t>
      </w:r>
      <w:r w:rsidRPr="00580CC8">
        <w:rPr>
          <w:rFonts w:ascii="Calibri" w:hAnsi="Calibri" w:cs="Calibri"/>
          <w:color w:val="auto"/>
          <w:szCs w:val="22"/>
        </w:rPr>
        <w:t xml:space="preserve">odwykonawcy postanowienia niniejszego § 6 stosuje się odpowiednio do dalszego </w:t>
      </w:r>
      <w:r w:rsidR="00DB23B6">
        <w:rPr>
          <w:rFonts w:ascii="Calibri" w:hAnsi="Calibri" w:cs="Calibri"/>
          <w:color w:val="auto"/>
          <w:szCs w:val="22"/>
        </w:rPr>
        <w:t>P</w:t>
      </w:r>
      <w:r w:rsidRPr="00580CC8">
        <w:rPr>
          <w:rFonts w:ascii="Calibri" w:hAnsi="Calibri" w:cs="Calibri"/>
          <w:color w:val="auto"/>
          <w:szCs w:val="22"/>
        </w:rPr>
        <w:t>odwykonawcy;</w:t>
      </w:r>
    </w:p>
    <w:p w14:paraId="0E0DECEA" w14:textId="77777777" w:rsidR="00575AA1" w:rsidRPr="00580CC8" w:rsidRDefault="00575AA1">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580CC8">
        <w:rPr>
          <w:rFonts w:ascii="Calibri" w:hAnsi="Calibri" w:cs="Calibri"/>
          <w:color w:val="auto"/>
          <w:szCs w:val="22"/>
        </w:rPr>
        <w:t xml:space="preserve">Zamawiający może wyrazić zgodę na zawarcie umowy z Podwykonawcą wyłącznie na piśmie pod rygorem nieważności. </w:t>
      </w:r>
    </w:p>
    <w:p w14:paraId="474688E0" w14:textId="56E1DCB5" w:rsidR="00575AA1" w:rsidRDefault="00575AA1">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580CC8">
        <w:rPr>
          <w:rFonts w:ascii="Calibri" w:hAnsi="Calibri" w:cs="Calibri"/>
          <w:color w:val="auto"/>
          <w:szCs w:val="22"/>
        </w:rPr>
        <w:t>Wykonawca obowiązany jest zapewnić, aby łączna kwota wynagrodzeń należnych Podwykonawcom, z którymi zawarł umowy lub szczegółowe zlecenia nie p</w:t>
      </w:r>
      <w:bookmarkStart w:id="0" w:name="_Hlk498084018"/>
      <w:r w:rsidRPr="00580CC8">
        <w:rPr>
          <w:rFonts w:ascii="Calibri" w:hAnsi="Calibri" w:cs="Calibri"/>
          <w:color w:val="auto"/>
          <w:szCs w:val="22"/>
        </w:rPr>
        <w:t>rzekroczyła kwoty wynagrodzenia wskazanej w niniejszej Umow</w:t>
      </w:r>
      <w:bookmarkEnd w:id="0"/>
      <w:r w:rsidRPr="00580CC8">
        <w:rPr>
          <w:rFonts w:ascii="Calibri" w:hAnsi="Calibri" w:cs="Calibri"/>
          <w:color w:val="auto"/>
          <w:szCs w:val="22"/>
        </w:rPr>
        <w:t>ie.</w:t>
      </w:r>
    </w:p>
    <w:p w14:paraId="31DCFFE5" w14:textId="703326D5" w:rsidR="00435CA9" w:rsidRPr="00435CA9" w:rsidRDefault="00435CA9">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435CA9">
        <w:rPr>
          <w:rFonts w:ascii="Calibri" w:hAnsi="Calibri" w:cs="Calibri"/>
          <w:color w:val="auto"/>
          <w:szCs w:val="22"/>
        </w:rPr>
        <w:t xml:space="preserve">Wykonawca zobowiązuje się do zatrudnienia, bądź, w przypadku powierzenia Podwykonawcy/om części robót objętych zakresem Umowy, zapewnienia zatrudnienia na podstawie umowy o pracę, w rozumieniu przepisów  ustawy z dnia 26 czerwca 1974 r. – Kodeks pracy </w:t>
      </w:r>
      <w:r w:rsidR="001624F2" w:rsidRPr="005113C5">
        <w:rPr>
          <w:rFonts w:ascii="Calibri" w:hAnsi="Calibri" w:cs="Calibri"/>
          <w:color w:val="auto"/>
          <w:szCs w:val="22"/>
        </w:rPr>
        <w:t>(Dz. U. z 2022 r. poz. 1510 ze zm.)</w:t>
      </w:r>
      <w:r w:rsidR="005113C5" w:rsidRPr="005113C5">
        <w:rPr>
          <w:rFonts w:ascii="Calibri" w:hAnsi="Calibri" w:cs="Calibri"/>
          <w:color w:val="auto"/>
          <w:szCs w:val="22"/>
        </w:rPr>
        <w:t xml:space="preserve"> </w:t>
      </w:r>
      <w:r w:rsidRPr="00435CA9">
        <w:rPr>
          <w:rFonts w:ascii="Calibri" w:hAnsi="Calibri" w:cs="Calibri"/>
          <w:color w:val="auto"/>
          <w:szCs w:val="22"/>
        </w:rPr>
        <w:t xml:space="preserve">osób wykonujących w trakcie realizacji zamówienia następujące czynności opisane w </w:t>
      </w:r>
      <w:r w:rsidRPr="00145586">
        <w:rPr>
          <w:rFonts w:ascii="Calibri" w:hAnsi="Calibri" w:cs="Calibri"/>
          <w:color w:val="auto"/>
          <w:szCs w:val="22"/>
        </w:rPr>
        <w:t>§ 14 ust. 1 Umowy.</w:t>
      </w:r>
    </w:p>
    <w:p w14:paraId="77FDD83B" w14:textId="77777777" w:rsidR="00575AA1" w:rsidRPr="00AB13AA" w:rsidRDefault="00575AA1">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AB13AA">
        <w:rPr>
          <w:rFonts w:ascii="Calibri" w:hAnsi="Calibri" w:cs="Calibri"/>
          <w:color w:val="auto"/>
          <w:szCs w:val="22"/>
        </w:rPr>
        <w:t xml:space="preserve">Niezwłocznie, nie później jednak niż w terminie 7 (siedmiu) dni od dnia zawarcia przez  Wykonawcę umowy z Podwykonawcą, Wykonawca zobowiązany jest do przedłożenia Zamawiającemu kopii zawartej umowy lub szczegółowego zlecenia wraz z załącznikami. Wykonanie części prac przez Podwykonawcę nie zwalnia Wykonawcy od odpowiedzialności względem Zamawiającego za należyte i terminowe wykonanie przedmiotu Umowy w całości. </w:t>
      </w:r>
    </w:p>
    <w:p w14:paraId="605D4DFC" w14:textId="77777777" w:rsidR="00575AA1" w:rsidRPr="00AB13AA" w:rsidRDefault="00575AA1">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AB13AA">
        <w:rPr>
          <w:rFonts w:ascii="Calibri" w:hAnsi="Calibri" w:cs="Calibri"/>
          <w:color w:val="auto"/>
          <w:szCs w:val="22"/>
        </w:rPr>
        <w:t>Wykonawca zobowiązuje się niezwłocznie, nie później jednak niż w terminie 4 (czterech) dni od dnia otrzymania od Zamawiającego wezwania do zapłaty na rzecz Podwykonawcy zaległego wynagrodzenia, przedłożyć Zamawiającemu swoje stanowisko co do przyczyn pozostawania w opóźnieniu z zapłatą wynagrodzenia Podwykonawcy oraz co do przewidywanego terminu dokonania zapłaty wynagrodzenia na jego rzecz. W razie sporu między Wykonawca i Podwykonawca co do należytego wykonania lub wymagalności kwot – Zamawiający bez ujemnych konsekwencji wstrzyma się z zapłatą na rzecz Wykonawcy (lub Podwykonawcy) kwoty spornej do czasu rozstrzygnięcia sporu.</w:t>
      </w:r>
    </w:p>
    <w:p w14:paraId="7685B4CE" w14:textId="77777777" w:rsidR="00575AA1" w:rsidRPr="00AB13AA" w:rsidRDefault="00575AA1">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AB13AA">
        <w:rPr>
          <w:rFonts w:ascii="Calibri" w:hAnsi="Calibri" w:cs="Calibri"/>
          <w:color w:val="auto"/>
          <w:szCs w:val="22"/>
        </w:rPr>
        <w:t xml:space="preserve">Strony zgodnie oświadczają, że po bezskutecznym upływie 4 (czterech) dni od dnia otrzymania przez Wykonawcę od Zamawiającego wezwania do zapłaty zaległego wynagrodzenia na rzecz Podwykonawcy, Zamawiający jest uprawniony do dokonania płatności należnej Wykonawcy bezpośrednio na rzecz Podwykonawcy, zamiast na rzecz Wykonawcy. Dokonania płatności do Podwykonawcy pomniejsza zobowiązanie Zamawiającego w stosunku do Wykonawcy z tytułu należnego mu od Zamawiającego wynagrodzenia. </w:t>
      </w:r>
    </w:p>
    <w:p w14:paraId="0823BB5E" w14:textId="5546EC71" w:rsidR="00014BBB" w:rsidRPr="00014BBB" w:rsidRDefault="00014BBB">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014BBB">
        <w:rPr>
          <w:rFonts w:ascii="Calibri" w:hAnsi="Calibri" w:cs="Calibri"/>
          <w:color w:val="auto"/>
          <w:szCs w:val="22"/>
        </w:rPr>
        <w:t xml:space="preserve">Jeżeli zmiana albo rezygnacja z </w:t>
      </w:r>
      <w:r w:rsidR="00DB23B6">
        <w:rPr>
          <w:rFonts w:ascii="Calibri" w:hAnsi="Calibri" w:cs="Calibri"/>
          <w:color w:val="auto"/>
          <w:szCs w:val="22"/>
        </w:rPr>
        <w:t>P</w:t>
      </w:r>
      <w:r w:rsidRPr="00014BBB">
        <w:rPr>
          <w:rFonts w:ascii="Calibri" w:hAnsi="Calibri" w:cs="Calibri"/>
          <w:color w:val="auto"/>
          <w:szCs w:val="22"/>
        </w:rPr>
        <w:t xml:space="preserve">odwykonawcy dotyczy podmiotu, na którego zasoby Wykonawca powoływał się, na zasadach określonych w art. 118 ust. 1 ustawy </w:t>
      </w:r>
      <w:proofErr w:type="spellStart"/>
      <w:r w:rsidRPr="00014BBB">
        <w:rPr>
          <w:rFonts w:ascii="Calibri" w:hAnsi="Calibri" w:cs="Calibri"/>
          <w:color w:val="auto"/>
          <w:szCs w:val="22"/>
        </w:rPr>
        <w:t>Pzp</w:t>
      </w:r>
      <w:proofErr w:type="spellEnd"/>
      <w:r w:rsidRPr="00014BBB">
        <w:rPr>
          <w:rFonts w:ascii="Calibri" w:hAnsi="Calibri" w:cs="Calibri"/>
          <w:color w:val="auto"/>
          <w:szCs w:val="22"/>
        </w:rPr>
        <w:t xml:space="preserve">, w celu wykazania spełnienia warunków udziału w postępowaniu, Wykonawca zobowiązuje się wykazać Zamawiającemu,                       że proponowany inny </w:t>
      </w:r>
      <w:r w:rsidR="00DB23B6">
        <w:rPr>
          <w:rFonts w:ascii="Calibri" w:hAnsi="Calibri" w:cs="Calibri"/>
          <w:color w:val="auto"/>
          <w:szCs w:val="22"/>
        </w:rPr>
        <w:t>P</w:t>
      </w:r>
      <w:r w:rsidRPr="00014BBB">
        <w:rPr>
          <w:rFonts w:ascii="Calibri" w:hAnsi="Calibri" w:cs="Calibri"/>
          <w:color w:val="auto"/>
          <w:szCs w:val="22"/>
        </w:rPr>
        <w:t xml:space="preserve">odwykonawca lub Wykonawca samodzielnie spełnia je w stopniu                               nie mniejszym niż </w:t>
      </w:r>
      <w:r w:rsidR="00DB23B6">
        <w:rPr>
          <w:rFonts w:ascii="Calibri" w:hAnsi="Calibri" w:cs="Calibri"/>
          <w:color w:val="auto"/>
          <w:szCs w:val="22"/>
        </w:rPr>
        <w:t>P</w:t>
      </w:r>
      <w:r w:rsidRPr="00014BBB">
        <w:rPr>
          <w:rFonts w:ascii="Calibri" w:hAnsi="Calibri" w:cs="Calibri"/>
          <w:color w:val="auto"/>
          <w:szCs w:val="22"/>
        </w:rPr>
        <w:t>odwykonawca, na którego zasoby Wykonawca powołał się w trakcie postępowania o udzielenie zamówienia.</w:t>
      </w:r>
    </w:p>
    <w:p w14:paraId="580E5371" w14:textId="0F79309F" w:rsidR="00014BBB" w:rsidRDefault="00014BBB">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014BBB">
        <w:rPr>
          <w:rFonts w:ascii="Calibri" w:hAnsi="Calibri" w:cs="Calibri"/>
          <w:color w:val="auto"/>
          <w:szCs w:val="22"/>
        </w:rPr>
        <w:t xml:space="preserve">Jeżeli w trakcie realizacji przedmiotu Umowy Wykonawca powierzy </w:t>
      </w:r>
      <w:r w:rsidR="00DB23B6">
        <w:rPr>
          <w:rFonts w:ascii="Calibri" w:hAnsi="Calibri" w:cs="Calibri"/>
          <w:color w:val="auto"/>
          <w:szCs w:val="22"/>
        </w:rPr>
        <w:t>P</w:t>
      </w:r>
      <w:r w:rsidRPr="00014BBB">
        <w:rPr>
          <w:rFonts w:ascii="Calibri" w:hAnsi="Calibri" w:cs="Calibri"/>
          <w:color w:val="auto"/>
          <w:szCs w:val="22"/>
        </w:rPr>
        <w:t xml:space="preserve">odwykonawcy wykonanie części zamówienia, Wykonawca zobowiązuje się na żądanie Zamawiającego przedstawić oświadczenie, o którym mowa w art. 125 ust. 1 ustawy </w:t>
      </w:r>
      <w:proofErr w:type="spellStart"/>
      <w:r w:rsidRPr="00014BBB">
        <w:rPr>
          <w:rFonts w:ascii="Calibri" w:hAnsi="Calibri" w:cs="Calibri"/>
          <w:color w:val="auto"/>
          <w:szCs w:val="22"/>
        </w:rPr>
        <w:t>Pzp</w:t>
      </w:r>
      <w:proofErr w:type="spellEnd"/>
      <w:r w:rsidRPr="00014BBB">
        <w:rPr>
          <w:rFonts w:ascii="Calibri" w:hAnsi="Calibri" w:cs="Calibri"/>
          <w:color w:val="auto"/>
          <w:szCs w:val="22"/>
        </w:rPr>
        <w:t xml:space="preserve"> lub oświadczenia lub dokumenty potwierdzające brak podstaw wykluczenia wobec tego </w:t>
      </w:r>
      <w:r w:rsidR="00DB23B6">
        <w:rPr>
          <w:rFonts w:ascii="Calibri" w:hAnsi="Calibri" w:cs="Calibri"/>
          <w:color w:val="auto"/>
          <w:szCs w:val="22"/>
        </w:rPr>
        <w:t>P</w:t>
      </w:r>
      <w:r w:rsidRPr="00014BBB">
        <w:rPr>
          <w:rFonts w:ascii="Calibri" w:hAnsi="Calibri" w:cs="Calibri"/>
          <w:color w:val="auto"/>
          <w:szCs w:val="22"/>
        </w:rPr>
        <w:t>odwykonawcy.</w:t>
      </w:r>
    </w:p>
    <w:p w14:paraId="6BF63634" w14:textId="4EC8B91D" w:rsidR="00014BBB" w:rsidRPr="00014BBB" w:rsidRDefault="00014BBB">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014BBB">
        <w:rPr>
          <w:rFonts w:ascii="Calibri" w:hAnsi="Calibri" w:cs="Calibri"/>
          <w:color w:val="auto"/>
          <w:szCs w:val="22"/>
        </w:rPr>
        <w:t xml:space="preserve">Jeżeli zmiana lub rezygnacja z </w:t>
      </w:r>
      <w:r w:rsidR="00DB23B6">
        <w:rPr>
          <w:rFonts w:ascii="Calibri" w:hAnsi="Calibri" w:cs="Calibri"/>
          <w:color w:val="auto"/>
          <w:szCs w:val="22"/>
        </w:rPr>
        <w:t>P</w:t>
      </w:r>
      <w:r w:rsidRPr="00014BBB">
        <w:rPr>
          <w:rFonts w:ascii="Calibri" w:hAnsi="Calibri" w:cs="Calibri"/>
          <w:color w:val="auto"/>
          <w:szCs w:val="22"/>
        </w:rPr>
        <w:t xml:space="preserve">odwykonawcy dotyczy podmiotu, na którego zasoby Wykonawca powoływał się, w celu wykazania spełniania warunków udziału w postępowaniu, o których mowa </w:t>
      </w:r>
      <w:r w:rsidRPr="00014BBB">
        <w:rPr>
          <w:rFonts w:ascii="Calibri" w:hAnsi="Calibri" w:cs="Calibri"/>
          <w:color w:val="auto"/>
          <w:szCs w:val="22"/>
        </w:rPr>
        <w:lastRenderedPageBreak/>
        <w:t xml:space="preserve">w art. 112 ust. 1 Ustawy </w:t>
      </w:r>
      <w:proofErr w:type="spellStart"/>
      <w:r w:rsidRPr="00014BBB">
        <w:rPr>
          <w:rFonts w:ascii="Calibri" w:hAnsi="Calibri" w:cs="Calibri"/>
          <w:color w:val="auto"/>
          <w:szCs w:val="22"/>
        </w:rPr>
        <w:t>Pzp</w:t>
      </w:r>
      <w:proofErr w:type="spellEnd"/>
      <w:r w:rsidRPr="00014BBB">
        <w:rPr>
          <w:rFonts w:ascii="Calibri" w:hAnsi="Calibri" w:cs="Calibri"/>
          <w:color w:val="auto"/>
          <w:szCs w:val="22"/>
        </w:rPr>
        <w:t xml:space="preserve">, Wykonawca jest zobowiązany wykazać Zamawiającemu,  iż proponowany inny </w:t>
      </w:r>
      <w:r w:rsidR="00DB23B6">
        <w:rPr>
          <w:rFonts w:ascii="Calibri" w:hAnsi="Calibri" w:cs="Calibri"/>
          <w:color w:val="auto"/>
          <w:szCs w:val="22"/>
        </w:rPr>
        <w:t>P</w:t>
      </w:r>
      <w:r w:rsidRPr="00014BBB">
        <w:rPr>
          <w:rFonts w:ascii="Calibri" w:hAnsi="Calibri" w:cs="Calibri"/>
          <w:color w:val="auto"/>
          <w:szCs w:val="22"/>
        </w:rPr>
        <w:t>odwykonawca lub wykonawca samodzielnie spełnia je w stopniu nie mniejszym niż wymagany w trakcie postępowania o udzielenie zamówienia.</w:t>
      </w:r>
    </w:p>
    <w:p w14:paraId="02763122" w14:textId="1B2AE7E1" w:rsidR="00575AA1" w:rsidRPr="00AB13AA" w:rsidRDefault="00575AA1">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AB13AA">
        <w:rPr>
          <w:rFonts w:ascii="Calibri" w:hAnsi="Calibri" w:cs="Calibri"/>
          <w:color w:val="auto"/>
          <w:szCs w:val="22"/>
        </w:rPr>
        <w:t>Jeżeli pozostałe do wypłaty wynagrodzenie Wykonawcy nie wystarcza na pokrycie opisanych powyżej należności, Zamawiającemu przysługuje uprawnienie do żądania od Wykonawcy zwrotu całej uiszczonej przez Zamawiającego kwoty na poczet opisanych powyżej zaległości na rzecz Podwykonawcy/ów.</w:t>
      </w:r>
    </w:p>
    <w:p w14:paraId="0B47A738" w14:textId="7B8CB4C8" w:rsidR="00575AA1" w:rsidRPr="00AB13AA" w:rsidRDefault="00575AA1">
      <w:pPr>
        <w:pStyle w:val="CMSHeadL3"/>
        <w:numPr>
          <w:ilvl w:val="2"/>
          <w:numId w:val="25"/>
        </w:numPr>
        <w:tabs>
          <w:tab w:val="num" w:pos="284"/>
          <w:tab w:val="left" w:pos="993"/>
        </w:tabs>
        <w:spacing w:after="0" w:line="276" w:lineRule="auto"/>
        <w:ind w:left="284" w:hanging="284"/>
        <w:rPr>
          <w:rFonts w:ascii="Calibri" w:hAnsi="Calibri" w:cs="Calibri"/>
          <w:color w:val="auto"/>
          <w:szCs w:val="22"/>
        </w:rPr>
      </w:pPr>
      <w:r w:rsidRPr="00AB13AA">
        <w:rPr>
          <w:rFonts w:ascii="Calibri" w:hAnsi="Calibri" w:cs="Calibri"/>
          <w:color w:val="auto"/>
          <w:szCs w:val="22"/>
        </w:rPr>
        <w:t>W przypadku odstąpienia od niniejszej Umowy przez którąkolwiek ze Stron, z przyczyn leżących po stronie Wykonawcy, Wykonawca niniejszym wyraża zgodę na wstąpienie przez Zamawiającego w miejsce Wykonawcy w stosunki prawne łączące go z Podwykonawcami na podstawie umów zawartych zgodnie z postanowieniami niniejszego paragrafu, przy c</w:t>
      </w:r>
      <w:r w:rsidR="00E171C6" w:rsidRPr="00AB13AA">
        <w:rPr>
          <w:rFonts w:ascii="Calibri" w:hAnsi="Calibri" w:cs="Calibri"/>
          <w:color w:val="auto"/>
          <w:szCs w:val="22"/>
        </w:rPr>
        <w:t>z</w:t>
      </w:r>
      <w:r w:rsidRPr="00AB13AA">
        <w:rPr>
          <w:rFonts w:ascii="Calibri" w:hAnsi="Calibri" w:cs="Calibri"/>
          <w:color w:val="auto"/>
          <w:szCs w:val="22"/>
        </w:rPr>
        <w:t>ym do wstąpienia tego Zamawiający nie jest zobowiązany. Za zobowiązania Wykonawcy w stosunku do Podwykonawcy powstałe do czasu wstąpienia Zamawiającego pozostaje odpowiedzialny Wykonawca. Ewentualne płatności zrealizowane przez Zamawiającego na rzecz Podwykonawcy w celu uregulowania ww. należności Podwykonawcy, Zamawiający może potrącić ze swoimi zobowiązaniami wobec Wykonawcy.</w:t>
      </w:r>
    </w:p>
    <w:p w14:paraId="6BDB9153" w14:textId="44C896F3" w:rsidR="00575AA1" w:rsidRPr="00C05FF1" w:rsidRDefault="00575AA1">
      <w:pPr>
        <w:pStyle w:val="CMSHeadL3"/>
        <w:numPr>
          <w:ilvl w:val="2"/>
          <w:numId w:val="25"/>
        </w:numPr>
        <w:tabs>
          <w:tab w:val="num" w:pos="426"/>
        </w:tabs>
        <w:spacing w:after="0" w:line="276" w:lineRule="auto"/>
        <w:ind w:left="284" w:hanging="284"/>
        <w:rPr>
          <w:rFonts w:ascii="Calibri" w:hAnsi="Calibri" w:cs="Calibri"/>
          <w:color w:val="2E74B5" w:themeColor="accent5" w:themeShade="BF"/>
          <w:szCs w:val="22"/>
        </w:rPr>
      </w:pPr>
      <w:r w:rsidRPr="00AB13AA">
        <w:rPr>
          <w:rFonts w:ascii="Calibri" w:hAnsi="Calibri" w:cs="Calibri"/>
          <w:color w:val="auto"/>
          <w:szCs w:val="22"/>
        </w:rPr>
        <w:t xml:space="preserve">Wykonawca obowiązany jest wraz z fakturą przedłożyć Zamawiającemu oświadczenia wszystkich Podwykonawców o dokonaniu przez Wykonawcę zapłaty całości należnego Podwykonawcy wynagrodzenia za zlecone mu przez Wykonawcę prace w ramach wykonywania niniejszej Umowy. </w:t>
      </w:r>
      <w:bookmarkStart w:id="1" w:name="_Ref379822925"/>
    </w:p>
    <w:p w14:paraId="61631AF5" w14:textId="77777777" w:rsidR="00575AA1" w:rsidRPr="00AB13AA" w:rsidRDefault="00575AA1">
      <w:pPr>
        <w:pStyle w:val="CMSHeadL3"/>
        <w:numPr>
          <w:ilvl w:val="2"/>
          <w:numId w:val="25"/>
        </w:numPr>
        <w:tabs>
          <w:tab w:val="num" w:pos="426"/>
        </w:tabs>
        <w:spacing w:after="0" w:line="276" w:lineRule="auto"/>
        <w:ind w:left="284" w:hanging="284"/>
        <w:rPr>
          <w:rFonts w:ascii="Calibri" w:hAnsi="Calibri" w:cs="Calibri"/>
          <w:color w:val="auto"/>
          <w:szCs w:val="22"/>
        </w:rPr>
      </w:pPr>
      <w:r w:rsidRPr="00AB13AA">
        <w:rPr>
          <w:rFonts w:ascii="Calibri" w:hAnsi="Calibri" w:cs="Calibri"/>
          <w:color w:val="auto"/>
          <w:szCs w:val="22"/>
        </w:rPr>
        <w:t xml:space="preserve">Wykonawca jest zobowiązany w umowie z Podwykonawcą wprowadzić postanowienie, zgodnie z którym wypłata całości wynagrodzenia dla danego Podwykonawcy z tytułu wykonania przez Podwykonawcę danego etapu prac obejmującego roboty wykonane przez tego Podwykonawcę będzie uzależniona od odbioru tego etapu prac przez </w:t>
      </w:r>
      <w:bookmarkEnd w:id="1"/>
      <w:r w:rsidRPr="00AB13AA">
        <w:rPr>
          <w:rFonts w:ascii="Calibri" w:hAnsi="Calibri" w:cs="Calibri"/>
          <w:color w:val="auto"/>
          <w:szCs w:val="22"/>
        </w:rPr>
        <w:t>Zamawiającego.</w:t>
      </w:r>
    </w:p>
    <w:p w14:paraId="320E01F2" w14:textId="77777777" w:rsidR="00575AA1" w:rsidRPr="00AB13AA" w:rsidRDefault="00575AA1">
      <w:pPr>
        <w:pStyle w:val="CMSHeadL3"/>
        <w:numPr>
          <w:ilvl w:val="2"/>
          <w:numId w:val="25"/>
        </w:numPr>
        <w:tabs>
          <w:tab w:val="num" w:pos="426"/>
        </w:tabs>
        <w:spacing w:after="0" w:line="276" w:lineRule="auto"/>
        <w:ind w:left="284" w:hanging="284"/>
        <w:rPr>
          <w:rFonts w:ascii="Calibri" w:hAnsi="Calibri" w:cs="Calibri"/>
          <w:color w:val="auto"/>
          <w:szCs w:val="22"/>
        </w:rPr>
      </w:pPr>
      <w:bookmarkStart w:id="2" w:name="_Ref379822927"/>
      <w:r w:rsidRPr="00AB13AA">
        <w:rPr>
          <w:rFonts w:ascii="Calibri" w:hAnsi="Calibri" w:cs="Calibri"/>
          <w:color w:val="auto"/>
          <w:szCs w:val="22"/>
        </w:rPr>
        <w:t xml:space="preserve">W przypadku odmowy zatwierdzenia przez Zamawiającego danego Podwykonawcy, Wykonawca nie ma prawa powierzyć wykonania żadnej części Prac takiemu Podwykonawcy. Wykonawca nie ma prawa umożliwić wstępu na teren prac Podwykonawcy, który nie został zatwierdzony przez Zamawiającego, pod rygorem zastosowania kar umownych. </w:t>
      </w:r>
      <w:bookmarkEnd w:id="2"/>
    </w:p>
    <w:p w14:paraId="5E6D6BB1" w14:textId="77777777" w:rsidR="00575AA1" w:rsidRPr="00AB13AA" w:rsidRDefault="00575AA1">
      <w:pPr>
        <w:pStyle w:val="CMSHeadL3"/>
        <w:numPr>
          <w:ilvl w:val="2"/>
          <w:numId w:val="25"/>
        </w:numPr>
        <w:tabs>
          <w:tab w:val="num" w:pos="426"/>
        </w:tabs>
        <w:spacing w:after="0" w:line="276" w:lineRule="auto"/>
        <w:ind w:left="284" w:hanging="284"/>
        <w:rPr>
          <w:rFonts w:ascii="Calibri" w:hAnsi="Calibri" w:cs="Calibri"/>
          <w:color w:val="auto"/>
          <w:szCs w:val="22"/>
        </w:rPr>
      </w:pPr>
      <w:bookmarkStart w:id="3" w:name="_Ref379822929"/>
      <w:r w:rsidRPr="00AB13AA">
        <w:rPr>
          <w:rFonts w:ascii="Calibri" w:hAnsi="Calibri" w:cs="Calibri"/>
          <w:color w:val="auto"/>
          <w:szCs w:val="22"/>
        </w:rPr>
        <w:t xml:space="preserve">Niezależnie od powyższych postanowień: </w:t>
      </w:r>
      <w:bookmarkEnd w:id="3"/>
    </w:p>
    <w:p w14:paraId="26C949C8" w14:textId="77777777" w:rsidR="00575AA1" w:rsidRPr="00AB13AA" w:rsidRDefault="00575AA1">
      <w:pPr>
        <w:pStyle w:val="CMSHeadL8"/>
        <w:numPr>
          <w:ilvl w:val="7"/>
          <w:numId w:val="26"/>
        </w:numPr>
        <w:tabs>
          <w:tab w:val="clear" w:pos="1701"/>
          <w:tab w:val="left" w:pos="851"/>
          <w:tab w:val="num" w:pos="1134"/>
        </w:tabs>
        <w:spacing w:after="0" w:line="276" w:lineRule="auto"/>
        <w:ind w:left="851" w:hanging="425"/>
        <w:rPr>
          <w:rFonts w:ascii="Calibri" w:hAnsi="Calibri" w:cs="Calibri"/>
          <w:color w:val="auto"/>
          <w:szCs w:val="22"/>
        </w:rPr>
      </w:pPr>
      <w:bookmarkStart w:id="4" w:name="_Ref379822931"/>
      <w:r w:rsidRPr="00AB13AA">
        <w:rPr>
          <w:rFonts w:ascii="Calibri" w:hAnsi="Calibri" w:cs="Calibri"/>
          <w:color w:val="auto"/>
          <w:szCs w:val="22"/>
        </w:rPr>
        <w:t>Zamawiającemu, w przypadku poinformowania go przez Podwykonawcę o nieuregulowaniu wobec niego zobowiązania przez Wykonawcę,  przysługuje wobec Wykonawcy prawo wstrzymania zapłaty odpowiedniej części wynagrodzenia Wykonawcy wynikającego z niniejszej Umowy, bez ponoszenia jakichkolwiek ujemnych następstw, w tym finansowych, do momentu wykonania przez Wykonawcę jego zobowiązań wobec Podwykonawców i przedstawienia Zamawiającemu odpowiednich pisemnych oświadczeń Podwykonawców potwierdzających zapłatę kwot należnych Podwykonawcom</w:t>
      </w:r>
      <w:bookmarkEnd w:id="4"/>
      <w:r w:rsidRPr="00AB13AA">
        <w:rPr>
          <w:rFonts w:ascii="Calibri" w:hAnsi="Calibri" w:cs="Calibri"/>
          <w:color w:val="auto"/>
          <w:szCs w:val="22"/>
        </w:rPr>
        <w:t xml:space="preserve"> lub udokumentowania w inny sposób dokonania wymagalnych należności dla Podwykonawcy w przypadku niemożności uzyskania oświadczenia Podwykonawcy z przyczyn niezależnych od Wykonawcy;</w:t>
      </w:r>
    </w:p>
    <w:p w14:paraId="431683D7" w14:textId="52F2E5B6" w:rsidR="00DA0D68" w:rsidRDefault="00575AA1">
      <w:pPr>
        <w:pStyle w:val="CMSHeadL8"/>
        <w:numPr>
          <w:ilvl w:val="7"/>
          <w:numId w:val="26"/>
        </w:numPr>
        <w:tabs>
          <w:tab w:val="clear" w:pos="1701"/>
          <w:tab w:val="left" w:pos="851"/>
          <w:tab w:val="num" w:pos="1134"/>
        </w:tabs>
        <w:spacing w:after="0" w:line="276" w:lineRule="auto"/>
        <w:ind w:left="851" w:hanging="425"/>
        <w:rPr>
          <w:rFonts w:ascii="Calibri" w:hAnsi="Calibri" w:cs="Calibri"/>
          <w:color w:val="auto"/>
          <w:szCs w:val="22"/>
        </w:rPr>
      </w:pPr>
      <w:r w:rsidRPr="00AB13AA">
        <w:rPr>
          <w:rFonts w:ascii="Calibri" w:hAnsi="Calibri" w:cs="Calibri"/>
          <w:color w:val="auto"/>
          <w:szCs w:val="22"/>
        </w:rPr>
        <w:t xml:space="preserve">w razie wytoczenia powództwa przez któregokolwiek z Podwykonawców lub dalszych </w:t>
      </w:r>
      <w:r w:rsidR="00DB23B6">
        <w:rPr>
          <w:rFonts w:ascii="Calibri" w:hAnsi="Calibri" w:cs="Calibri"/>
          <w:color w:val="auto"/>
          <w:szCs w:val="22"/>
        </w:rPr>
        <w:t>P</w:t>
      </w:r>
      <w:r w:rsidRPr="00AB13AA">
        <w:rPr>
          <w:rFonts w:ascii="Calibri" w:hAnsi="Calibri" w:cs="Calibri"/>
          <w:color w:val="auto"/>
          <w:szCs w:val="22"/>
        </w:rPr>
        <w:t xml:space="preserve">odwykonawców zatrudnionych przez Podwykonawców przeciwko Zamawiającemu, Wykonawca - na żądanie Zamawiającego - weźmie na swój koszt udział w postępowaniu w zakresie niezbędnym do ochrony Zamawiającego przed odpowiedzialnością wobec tego Podwykonawcy lub jego dalszych </w:t>
      </w:r>
      <w:r w:rsidR="00DB23B6">
        <w:rPr>
          <w:rFonts w:ascii="Calibri" w:hAnsi="Calibri" w:cs="Calibri"/>
          <w:color w:val="auto"/>
          <w:szCs w:val="22"/>
        </w:rPr>
        <w:t>P</w:t>
      </w:r>
      <w:r w:rsidRPr="00AB13AA">
        <w:rPr>
          <w:rFonts w:ascii="Calibri" w:hAnsi="Calibri" w:cs="Calibri"/>
          <w:color w:val="auto"/>
          <w:szCs w:val="22"/>
        </w:rPr>
        <w:t xml:space="preserve">odwykonawców. Jeżeli Zamawiający będzie zmuszony dokonać zapłaty na rzecz Podwykonawcy (lub dalszych </w:t>
      </w:r>
      <w:r w:rsidR="00DB23B6">
        <w:rPr>
          <w:rFonts w:ascii="Calibri" w:hAnsi="Calibri" w:cs="Calibri"/>
          <w:color w:val="auto"/>
          <w:szCs w:val="22"/>
        </w:rPr>
        <w:t>P</w:t>
      </w:r>
      <w:r w:rsidRPr="00AB13AA">
        <w:rPr>
          <w:rFonts w:ascii="Calibri" w:hAnsi="Calibri" w:cs="Calibri"/>
          <w:color w:val="auto"/>
          <w:szCs w:val="22"/>
        </w:rPr>
        <w:t xml:space="preserve">odwykonawców), Wykonawca wyrówna również wszelkie inne koszty i straty poniesione przez </w:t>
      </w:r>
      <w:r w:rsidR="00AB13AA" w:rsidRPr="00AB13AA">
        <w:rPr>
          <w:rFonts w:ascii="Calibri" w:hAnsi="Calibri" w:cs="Calibri"/>
          <w:color w:val="auto"/>
          <w:szCs w:val="22"/>
        </w:rPr>
        <w:t>Zamawiającego</w:t>
      </w:r>
      <w:r w:rsidRPr="00AB13AA">
        <w:rPr>
          <w:rFonts w:ascii="Calibri" w:hAnsi="Calibri" w:cs="Calibri"/>
          <w:color w:val="auto"/>
          <w:szCs w:val="22"/>
        </w:rPr>
        <w:t xml:space="preserve">, w tym </w:t>
      </w:r>
      <w:r w:rsidRPr="00AB13AA">
        <w:rPr>
          <w:rFonts w:ascii="Calibri" w:hAnsi="Calibri" w:cs="Calibri"/>
          <w:color w:val="auto"/>
          <w:szCs w:val="22"/>
        </w:rPr>
        <w:lastRenderedPageBreak/>
        <w:t>zwróci koszty sądowe oraz koszty zastępstwa procesowego oraz uzasadnione koszty pomocy prawnej poniesione przez Zamawiającego.</w:t>
      </w:r>
    </w:p>
    <w:p w14:paraId="623ACDAE" w14:textId="77777777" w:rsidR="00F27AE7" w:rsidRPr="00F27AE7" w:rsidRDefault="00F27AE7" w:rsidP="00F27AE7">
      <w:pPr>
        <w:pStyle w:val="CMSHeadL8"/>
        <w:numPr>
          <w:ilvl w:val="0"/>
          <w:numId w:val="0"/>
        </w:numPr>
        <w:tabs>
          <w:tab w:val="left" w:pos="851"/>
        </w:tabs>
        <w:spacing w:after="0" w:line="276" w:lineRule="auto"/>
        <w:ind w:left="851"/>
        <w:rPr>
          <w:rFonts w:ascii="Calibri" w:hAnsi="Calibri" w:cs="Calibri"/>
          <w:color w:val="auto"/>
          <w:szCs w:val="22"/>
        </w:rPr>
      </w:pPr>
    </w:p>
    <w:p w14:paraId="51CCB5C2" w14:textId="3EC3BAE6" w:rsidR="00DA0D68" w:rsidRPr="00AD6ACB" w:rsidRDefault="00DA0D68" w:rsidP="00DA0D68">
      <w:pPr>
        <w:spacing w:after="0" w:line="300" w:lineRule="auto"/>
        <w:jc w:val="center"/>
        <w:rPr>
          <w:rFonts w:cstheme="minorHAnsi"/>
          <w:b/>
          <w:bCs/>
          <w:color w:val="000000" w:themeColor="text1"/>
        </w:rPr>
      </w:pPr>
      <w:r w:rsidRPr="00AD6ACB">
        <w:rPr>
          <w:rFonts w:cstheme="minorHAnsi"/>
          <w:b/>
          <w:bCs/>
          <w:color w:val="000000" w:themeColor="text1"/>
        </w:rPr>
        <w:t>§ 7</w:t>
      </w:r>
    </w:p>
    <w:p w14:paraId="75E5EA22" w14:textId="6DEBDF42" w:rsidR="00F86BED" w:rsidRPr="00AD6ACB" w:rsidRDefault="00AD6ACB" w:rsidP="00DA0D68">
      <w:pPr>
        <w:spacing w:after="0" w:line="300" w:lineRule="auto"/>
        <w:jc w:val="center"/>
        <w:rPr>
          <w:rFonts w:cstheme="minorHAnsi"/>
          <w:b/>
          <w:bCs/>
          <w:color w:val="000000" w:themeColor="text1"/>
        </w:rPr>
      </w:pPr>
      <w:r w:rsidRPr="00AD6ACB">
        <w:rPr>
          <w:rFonts w:cstheme="minorHAnsi"/>
          <w:b/>
          <w:bCs/>
          <w:color w:val="000000" w:themeColor="text1"/>
        </w:rPr>
        <w:t>Obowiązki Wykonawcy</w:t>
      </w:r>
    </w:p>
    <w:p w14:paraId="7B508769" w14:textId="292DF30A" w:rsidR="00465BB4" w:rsidRDefault="00465BB4" w:rsidP="00DA0D68">
      <w:pPr>
        <w:pStyle w:val="Akapitzlist"/>
        <w:numPr>
          <w:ilvl w:val="0"/>
          <w:numId w:val="1"/>
        </w:numPr>
        <w:suppressAutoHyphens/>
        <w:spacing w:after="0" w:line="300" w:lineRule="auto"/>
        <w:ind w:left="426"/>
        <w:jc w:val="both"/>
        <w:rPr>
          <w:rFonts w:cstheme="minorHAnsi"/>
          <w:color w:val="000000" w:themeColor="text1"/>
        </w:rPr>
      </w:pPr>
      <w:r>
        <w:rPr>
          <w:rFonts w:cstheme="minorHAnsi"/>
          <w:color w:val="000000" w:themeColor="text1"/>
        </w:rPr>
        <w:t>Wykonawca w terminie do 5 dni od dnia podpisania umowy przedstawia Zamawiającemu szczegółowy harmonogram rzeczowo-finansowy określający plan realizacji przedmiotu umowy (dalej: harmonogram). Harmonogram musi mieć pisemną akceptację Zamawiającego. Zamawiający zatwierdzi lub wniesie uwagi do harmonogramu w terminie 3 dni roboczych od dnia przedłożenia harmonogramu przez Wykonawcę. Wykonawca jest związany zastrzeżeniami i wskazaniami Zamawiającego. Wykonawca zobowiązany jest, w terminie 3 dni roboczych od dnia otrzymania zastrzeżeń do dostosowania harmonogramu rzeczowo-finansowego do wskazań Zamawiającego.</w:t>
      </w:r>
    </w:p>
    <w:p w14:paraId="62D18007" w14:textId="4070FE05" w:rsidR="00465BB4" w:rsidRDefault="00465BB4" w:rsidP="00DA0D68">
      <w:pPr>
        <w:pStyle w:val="Akapitzlist"/>
        <w:numPr>
          <w:ilvl w:val="0"/>
          <w:numId w:val="1"/>
        </w:numPr>
        <w:suppressAutoHyphens/>
        <w:spacing w:after="0" w:line="300" w:lineRule="auto"/>
        <w:ind w:left="426"/>
        <w:jc w:val="both"/>
        <w:rPr>
          <w:rFonts w:cstheme="minorHAnsi"/>
          <w:color w:val="000000" w:themeColor="text1"/>
        </w:rPr>
      </w:pPr>
      <w:r>
        <w:rPr>
          <w:rFonts w:cstheme="minorHAnsi"/>
          <w:color w:val="000000" w:themeColor="text1"/>
        </w:rPr>
        <w:t>Harmonogram powinien uwzględniać</w:t>
      </w:r>
      <w:r w:rsidR="00B574E7">
        <w:rPr>
          <w:rFonts w:cstheme="minorHAnsi"/>
          <w:color w:val="000000" w:themeColor="text1"/>
        </w:rPr>
        <w:t xml:space="preserve"> datę przedstawienia Zamawiającemu dokumentacji projektowej do akceptacji, datę rozpoczęci</w:t>
      </w:r>
      <w:r w:rsidR="00F27AE7">
        <w:rPr>
          <w:rFonts w:cstheme="minorHAnsi"/>
          <w:color w:val="000000" w:themeColor="text1"/>
        </w:rPr>
        <w:t>a</w:t>
      </w:r>
      <w:r w:rsidR="00B574E7">
        <w:rPr>
          <w:rFonts w:cstheme="minorHAnsi"/>
          <w:color w:val="000000" w:themeColor="text1"/>
        </w:rPr>
        <w:t xml:space="preserve"> prac budowlanych, dostaw i montażu, datę zakończenia prac.</w:t>
      </w:r>
    </w:p>
    <w:p w14:paraId="3565A779" w14:textId="0D401DBA" w:rsidR="00DA0D68" w:rsidRPr="00910BE3" w:rsidRDefault="00DA0D68" w:rsidP="00DA0D68">
      <w:pPr>
        <w:pStyle w:val="Akapitzlist"/>
        <w:numPr>
          <w:ilvl w:val="0"/>
          <w:numId w:val="1"/>
        </w:numPr>
        <w:suppressAutoHyphens/>
        <w:spacing w:after="0" w:line="300" w:lineRule="auto"/>
        <w:ind w:left="426"/>
        <w:jc w:val="both"/>
        <w:rPr>
          <w:rFonts w:cstheme="minorHAnsi"/>
          <w:color w:val="000000" w:themeColor="text1"/>
        </w:rPr>
      </w:pPr>
      <w:r w:rsidRPr="00910BE3">
        <w:rPr>
          <w:rFonts w:cstheme="minorHAnsi"/>
          <w:color w:val="000000" w:themeColor="text1"/>
        </w:rPr>
        <w:t>Wykonawca wykona przedmiot umowy z materiałów własnych i przy użyciu własnego sprzętu</w:t>
      </w:r>
      <w:r w:rsidR="00B574E7">
        <w:rPr>
          <w:rFonts w:cstheme="minorHAnsi"/>
          <w:color w:val="000000" w:themeColor="text1"/>
        </w:rPr>
        <w:t xml:space="preserve"> pod nadzorem osoby uprawnionej do ich wykorzystania</w:t>
      </w:r>
      <w:r w:rsidRPr="00910BE3">
        <w:rPr>
          <w:rFonts w:cstheme="minorHAnsi"/>
          <w:color w:val="000000" w:themeColor="text1"/>
        </w:rPr>
        <w:t>.</w:t>
      </w:r>
    </w:p>
    <w:p w14:paraId="17D69830" w14:textId="7D637FA2" w:rsidR="00DA0D68" w:rsidRPr="00892FA5" w:rsidRDefault="00892FA5" w:rsidP="00DA0D68">
      <w:pPr>
        <w:pStyle w:val="Akapitzlist"/>
        <w:numPr>
          <w:ilvl w:val="0"/>
          <w:numId w:val="1"/>
        </w:numPr>
        <w:suppressAutoHyphens/>
        <w:spacing w:after="0" w:line="300" w:lineRule="auto"/>
        <w:ind w:left="426"/>
        <w:jc w:val="both"/>
        <w:rPr>
          <w:rFonts w:cstheme="minorHAnsi"/>
        </w:rPr>
      </w:pPr>
      <w:r w:rsidRPr="00892FA5">
        <w:rPr>
          <w:rFonts w:cstheme="minorHAnsi"/>
        </w:rPr>
        <w:t xml:space="preserve">Wyroby wykorzystywane </w:t>
      </w:r>
      <w:r w:rsidR="00DA0D68" w:rsidRPr="00892FA5">
        <w:rPr>
          <w:rFonts w:cstheme="minorHAnsi"/>
        </w:rPr>
        <w:t xml:space="preserve">przy wykonywaniu robót budowlanych i instalacyjnych </w:t>
      </w:r>
      <w:r w:rsidRPr="00892FA5">
        <w:rPr>
          <w:rFonts w:cstheme="minorHAnsi"/>
        </w:rPr>
        <w:t xml:space="preserve">powinny odpowiadać co do jakości wymogom </w:t>
      </w:r>
      <w:r w:rsidR="00DA0D68" w:rsidRPr="00892FA5">
        <w:rPr>
          <w:rFonts w:cstheme="minorHAnsi"/>
        </w:rPr>
        <w:t>wyrobów, które zostały dopuszczone do obrotu zgodnie z art. 10 ustawy z dnia 7 lipca 1994 r. Prawo budowlane (Dz. U. z 2021 r. poz. 2351 ze zm.) oraz przepisami ustawy z dnia 16 kwietnia 2004 r. o wyrobach budowlanych (Dz. U. z 2021 r. poz. 1213 ze zm.) oraz rozporządzeń wykonawczych    do ww. ustaw. Elementy robót budowlanych powinny być wykonane zgodnie z obowiązującymi normami.</w:t>
      </w:r>
    </w:p>
    <w:p w14:paraId="46AA825E" w14:textId="51A475D6" w:rsidR="00DA0D68" w:rsidRPr="00892FA5" w:rsidRDefault="00DA0D68" w:rsidP="00892FA5">
      <w:pPr>
        <w:pStyle w:val="Akapitzlist"/>
        <w:numPr>
          <w:ilvl w:val="0"/>
          <w:numId w:val="1"/>
        </w:numPr>
        <w:suppressAutoHyphens/>
        <w:spacing w:after="0" w:line="300" w:lineRule="auto"/>
        <w:ind w:left="426"/>
        <w:jc w:val="both"/>
        <w:rPr>
          <w:rFonts w:cstheme="minorHAnsi"/>
        </w:rPr>
      </w:pPr>
      <w:r w:rsidRPr="00892FA5">
        <w:rPr>
          <w:rFonts w:cstheme="minorHAnsi"/>
        </w:rPr>
        <w:t>Wszystkie materiały stosowane przez Wykonawcę przy realizacji inwestycji powinny</w:t>
      </w:r>
      <w:r w:rsidR="00892FA5" w:rsidRPr="00892FA5">
        <w:rPr>
          <w:rFonts w:cstheme="minorHAnsi"/>
        </w:rPr>
        <w:t xml:space="preserve"> b</w:t>
      </w:r>
      <w:r w:rsidRPr="00892FA5">
        <w:rPr>
          <w:rFonts w:cstheme="minorHAnsi"/>
        </w:rPr>
        <w:t>yć nowe i nieużywane,</w:t>
      </w:r>
      <w:r w:rsidR="00892FA5" w:rsidRPr="00892FA5">
        <w:rPr>
          <w:rFonts w:cstheme="minorHAnsi"/>
        </w:rPr>
        <w:t xml:space="preserve"> o</w:t>
      </w:r>
      <w:r w:rsidRPr="00892FA5">
        <w:rPr>
          <w:rFonts w:cstheme="minorHAnsi"/>
        </w:rPr>
        <w:t>dpowiadać wymaganiom norm i przepisów wymienionych w programie funkcjonalno-użytkowym i dokumentacji projektowej oraz innych nie wymienionych ale obowiązujących norm i przepisów</w:t>
      </w:r>
      <w:r w:rsidR="00892FA5" w:rsidRPr="00892FA5">
        <w:rPr>
          <w:rFonts w:cstheme="minorHAnsi"/>
        </w:rPr>
        <w:t xml:space="preserve"> oraz p</w:t>
      </w:r>
      <w:r w:rsidRPr="00892FA5">
        <w:rPr>
          <w:rFonts w:cstheme="minorHAnsi"/>
        </w:rPr>
        <w:t xml:space="preserve">osiadać wymagane polskimi przepisami atesty i certyfikaty, w tym również świadectwa dopuszczenia do obrotu oraz wymagane certyfikaty bezpieczeństwa. </w:t>
      </w:r>
    </w:p>
    <w:p w14:paraId="4CC31DF0" w14:textId="0EC8D914" w:rsidR="00DA0D68" w:rsidRPr="00D62F41" w:rsidRDefault="00D62F41" w:rsidP="00DA0D68">
      <w:pPr>
        <w:pStyle w:val="Akapitzlist"/>
        <w:numPr>
          <w:ilvl w:val="0"/>
          <w:numId w:val="1"/>
        </w:numPr>
        <w:suppressAutoHyphens/>
        <w:spacing w:after="0" w:line="300" w:lineRule="auto"/>
        <w:ind w:left="426"/>
        <w:jc w:val="both"/>
        <w:rPr>
          <w:rFonts w:cstheme="minorHAnsi"/>
        </w:rPr>
      </w:pPr>
      <w:r w:rsidRPr="00D62F41">
        <w:rPr>
          <w:rFonts w:cstheme="minorHAnsi"/>
        </w:rPr>
        <w:t>Materiały zostaną dopuszczone do stosowania jeżeli będą posiadały:</w:t>
      </w:r>
    </w:p>
    <w:p w14:paraId="74606856" w14:textId="77777777" w:rsidR="00DA0D68" w:rsidRPr="00D62F41" w:rsidRDefault="00DA0D68">
      <w:pPr>
        <w:pStyle w:val="Akapitzlist"/>
        <w:numPr>
          <w:ilvl w:val="0"/>
          <w:numId w:val="11"/>
        </w:numPr>
        <w:suppressAutoHyphens/>
        <w:spacing w:after="0" w:line="300" w:lineRule="auto"/>
        <w:jc w:val="both"/>
        <w:rPr>
          <w:rFonts w:cstheme="minorHAnsi"/>
        </w:rPr>
      </w:pPr>
      <w:r w:rsidRPr="00D62F41">
        <w:rPr>
          <w:rFonts w:cstheme="minorHAnsi"/>
        </w:rPr>
        <w:t xml:space="preserve">Certyfikat na znak bezpieczeństwa wykazujący, że zapewniono zgodność z kryteriami technicznymi określonymi na podstawie Polskich Norm, aprobat technicznych                                          oraz właściwych przepisów i dokumentów technicznych, </w:t>
      </w:r>
    </w:p>
    <w:p w14:paraId="318F9784" w14:textId="77777777" w:rsidR="00DA0D68" w:rsidRPr="00D62F41" w:rsidRDefault="00DA0D68">
      <w:pPr>
        <w:pStyle w:val="Akapitzlist"/>
        <w:numPr>
          <w:ilvl w:val="0"/>
          <w:numId w:val="11"/>
        </w:numPr>
        <w:suppressAutoHyphens/>
        <w:spacing w:after="0" w:line="300" w:lineRule="auto"/>
        <w:jc w:val="both"/>
        <w:rPr>
          <w:rFonts w:cstheme="minorHAnsi"/>
        </w:rPr>
      </w:pPr>
      <w:r w:rsidRPr="00D62F41">
        <w:rPr>
          <w:rFonts w:cstheme="minorHAnsi"/>
        </w:rPr>
        <w:t>Deklaracje zgodności lub certyfikat zgodności z:</w:t>
      </w:r>
    </w:p>
    <w:p w14:paraId="6CB4688F" w14:textId="77777777" w:rsidR="00DA0D68" w:rsidRPr="00D62F41" w:rsidRDefault="00DA0D68" w:rsidP="00DA0D68">
      <w:pPr>
        <w:pStyle w:val="Akapitzlist"/>
        <w:suppressAutoHyphens/>
        <w:spacing w:after="0" w:line="300" w:lineRule="auto"/>
        <w:ind w:left="786"/>
        <w:jc w:val="both"/>
        <w:rPr>
          <w:rFonts w:cstheme="minorHAnsi"/>
        </w:rPr>
      </w:pPr>
      <w:r w:rsidRPr="00D62F41">
        <w:rPr>
          <w:rFonts w:cstheme="minorHAnsi"/>
        </w:rPr>
        <w:t xml:space="preserve">- Polskimi Normami </w:t>
      </w:r>
    </w:p>
    <w:p w14:paraId="601C2C56" w14:textId="77777777" w:rsidR="00DA0D68" w:rsidRPr="00D62F41" w:rsidRDefault="00DA0D68" w:rsidP="00DA0D68">
      <w:pPr>
        <w:pStyle w:val="Akapitzlist"/>
        <w:suppressAutoHyphens/>
        <w:spacing w:after="0" w:line="300" w:lineRule="auto"/>
        <w:ind w:left="786"/>
        <w:jc w:val="both"/>
        <w:rPr>
          <w:rFonts w:cstheme="minorHAnsi"/>
        </w:rPr>
      </w:pPr>
      <w:r w:rsidRPr="00D62F41">
        <w:rPr>
          <w:rFonts w:cstheme="minorHAnsi"/>
        </w:rPr>
        <w:t xml:space="preserve">- aprobatami technicznymi w przypadku wyrobów dla których nie ustanowiono Polskiej Normy, jeżeli nie są objęte certyfikacją spełniające wymogi specyfikacji technicznej, </w:t>
      </w:r>
    </w:p>
    <w:p w14:paraId="33DDB8C8" w14:textId="77777777" w:rsidR="00DA0D68" w:rsidRPr="00D62F41" w:rsidRDefault="00DA0D68">
      <w:pPr>
        <w:pStyle w:val="Akapitzlist"/>
        <w:numPr>
          <w:ilvl w:val="0"/>
          <w:numId w:val="11"/>
        </w:numPr>
        <w:suppressAutoHyphens/>
        <w:spacing w:after="0" w:line="300" w:lineRule="auto"/>
        <w:jc w:val="both"/>
        <w:rPr>
          <w:rFonts w:cstheme="minorHAnsi"/>
        </w:rPr>
      </w:pPr>
      <w:r w:rsidRPr="00D62F41">
        <w:rPr>
          <w:rFonts w:cstheme="minorHAnsi"/>
        </w:rPr>
        <w:t>Atesty i badania wytwórców.</w:t>
      </w:r>
    </w:p>
    <w:p w14:paraId="0720B7CE" w14:textId="77777777" w:rsidR="00DA0D68" w:rsidRPr="00D62F41" w:rsidRDefault="00DA0D68" w:rsidP="00DA0D68">
      <w:pPr>
        <w:pStyle w:val="Akapitzlist"/>
        <w:numPr>
          <w:ilvl w:val="0"/>
          <w:numId w:val="1"/>
        </w:numPr>
        <w:suppressAutoHyphens/>
        <w:spacing w:after="0" w:line="300" w:lineRule="auto"/>
        <w:ind w:left="426"/>
        <w:jc w:val="both"/>
        <w:rPr>
          <w:rFonts w:cstheme="minorHAnsi"/>
        </w:rPr>
      </w:pPr>
      <w:r w:rsidRPr="00D62F41">
        <w:rPr>
          <w:rFonts w:cstheme="minorHAnsi"/>
        </w:rPr>
        <w:t xml:space="preserve">Wykonawca usunie z miejsca realizacji materiały, które nie odpowiadają programowi funkcjonalno-użytkowemu i dokumentacji projektowej lub umieści je na miejscu wskazanym </w:t>
      </w:r>
      <w:r w:rsidRPr="00D62F41">
        <w:rPr>
          <w:rFonts w:cstheme="minorHAnsi"/>
        </w:rPr>
        <w:lastRenderedPageBreak/>
        <w:t>przez osobę upoważnioną przez Zamawiającego - jeżeli Zamawiający wyrazi zgodę                                              na ich zastosowanie do robót innych niż tych co do których były pierwotnie przeznaczone.</w:t>
      </w:r>
    </w:p>
    <w:p w14:paraId="0D380034" w14:textId="16A33FA2" w:rsidR="00DA0D68" w:rsidRPr="00B82B71" w:rsidRDefault="00B82B71" w:rsidP="00DA0D68">
      <w:pPr>
        <w:pStyle w:val="Akapitzlist"/>
        <w:numPr>
          <w:ilvl w:val="0"/>
          <w:numId w:val="1"/>
        </w:numPr>
        <w:suppressAutoHyphens/>
        <w:spacing w:after="0" w:line="300" w:lineRule="auto"/>
        <w:ind w:left="426"/>
        <w:jc w:val="both"/>
        <w:rPr>
          <w:rFonts w:cstheme="minorHAnsi"/>
        </w:rPr>
      </w:pPr>
      <w:r w:rsidRPr="00B82B71">
        <w:rPr>
          <w:rFonts w:cstheme="minorHAnsi"/>
        </w:rPr>
        <w:t xml:space="preserve">Realizowanie robót przy użyciu niezatwierdzonych materiałów przez Zamawiającego </w:t>
      </w:r>
      <w:r w:rsidR="00DA0D68" w:rsidRPr="00B82B71">
        <w:rPr>
          <w:rFonts w:cstheme="minorHAnsi"/>
        </w:rPr>
        <w:t>wykon</w:t>
      </w:r>
      <w:r>
        <w:rPr>
          <w:rFonts w:cstheme="minorHAnsi"/>
        </w:rPr>
        <w:t>ywane</w:t>
      </w:r>
      <w:r w:rsidR="00DA0D68" w:rsidRPr="00B82B71">
        <w:rPr>
          <w:rFonts w:cstheme="minorHAnsi"/>
        </w:rPr>
        <w:t xml:space="preserve"> </w:t>
      </w:r>
      <w:r>
        <w:rPr>
          <w:rFonts w:cstheme="minorHAnsi"/>
        </w:rPr>
        <w:t>są</w:t>
      </w:r>
      <w:r w:rsidRPr="00B82B71">
        <w:rPr>
          <w:rFonts w:cstheme="minorHAnsi"/>
        </w:rPr>
        <w:t xml:space="preserve"> na </w:t>
      </w:r>
      <w:r w:rsidR="00DA0D68" w:rsidRPr="00B82B71">
        <w:rPr>
          <w:rFonts w:cstheme="minorHAnsi"/>
        </w:rPr>
        <w:t>ryzyko Wykonawcy</w:t>
      </w:r>
      <w:r w:rsidR="00F67A51">
        <w:rPr>
          <w:rFonts w:cstheme="minorHAnsi"/>
        </w:rPr>
        <w:t>, z uwagi na możliwość niezaakceptowania odbioru takich prac.</w:t>
      </w:r>
    </w:p>
    <w:p w14:paraId="386C7E5E" w14:textId="5E16465F" w:rsidR="00DA0D68" w:rsidRPr="00B82B71" w:rsidRDefault="00DA0D68" w:rsidP="00DA0D68">
      <w:pPr>
        <w:pStyle w:val="Akapitzlist"/>
        <w:numPr>
          <w:ilvl w:val="0"/>
          <w:numId w:val="1"/>
        </w:numPr>
        <w:suppressAutoHyphens/>
        <w:spacing w:after="0" w:line="300" w:lineRule="auto"/>
        <w:ind w:left="426"/>
        <w:jc w:val="both"/>
        <w:rPr>
          <w:rFonts w:cstheme="minorHAnsi"/>
        </w:rPr>
      </w:pPr>
      <w:r w:rsidRPr="00B82B71">
        <w:rPr>
          <w:rFonts w:cstheme="minorHAnsi"/>
        </w:rPr>
        <w:t>Wszystkie stosowane urządzenia</w:t>
      </w:r>
      <w:r w:rsidR="00B82B71" w:rsidRPr="00B82B71">
        <w:rPr>
          <w:rFonts w:cstheme="minorHAnsi"/>
        </w:rPr>
        <w:t xml:space="preserve"> </w:t>
      </w:r>
      <w:r w:rsidRPr="00B82B71">
        <w:rPr>
          <w:rFonts w:cstheme="minorHAnsi"/>
        </w:rPr>
        <w:t>i sprzęt do badań</w:t>
      </w:r>
      <w:r w:rsidR="00B82B71" w:rsidRPr="00B82B71">
        <w:rPr>
          <w:rFonts w:cstheme="minorHAnsi"/>
        </w:rPr>
        <w:t>, pomiarów</w:t>
      </w:r>
      <w:r w:rsidRPr="00B82B71">
        <w:rPr>
          <w:rFonts w:cstheme="minorHAnsi"/>
        </w:rPr>
        <w:t xml:space="preserve"> posiadają legalizację, zostały prawidłowo wykalibrowane i odpowiadają wymogom norm określających procedury badań</w:t>
      </w:r>
      <w:r w:rsidR="00B82B71" w:rsidRPr="00B82B71">
        <w:rPr>
          <w:rFonts w:cstheme="minorHAnsi"/>
        </w:rPr>
        <w:t>, pomiarów</w:t>
      </w:r>
      <w:r w:rsidRPr="00B82B71">
        <w:rPr>
          <w:rFonts w:cstheme="minorHAnsi"/>
        </w:rPr>
        <w:t>.</w:t>
      </w:r>
      <w:r w:rsidR="00B82B71" w:rsidRPr="00B82B71">
        <w:rPr>
          <w:rFonts w:cstheme="minorHAnsi"/>
        </w:rPr>
        <w:t xml:space="preserve"> Wykonawca dostarczy świadectwa potwierdzające spełnieni</w:t>
      </w:r>
      <w:r w:rsidR="00B82B71">
        <w:rPr>
          <w:rFonts w:cstheme="minorHAnsi"/>
        </w:rPr>
        <w:t>e</w:t>
      </w:r>
      <w:r w:rsidR="00B82B71" w:rsidRPr="00B82B71">
        <w:rPr>
          <w:rFonts w:cstheme="minorHAnsi"/>
        </w:rPr>
        <w:t xml:space="preserve"> wymogów przez używane urządzenia i sprzęt.</w:t>
      </w:r>
    </w:p>
    <w:p w14:paraId="3538ADD2" w14:textId="77777777" w:rsidR="00DA0D68" w:rsidRPr="007B1644" w:rsidRDefault="00DA0D68" w:rsidP="00DA0D68">
      <w:pPr>
        <w:pStyle w:val="Akapitzlist"/>
        <w:suppressAutoHyphens/>
        <w:spacing w:after="0" w:line="300" w:lineRule="auto"/>
        <w:ind w:left="426"/>
        <w:jc w:val="both"/>
        <w:rPr>
          <w:rFonts w:cstheme="minorHAnsi"/>
          <w:color w:val="000000" w:themeColor="text1"/>
        </w:rPr>
      </w:pPr>
    </w:p>
    <w:p w14:paraId="5A712AAD" w14:textId="39FACAD9" w:rsidR="00DA0D68" w:rsidRPr="006A73C8" w:rsidRDefault="00DA0D68" w:rsidP="00DA0D68">
      <w:pPr>
        <w:spacing w:after="0" w:line="300" w:lineRule="auto"/>
        <w:jc w:val="center"/>
        <w:rPr>
          <w:rFonts w:cstheme="minorHAnsi"/>
          <w:b/>
          <w:bCs/>
          <w:color w:val="000000" w:themeColor="text1"/>
        </w:rPr>
      </w:pPr>
      <w:r w:rsidRPr="006A73C8">
        <w:rPr>
          <w:rFonts w:cstheme="minorHAnsi"/>
          <w:b/>
          <w:bCs/>
          <w:color w:val="000000" w:themeColor="text1"/>
        </w:rPr>
        <w:t>§ 8</w:t>
      </w:r>
    </w:p>
    <w:p w14:paraId="06E5E452" w14:textId="7D681FFC" w:rsidR="00DA0D68" w:rsidRPr="00014BBB" w:rsidRDefault="006A73C8" w:rsidP="00014BBB">
      <w:pPr>
        <w:spacing w:after="0" w:line="300" w:lineRule="auto"/>
        <w:jc w:val="center"/>
        <w:rPr>
          <w:rFonts w:cstheme="minorHAnsi"/>
          <w:b/>
          <w:bCs/>
          <w:color w:val="000000" w:themeColor="text1"/>
        </w:rPr>
      </w:pPr>
      <w:r w:rsidRPr="006A73C8">
        <w:rPr>
          <w:rStyle w:val="apple-converted-space"/>
          <w:rFonts w:cstheme="minorHAnsi"/>
          <w:b/>
          <w:bCs/>
          <w:color w:val="000000" w:themeColor="text1"/>
        </w:rPr>
        <w:t>Prawa autorskie</w:t>
      </w:r>
    </w:p>
    <w:p w14:paraId="3D8DC218" w14:textId="2B66E4C0" w:rsidR="007B51A0" w:rsidRPr="00014BBB" w:rsidRDefault="007B51A0">
      <w:pPr>
        <w:pStyle w:val="Akapitzlist"/>
        <w:numPr>
          <w:ilvl w:val="0"/>
          <w:numId w:val="24"/>
        </w:numPr>
        <w:spacing w:line="300" w:lineRule="auto"/>
        <w:ind w:left="426" w:hanging="426"/>
        <w:jc w:val="both"/>
        <w:rPr>
          <w:szCs w:val="20"/>
        </w:rPr>
      </w:pPr>
      <w:r w:rsidRPr="00014BBB">
        <w:rPr>
          <w:szCs w:val="20"/>
        </w:rPr>
        <w:t xml:space="preserve">Wykonawca oświadcza, że posiada lub posiadać będzie autorskie prawa majątkowe oraz prawa zależne do utworów wytworzonych w trakcie realizacji przedmiotu niniejszej umowy i w ramach wynagrodzenia wskazanego w §4: </w:t>
      </w:r>
    </w:p>
    <w:p w14:paraId="025BE153" w14:textId="77777777" w:rsidR="007B51A0" w:rsidRPr="00014BBB" w:rsidRDefault="007B51A0" w:rsidP="00F27AE7">
      <w:pPr>
        <w:pStyle w:val="Akapitzlist"/>
        <w:spacing w:line="300" w:lineRule="auto"/>
        <w:ind w:left="426"/>
        <w:jc w:val="both"/>
        <w:rPr>
          <w:szCs w:val="20"/>
        </w:rPr>
      </w:pPr>
      <w:r w:rsidRPr="00014BBB">
        <w:rPr>
          <w:szCs w:val="20"/>
        </w:rPr>
        <w:t xml:space="preserve">1) przenosi na Zamawiającego własność oryginałów i kopii egzemplarzy opracowań wchodzących w skład dokumentacji projektowej wraz z nośnikami, na jakich zostały wydane Zamawiającemu, </w:t>
      </w:r>
    </w:p>
    <w:p w14:paraId="19DFCF06" w14:textId="7565B036" w:rsidR="007B51A0" w:rsidRPr="00014BBB" w:rsidRDefault="007B51A0" w:rsidP="00F27AE7">
      <w:pPr>
        <w:pStyle w:val="Akapitzlist"/>
        <w:spacing w:line="300" w:lineRule="auto"/>
        <w:ind w:left="426"/>
        <w:jc w:val="both"/>
        <w:rPr>
          <w:szCs w:val="20"/>
        </w:rPr>
      </w:pPr>
      <w:r w:rsidRPr="00014BBB">
        <w:rPr>
          <w:szCs w:val="20"/>
        </w:rPr>
        <w:t xml:space="preserve">2) przenosi na Zamawiającego autorskie prawa majątkowe do wszystkich utworów w rozumieniu przepisów ustawy z dnia 4 lutego 1994r. o prawie autorskim i prawach </w:t>
      </w:r>
      <w:r w:rsidRPr="005113C5">
        <w:rPr>
          <w:szCs w:val="20"/>
        </w:rPr>
        <w:t xml:space="preserve">pokrewnych </w:t>
      </w:r>
      <w:r w:rsidR="00A12D14" w:rsidRPr="005113C5">
        <w:rPr>
          <w:szCs w:val="20"/>
        </w:rPr>
        <w:t xml:space="preserve">(Dz. U. z 2021 r. poz. 1062 ze zm.) </w:t>
      </w:r>
      <w:r w:rsidRPr="00014BBB">
        <w:rPr>
          <w:szCs w:val="20"/>
        </w:rPr>
        <w:t xml:space="preserve">wytworzonych w ramach realizacji przedmiotu umowy, w szczególności takich jak: rysunki, obliczenia, dokumentacje projektowe raporty, mapy, wykresy, plany, dane statystyczne, ekspertyzy, obliczenia i inne dokumenty przekazane Zamawiającemu w wykonaniu przedmiotu umowy (dalej: „Utwory”); </w:t>
      </w:r>
    </w:p>
    <w:p w14:paraId="3A15D08E" w14:textId="77777777" w:rsidR="007B51A0" w:rsidRPr="00014BBB" w:rsidRDefault="007B51A0" w:rsidP="00F27AE7">
      <w:pPr>
        <w:pStyle w:val="Akapitzlist"/>
        <w:spacing w:line="300" w:lineRule="auto"/>
        <w:ind w:left="426"/>
        <w:jc w:val="both"/>
        <w:rPr>
          <w:szCs w:val="20"/>
        </w:rPr>
      </w:pPr>
      <w:r w:rsidRPr="00014BBB">
        <w:rPr>
          <w:szCs w:val="20"/>
        </w:rPr>
        <w:t xml:space="preserve">3) 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uprawniona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14:paraId="71EEAAFA" w14:textId="77777777" w:rsidR="007B51A0" w:rsidRPr="00014BBB" w:rsidRDefault="007B51A0">
      <w:pPr>
        <w:pStyle w:val="Akapitzlist"/>
        <w:numPr>
          <w:ilvl w:val="0"/>
          <w:numId w:val="24"/>
        </w:numPr>
        <w:spacing w:line="300" w:lineRule="auto"/>
        <w:ind w:left="426" w:hanging="426"/>
        <w:jc w:val="both"/>
        <w:rPr>
          <w:szCs w:val="20"/>
        </w:rPr>
      </w:pPr>
      <w:r w:rsidRPr="00014BBB">
        <w:rPr>
          <w:szCs w:val="20"/>
        </w:rPr>
        <w:t xml:space="preserve">Nabycie przez Zamawiającego praw, o których mowa powyższej, następuje: </w:t>
      </w:r>
    </w:p>
    <w:p w14:paraId="6C223F64" w14:textId="77777777" w:rsidR="007B51A0" w:rsidRPr="00014BBB" w:rsidRDefault="007B51A0" w:rsidP="00F27AE7">
      <w:pPr>
        <w:pStyle w:val="Akapitzlist"/>
        <w:spacing w:line="300" w:lineRule="auto"/>
        <w:ind w:left="426"/>
        <w:jc w:val="both"/>
        <w:rPr>
          <w:szCs w:val="20"/>
        </w:rPr>
      </w:pPr>
      <w:r w:rsidRPr="00014BBB">
        <w:rPr>
          <w:szCs w:val="20"/>
        </w:rPr>
        <w:t xml:space="preserve">1) Z chwilą faktycznego wydania poszczególnych części przedmiotu umowy Zamawiającemu, </w:t>
      </w:r>
    </w:p>
    <w:p w14:paraId="78E6C1DB" w14:textId="77777777" w:rsidR="007B51A0" w:rsidRPr="00014BBB" w:rsidRDefault="007B51A0" w:rsidP="00F27AE7">
      <w:pPr>
        <w:pStyle w:val="Akapitzlist"/>
        <w:spacing w:line="300" w:lineRule="auto"/>
        <w:ind w:left="426"/>
        <w:jc w:val="both"/>
        <w:rPr>
          <w:szCs w:val="20"/>
        </w:rPr>
      </w:pPr>
      <w:r w:rsidRPr="00014BBB">
        <w:rPr>
          <w:szCs w:val="20"/>
        </w:rPr>
        <w:lastRenderedPageBreak/>
        <w:t xml:space="preserve">2) Bez ograniczeń co do terytorium, czasu, liczby egzemplarzy, w zakresie wykorzystania do prowadzenia do prowadzenia, eksploatacji lub modyfikacji wszelkich utworów wynikających z realizacji przedmiotu niniejszej umowy oraz w zakresie następujących pól eksploatacji: </w:t>
      </w:r>
    </w:p>
    <w:p w14:paraId="47A7E95E" w14:textId="77777777" w:rsidR="007B51A0" w:rsidRPr="00014BBB" w:rsidRDefault="007B51A0" w:rsidP="00F27AE7">
      <w:pPr>
        <w:pStyle w:val="Akapitzlist"/>
        <w:spacing w:line="300" w:lineRule="auto"/>
        <w:ind w:left="426"/>
        <w:jc w:val="both"/>
        <w:rPr>
          <w:szCs w:val="20"/>
        </w:rPr>
      </w:pPr>
      <w:r w:rsidRPr="00014BBB">
        <w:rPr>
          <w:szCs w:val="20"/>
        </w:rPr>
        <w:t xml:space="preserve">a) Użytkowanie utworów na własny użytek, użytek swoich jednostek organizacyjnych oraz osób trzecich w celach związanych z realizacją zadań Zamawiającego, </w:t>
      </w:r>
    </w:p>
    <w:p w14:paraId="0FB089E7" w14:textId="77777777" w:rsidR="007B51A0" w:rsidRPr="00014BBB" w:rsidRDefault="007B51A0" w:rsidP="00F27AE7">
      <w:pPr>
        <w:pStyle w:val="Akapitzlist"/>
        <w:spacing w:line="300" w:lineRule="auto"/>
        <w:ind w:left="426"/>
        <w:jc w:val="both"/>
        <w:rPr>
          <w:szCs w:val="20"/>
        </w:rPr>
      </w:pPr>
      <w:r w:rsidRPr="00014BBB">
        <w:rPr>
          <w:szCs w:val="20"/>
        </w:rPr>
        <w:t>b) Utrwalanie utworów na wszelkich rodzajach nośników, w szczególności na nośnikach video, taśmie światłoczułej, magnetycznej, dyskach komputerowych oraz wszelkich typach nośników przeznaczonych do zapisu cyfrowego (CD, DVD, Blue-</w:t>
      </w:r>
      <w:proofErr w:type="spellStart"/>
      <w:r w:rsidRPr="00014BBB">
        <w:rPr>
          <w:szCs w:val="20"/>
        </w:rPr>
        <w:t>ray</w:t>
      </w:r>
      <w:proofErr w:type="spellEnd"/>
      <w:r w:rsidRPr="00014BBB">
        <w:rPr>
          <w:szCs w:val="20"/>
        </w:rPr>
        <w:t xml:space="preserve">, pendrive, w systemie </w:t>
      </w:r>
      <w:proofErr w:type="spellStart"/>
      <w:r w:rsidRPr="00014BBB">
        <w:rPr>
          <w:szCs w:val="20"/>
        </w:rPr>
        <w:t>cloud-storage</w:t>
      </w:r>
      <w:proofErr w:type="spellEnd"/>
      <w:r w:rsidRPr="00014BBB">
        <w:rPr>
          <w:szCs w:val="20"/>
        </w:rPr>
        <w:t xml:space="preserve"> oraz inne) oraz wprowadzenie do sieci komputerowych (internetowych i intranetowych). </w:t>
      </w:r>
    </w:p>
    <w:p w14:paraId="02A712BA" w14:textId="77777777" w:rsidR="007B51A0" w:rsidRPr="00014BBB" w:rsidRDefault="007B51A0" w:rsidP="00F27AE7">
      <w:pPr>
        <w:pStyle w:val="Akapitzlist"/>
        <w:spacing w:line="300" w:lineRule="auto"/>
        <w:ind w:left="426"/>
        <w:jc w:val="both"/>
        <w:rPr>
          <w:szCs w:val="20"/>
        </w:rPr>
      </w:pPr>
      <w:r w:rsidRPr="00014BBB">
        <w:rPr>
          <w:szCs w:val="20"/>
        </w:rPr>
        <w:t xml:space="preserve">c)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5E8618B3" w14:textId="77777777" w:rsidR="007B51A0" w:rsidRPr="00014BBB" w:rsidRDefault="007B51A0" w:rsidP="00F27AE7">
      <w:pPr>
        <w:pStyle w:val="Akapitzlist"/>
        <w:spacing w:line="300" w:lineRule="auto"/>
        <w:ind w:left="426"/>
        <w:jc w:val="both"/>
        <w:rPr>
          <w:szCs w:val="20"/>
        </w:rPr>
      </w:pPr>
      <w:r w:rsidRPr="00014BBB">
        <w:rPr>
          <w:szCs w:val="20"/>
        </w:rPr>
        <w:t xml:space="preserve">d) Wprowadzenie utworów do pamięci komputera na dowolnej liczbie stanowisk komputerowych oraz sieci multimedialnej, telekomunikacyjnej, komputerowej, w tym do Internetu oraz w systemie </w:t>
      </w:r>
      <w:proofErr w:type="spellStart"/>
      <w:r w:rsidRPr="00014BBB">
        <w:rPr>
          <w:szCs w:val="20"/>
        </w:rPr>
        <w:t>cloud</w:t>
      </w:r>
      <w:proofErr w:type="spellEnd"/>
      <w:r w:rsidRPr="00014BBB">
        <w:rPr>
          <w:szCs w:val="20"/>
        </w:rPr>
        <w:t xml:space="preserve">- </w:t>
      </w:r>
      <w:proofErr w:type="spellStart"/>
      <w:r w:rsidRPr="00014BBB">
        <w:rPr>
          <w:szCs w:val="20"/>
        </w:rPr>
        <w:t>storage</w:t>
      </w:r>
      <w:proofErr w:type="spellEnd"/>
      <w:r w:rsidRPr="00014BBB">
        <w:rPr>
          <w:szCs w:val="20"/>
        </w:rPr>
        <w:t xml:space="preserve">, </w:t>
      </w:r>
    </w:p>
    <w:p w14:paraId="596E6E89" w14:textId="77777777" w:rsidR="007B51A0" w:rsidRPr="00014BBB" w:rsidRDefault="007B51A0" w:rsidP="00F27AE7">
      <w:pPr>
        <w:pStyle w:val="Akapitzlist"/>
        <w:spacing w:line="300" w:lineRule="auto"/>
        <w:ind w:left="852" w:hanging="426"/>
        <w:jc w:val="both"/>
        <w:rPr>
          <w:szCs w:val="20"/>
        </w:rPr>
      </w:pPr>
      <w:r w:rsidRPr="00014BBB">
        <w:rPr>
          <w:szCs w:val="20"/>
        </w:rPr>
        <w:t xml:space="preserve">e) Wyświetlanie i publiczne odtwarzanie utworu, </w:t>
      </w:r>
    </w:p>
    <w:p w14:paraId="7C9350A3" w14:textId="77777777" w:rsidR="007B51A0" w:rsidRPr="00014BBB" w:rsidRDefault="007B51A0" w:rsidP="00F27AE7">
      <w:pPr>
        <w:pStyle w:val="Akapitzlist"/>
        <w:spacing w:line="300" w:lineRule="auto"/>
        <w:ind w:left="852" w:hanging="426"/>
        <w:jc w:val="both"/>
        <w:rPr>
          <w:szCs w:val="20"/>
        </w:rPr>
      </w:pPr>
      <w:r w:rsidRPr="00014BBB">
        <w:rPr>
          <w:szCs w:val="20"/>
        </w:rPr>
        <w:t xml:space="preserve">f) Nadawanie za pośrednictwem satelity, </w:t>
      </w:r>
    </w:p>
    <w:p w14:paraId="3A89795F" w14:textId="77777777" w:rsidR="007B51A0" w:rsidRPr="00014BBB" w:rsidRDefault="007B51A0" w:rsidP="00F27AE7">
      <w:pPr>
        <w:pStyle w:val="Akapitzlist"/>
        <w:spacing w:line="300" w:lineRule="auto"/>
        <w:ind w:left="852" w:hanging="426"/>
        <w:jc w:val="both"/>
        <w:rPr>
          <w:szCs w:val="20"/>
        </w:rPr>
      </w:pPr>
      <w:r w:rsidRPr="00014BBB">
        <w:rPr>
          <w:szCs w:val="20"/>
        </w:rPr>
        <w:t xml:space="preserve">g) Reemisja, </w:t>
      </w:r>
    </w:p>
    <w:p w14:paraId="47020A9A" w14:textId="77777777" w:rsidR="007B51A0" w:rsidRPr="00014BBB" w:rsidRDefault="007B51A0" w:rsidP="00F27AE7">
      <w:pPr>
        <w:pStyle w:val="Akapitzlist"/>
        <w:spacing w:line="300" w:lineRule="auto"/>
        <w:ind w:left="852" w:hanging="426"/>
        <w:jc w:val="both"/>
        <w:rPr>
          <w:szCs w:val="20"/>
        </w:rPr>
      </w:pPr>
      <w:r w:rsidRPr="00014BBB">
        <w:rPr>
          <w:szCs w:val="20"/>
        </w:rPr>
        <w:t xml:space="preserve">h) Wymiana nośników, na których utwór utrwalono, </w:t>
      </w:r>
    </w:p>
    <w:p w14:paraId="345D8EA9" w14:textId="77777777" w:rsidR="007B51A0" w:rsidRPr="00014BBB" w:rsidRDefault="007B51A0" w:rsidP="00F27AE7">
      <w:pPr>
        <w:pStyle w:val="Akapitzlist"/>
        <w:spacing w:line="300" w:lineRule="auto"/>
        <w:ind w:left="852" w:hanging="426"/>
        <w:jc w:val="both"/>
        <w:rPr>
          <w:szCs w:val="20"/>
        </w:rPr>
      </w:pPr>
      <w:r w:rsidRPr="00014BBB">
        <w:rPr>
          <w:szCs w:val="20"/>
        </w:rPr>
        <w:t xml:space="preserve">i) Wykorzystanie w utworach multimedialnych, </w:t>
      </w:r>
    </w:p>
    <w:p w14:paraId="0436C5A3" w14:textId="77777777" w:rsidR="007B51A0" w:rsidRPr="00014BBB" w:rsidRDefault="007B51A0" w:rsidP="00F27AE7">
      <w:pPr>
        <w:pStyle w:val="Akapitzlist"/>
        <w:spacing w:line="300" w:lineRule="auto"/>
        <w:ind w:left="852" w:hanging="426"/>
        <w:jc w:val="both"/>
        <w:rPr>
          <w:szCs w:val="20"/>
        </w:rPr>
      </w:pPr>
      <w:r w:rsidRPr="00014BBB">
        <w:rPr>
          <w:szCs w:val="20"/>
        </w:rPr>
        <w:t xml:space="preserve">j) Wykorzystanie całości lub fragmentów utworu do celów promocyjnych i reklamy, </w:t>
      </w:r>
    </w:p>
    <w:p w14:paraId="4448A255" w14:textId="77777777" w:rsidR="007B51A0" w:rsidRPr="00014BBB" w:rsidRDefault="007B51A0" w:rsidP="00F27AE7">
      <w:pPr>
        <w:pStyle w:val="Akapitzlist"/>
        <w:spacing w:line="300" w:lineRule="auto"/>
        <w:ind w:left="852" w:hanging="426"/>
        <w:jc w:val="both"/>
        <w:rPr>
          <w:szCs w:val="20"/>
        </w:rPr>
      </w:pPr>
      <w:r w:rsidRPr="00014BBB">
        <w:rPr>
          <w:szCs w:val="20"/>
        </w:rPr>
        <w:t xml:space="preserve">k) Wprowadzenie zmian czy skrótów, </w:t>
      </w:r>
    </w:p>
    <w:p w14:paraId="31885F7C" w14:textId="77777777" w:rsidR="007B51A0" w:rsidRPr="00014BBB" w:rsidRDefault="007B51A0" w:rsidP="00F27AE7">
      <w:pPr>
        <w:pStyle w:val="Akapitzlist"/>
        <w:spacing w:line="300" w:lineRule="auto"/>
        <w:ind w:left="852" w:hanging="426"/>
        <w:jc w:val="both"/>
        <w:rPr>
          <w:szCs w:val="20"/>
        </w:rPr>
      </w:pPr>
      <w:r w:rsidRPr="00014BBB">
        <w:rPr>
          <w:szCs w:val="20"/>
        </w:rPr>
        <w:t xml:space="preserve">l) Sporządzenie wersji obcojęzycznych, </w:t>
      </w:r>
    </w:p>
    <w:p w14:paraId="57C3F242" w14:textId="77777777" w:rsidR="007B51A0" w:rsidRPr="00014BBB" w:rsidRDefault="007B51A0" w:rsidP="00F27AE7">
      <w:pPr>
        <w:pStyle w:val="Akapitzlist"/>
        <w:spacing w:line="300" w:lineRule="auto"/>
        <w:ind w:left="426"/>
        <w:jc w:val="both"/>
        <w:rPr>
          <w:szCs w:val="20"/>
        </w:rPr>
      </w:pPr>
      <w:r w:rsidRPr="00014BBB">
        <w:rPr>
          <w:szCs w:val="20"/>
        </w:rPr>
        <w:t xml:space="preserve">m) Publiczne udostępnianie utworu w taki sposób, aby każdy mógł mieć do niego dostęp w miejscu i w czasie przez niego wybranym, </w:t>
      </w:r>
    </w:p>
    <w:p w14:paraId="1331C27E" w14:textId="77777777" w:rsidR="007B51A0" w:rsidRPr="00014BBB" w:rsidRDefault="007B51A0" w:rsidP="00F27AE7">
      <w:pPr>
        <w:pStyle w:val="Akapitzlist"/>
        <w:spacing w:line="300" w:lineRule="auto"/>
        <w:ind w:left="852" w:hanging="426"/>
        <w:jc w:val="both"/>
        <w:rPr>
          <w:szCs w:val="20"/>
        </w:rPr>
      </w:pPr>
      <w:r w:rsidRPr="00014BBB">
        <w:rPr>
          <w:szCs w:val="20"/>
        </w:rPr>
        <w:t xml:space="preserve">n) Wykorzystywanie całości lub fragmentów utworu do celów promocyjnych i reklamy </w:t>
      </w:r>
    </w:p>
    <w:p w14:paraId="76FF208E" w14:textId="77777777" w:rsidR="007B51A0" w:rsidRPr="00014BBB" w:rsidRDefault="007B51A0" w:rsidP="00F27AE7">
      <w:pPr>
        <w:pStyle w:val="Akapitzlist"/>
        <w:spacing w:line="300" w:lineRule="auto"/>
        <w:ind w:left="852" w:hanging="426"/>
        <w:jc w:val="both"/>
        <w:rPr>
          <w:szCs w:val="20"/>
        </w:rPr>
      </w:pPr>
      <w:r w:rsidRPr="00014BBB">
        <w:rPr>
          <w:szCs w:val="20"/>
        </w:rPr>
        <w:t xml:space="preserve">o) Najem </w:t>
      </w:r>
    </w:p>
    <w:p w14:paraId="3490DE0C" w14:textId="77777777" w:rsidR="007B51A0" w:rsidRPr="00014BBB" w:rsidRDefault="007B51A0" w:rsidP="00F27AE7">
      <w:pPr>
        <w:pStyle w:val="Akapitzlist"/>
        <w:spacing w:line="300" w:lineRule="auto"/>
        <w:ind w:left="852" w:hanging="426"/>
        <w:jc w:val="both"/>
        <w:rPr>
          <w:szCs w:val="20"/>
        </w:rPr>
      </w:pPr>
      <w:r w:rsidRPr="00014BBB">
        <w:rPr>
          <w:szCs w:val="20"/>
        </w:rPr>
        <w:t xml:space="preserve">p) Dzierżawa </w:t>
      </w:r>
    </w:p>
    <w:p w14:paraId="34A352F1" w14:textId="77777777" w:rsidR="007B51A0" w:rsidRPr="00014BBB" w:rsidRDefault="007B51A0" w:rsidP="00F27AE7">
      <w:pPr>
        <w:pStyle w:val="Akapitzlist"/>
        <w:spacing w:line="300" w:lineRule="auto"/>
        <w:ind w:left="852" w:hanging="426"/>
        <w:jc w:val="both"/>
        <w:rPr>
          <w:szCs w:val="20"/>
        </w:rPr>
      </w:pPr>
      <w:r w:rsidRPr="00014BBB">
        <w:rPr>
          <w:szCs w:val="20"/>
        </w:rPr>
        <w:t xml:space="preserve">q) Udzielanie licencji na wykorzystanie, </w:t>
      </w:r>
    </w:p>
    <w:p w14:paraId="78B1C68F" w14:textId="77777777" w:rsidR="007B51A0" w:rsidRPr="00014BBB" w:rsidRDefault="007B51A0">
      <w:pPr>
        <w:pStyle w:val="Akapitzlist"/>
        <w:numPr>
          <w:ilvl w:val="0"/>
          <w:numId w:val="24"/>
        </w:numPr>
        <w:spacing w:line="300" w:lineRule="auto"/>
        <w:ind w:left="426" w:hanging="426"/>
        <w:jc w:val="both"/>
        <w:rPr>
          <w:szCs w:val="20"/>
        </w:rPr>
      </w:pPr>
      <w:r w:rsidRPr="00014BBB">
        <w:rPr>
          <w:szCs w:val="20"/>
        </w:rPr>
        <w:t xml:space="preserve">Wykonawca oświadcza, że wykonując niniejszą umowę będzie przestrzegała przepisów ustawy o Prawie autorskim i prawach pokrewnych oraz nie naruszy majątkowych oraz osobistych praw osób trzecich, a Utwory lub ich części przekaże Zamawiającemu w stanie wolnym od obciążeń prawami tych osób, a w szczególności, iż: </w:t>
      </w:r>
    </w:p>
    <w:p w14:paraId="571B4213" w14:textId="77777777" w:rsidR="007B51A0" w:rsidRPr="00014BBB" w:rsidRDefault="007B51A0" w:rsidP="00F27AE7">
      <w:pPr>
        <w:pStyle w:val="Akapitzlist"/>
        <w:spacing w:line="300" w:lineRule="auto"/>
        <w:ind w:left="426"/>
        <w:jc w:val="both"/>
        <w:rPr>
          <w:szCs w:val="20"/>
        </w:rPr>
      </w:pPr>
      <w:r w:rsidRPr="00014BBB">
        <w:rPr>
          <w:szCs w:val="20"/>
        </w:rPr>
        <w:t xml:space="preserve">1) w chwili przedstawienia do odbioru Utworów lub ich części będą przysługiwały mu w całości i na wyłączność majątkowe prawa autorskie i prawa zależne do każdego z Utworów </w:t>
      </w:r>
    </w:p>
    <w:p w14:paraId="4BC2C2EB" w14:textId="23854F59" w:rsidR="007B51A0" w:rsidRPr="00014BBB" w:rsidRDefault="007B51A0" w:rsidP="00F27AE7">
      <w:pPr>
        <w:pStyle w:val="Akapitzlist"/>
        <w:spacing w:line="300" w:lineRule="auto"/>
        <w:ind w:left="426"/>
        <w:jc w:val="both"/>
        <w:rPr>
          <w:szCs w:val="20"/>
        </w:rPr>
      </w:pPr>
      <w:r w:rsidRPr="00014BBB">
        <w:rPr>
          <w:szCs w:val="20"/>
        </w:rPr>
        <w:t xml:space="preserve">2) nie istnieją żadne ograniczenia, które uniemożliwiałyby Wykonawcy przeniesienie autorskich praw majątkowych i praw zależnych w zakresie opisanym w </w:t>
      </w:r>
      <w:r w:rsidR="00A12D14" w:rsidRPr="005113C5">
        <w:rPr>
          <w:szCs w:val="20"/>
        </w:rPr>
        <w:t>niniejszym §</w:t>
      </w:r>
      <w:r w:rsidR="005113C5">
        <w:rPr>
          <w:szCs w:val="20"/>
        </w:rPr>
        <w:t>8</w:t>
      </w:r>
      <w:r w:rsidR="00A12D14" w:rsidRPr="005113C5">
        <w:rPr>
          <w:szCs w:val="20"/>
        </w:rPr>
        <w:t xml:space="preserve"> </w:t>
      </w:r>
      <w:r w:rsidRPr="00014BBB">
        <w:rPr>
          <w:szCs w:val="20"/>
        </w:rPr>
        <w:t xml:space="preserve">do Utworów, szczególności Wykonawca oświadcza, iż prawa te nie zostały, ani nie zostaną zbyte ani </w:t>
      </w:r>
      <w:r w:rsidRPr="00014BBB">
        <w:rPr>
          <w:szCs w:val="20"/>
        </w:rPr>
        <w:lastRenderedPageBreak/>
        <w:t xml:space="preserve">ograniczone w zakresie , który wyłączałby lub ograniczałby prawa Zamawiającego jakie nabywa on na podstawie niniejszej Umowy; </w:t>
      </w:r>
    </w:p>
    <w:p w14:paraId="09BCA06B" w14:textId="77777777" w:rsidR="007B51A0" w:rsidRPr="00014BBB" w:rsidRDefault="007B51A0" w:rsidP="00F27AE7">
      <w:pPr>
        <w:pStyle w:val="Akapitzlist"/>
        <w:spacing w:line="300" w:lineRule="auto"/>
        <w:ind w:left="426"/>
        <w:jc w:val="both"/>
        <w:rPr>
          <w:szCs w:val="20"/>
        </w:rPr>
      </w:pPr>
      <w:r w:rsidRPr="00014BBB">
        <w:rPr>
          <w:szCs w:val="20"/>
        </w:rPr>
        <w:t xml:space="preserve">3) autorskie prawa majątkowe i prawa zależne do Utworów lub ich części nie są i nie będą przedmiotem zastawu lub innych praw na rzeczy osób trzecich i zostaną przeniesione na Zamawiającego bez żadnych ograniczeń; </w:t>
      </w:r>
    </w:p>
    <w:p w14:paraId="2462E3B1" w14:textId="77777777" w:rsidR="007B51A0" w:rsidRPr="00014BBB" w:rsidRDefault="007B51A0" w:rsidP="00F27AE7">
      <w:pPr>
        <w:pStyle w:val="Akapitzlist"/>
        <w:spacing w:line="300" w:lineRule="auto"/>
        <w:ind w:left="426"/>
        <w:jc w:val="both"/>
        <w:rPr>
          <w:szCs w:val="20"/>
        </w:rPr>
      </w:pPr>
      <w:r w:rsidRPr="00014BBB">
        <w:rPr>
          <w:szCs w:val="20"/>
        </w:rPr>
        <w:t xml:space="preserve">4) przeniesienie autorskich praw majątkowych na Wykonawcę nie jest, a w przypadku jeżeli w chwili podpisania Umowy prawa takie mu nie przysługują, nie będzie dokonane pod warunkiem, który nie uległ ziszczeniu przed dniem przekazania Utworów lub ich części Zamawiającemu; </w:t>
      </w:r>
    </w:p>
    <w:p w14:paraId="00C5C756" w14:textId="77777777" w:rsidR="007B51A0" w:rsidRPr="00014BBB" w:rsidRDefault="007B51A0" w:rsidP="00F27AE7">
      <w:pPr>
        <w:pStyle w:val="Akapitzlist"/>
        <w:spacing w:line="300" w:lineRule="auto"/>
        <w:ind w:left="426"/>
        <w:jc w:val="both"/>
        <w:rPr>
          <w:szCs w:val="20"/>
        </w:rPr>
      </w:pPr>
      <w:r w:rsidRPr="00014BBB">
        <w:rPr>
          <w:szCs w:val="20"/>
        </w:rPr>
        <w:t xml:space="preserve">5) 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 </w:t>
      </w:r>
    </w:p>
    <w:p w14:paraId="3E7CCD0A" w14:textId="77777777" w:rsidR="007B51A0" w:rsidRPr="00014BBB" w:rsidRDefault="007B51A0" w:rsidP="00F27AE7">
      <w:pPr>
        <w:pStyle w:val="Akapitzlist"/>
        <w:spacing w:line="300" w:lineRule="auto"/>
        <w:ind w:left="426"/>
        <w:jc w:val="both"/>
        <w:rPr>
          <w:szCs w:val="20"/>
        </w:rPr>
      </w:pPr>
      <w:r w:rsidRPr="00014BBB">
        <w:rPr>
          <w:szCs w:val="20"/>
        </w:rPr>
        <w:t xml:space="preserve">6) zapewniła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 </w:t>
      </w:r>
    </w:p>
    <w:p w14:paraId="54D2C536" w14:textId="77777777" w:rsidR="007B51A0" w:rsidRPr="00014BBB" w:rsidRDefault="007B51A0">
      <w:pPr>
        <w:pStyle w:val="Akapitzlist"/>
        <w:numPr>
          <w:ilvl w:val="0"/>
          <w:numId w:val="24"/>
        </w:numPr>
        <w:spacing w:line="300" w:lineRule="auto"/>
        <w:ind w:left="426" w:hanging="426"/>
        <w:jc w:val="both"/>
        <w:rPr>
          <w:szCs w:val="20"/>
        </w:rPr>
      </w:pPr>
      <w:r w:rsidRPr="00014BBB">
        <w:rPr>
          <w:szCs w:val="20"/>
        </w:rPr>
        <w:t xml:space="preserve">Wykonawca oświadcza, że z chwilą faktycznego wydania poszczególnych Utworów wykonywanych w ramach realizacji przedmiotu niniejszej umowy Zamawiającemu, 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 trakcie realizacji Przedmiotu Umowy (w szczególności takich jak: rysunki, obliczenia, dokumentacje projektowe raporty, mapy, wykresy, rysunki, plany, dane statystyczne, ekspertyzy, obliczenia i inne dokumenty powstałe przy realizacji Umowy). </w:t>
      </w:r>
    </w:p>
    <w:p w14:paraId="34E47FFC" w14:textId="52A78256" w:rsidR="007B51A0" w:rsidRPr="00014BBB" w:rsidRDefault="007B51A0">
      <w:pPr>
        <w:pStyle w:val="Akapitzlist"/>
        <w:numPr>
          <w:ilvl w:val="0"/>
          <w:numId w:val="24"/>
        </w:numPr>
        <w:spacing w:line="300" w:lineRule="auto"/>
        <w:ind w:left="426" w:hanging="426"/>
        <w:jc w:val="both"/>
        <w:rPr>
          <w:szCs w:val="20"/>
        </w:rPr>
      </w:pPr>
      <w:r w:rsidRPr="00014BBB">
        <w:rPr>
          <w:szCs w:val="20"/>
        </w:rPr>
        <w:t>Jeżeli Utwory zostały wykonane przez osoby trzecie, Zamawiający uprawniony jest żądać od Wykonawcy okazania dowodów skutecznego nabycia przez Wykonawcę praw do Utworów na polach eksploatacji takich jak wskazane w niniejszym §</w:t>
      </w:r>
      <w:r w:rsidR="00F27AE7">
        <w:rPr>
          <w:szCs w:val="20"/>
        </w:rPr>
        <w:t>8</w:t>
      </w:r>
      <w:r w:rsidRPr="00014BBB">
        <w:rPr>
          <w:szCs w:val="20"/>
        </w:rPr>
        <w:t xml:space="preserve">. </w:t>
      </w:r>
    </w:p>
    <w:p w14:paraId="3D0EB872" w14:textId="77777777" w:rsidR="007B51A0" w:rsidRPr="00014BBB" w:rsidRDefault="007B51A0">
      <w:pPr>
        <w:pStyle w:val="Akapitzlist"/>
        <w:numPr>
          <w:ilvl w:val="0"/>
          <w:numId w:val="24"/>
        </w:numPr>
        <w:spacing w:line="300" w:lineRule="auto"/>
        <w:ind w:left="426" w:hanging="426"/>
        <w:jc w:val="both"/>
        <w:rPr>
          <w:szCs w:val="20"/>
        </w:rPr>
      </w:pPr>
      <w:r w:rsidRPr="00014BBB">
        <w:rPr>
          <w:szCs w:val="20"/>
        </w:rPr>
        <w:t xml:space="preserve">Wykonawca gwarantuje Zamawiającemu, że świadczenia wchodzące w zakres przedmiotu umowy nie naruszą żadnych praw patentowych, praw do znaków towarowych, praw autorskich ani innych praw własności intelektualnych i przemysłowych, które przysługują osobom trzecim. </w:t>
      </w:r>
    </w:p>
    <w:p w14:paraId="78C6B558" w14:textId="77777777" w:rsidR="007B51A0" w:rsidRPr="00014BBB" w:rsidRDefault="007B51A0">
      <w:pPr>
        <w:pStyle w:val="Akapitzlist"/>
        <w:numPr>
          <w:ilvl w:val="0"/>
          <w:numId w:val="24"/>
        </w:numPr>
        <w:spacing w:line="300" w:lineRule="auto"/>
        <w:ind w:left="426" w:hanging="426"/>
        <w:jc w:val="both"/>
        <w:rPr>
          <w:szCs w:val="20"/>
        </w:rPr>
      </w:pPr>
      <w:r w:rsidRPr="00014BBB">
        <w:rPr>
          <w:szCs w:val="20"/>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14:paraId="7A27D931" w14:textId="77777777" w:rsidR="007B51A0" w:rsidRPr="00014BBB" w:rsidRDefault="007B51A0">
      <w:pPr>
        <w:pStyle w:val="Akapitzlist"/>
        <w:numPr>
          <w:ilvl w:val="0"/>
          <w:numId w:val="24"/>
        </w:numPr>
        <w:spacing w:line="300" w:lineRule="auto"/>
        <w:ind w:left="426" w:hanging="426"/>
        <w:jc w:val="both"/>
        <w:rPr>
          <w:szCs w:val="20"/>
        </w:rPr>
      </w:pPr>
      <w:r w:rsidRPr="00014BBB">
        <w:rPr>
          <w:szCs w:val="20"/>
        </w:rPr>
        <w:t xml:space="preserve">W przypadku, gdy wytoczone zostanie przeciwko Zamawiającemu powództwo w związku z zarzutem naruszenia przez Wykonawcę praw własności intelektualnej (w szczególności praw </w:t>
      </w:r>
      <w:r w:rsidRPr="00014BBB">
        <w:rPr>
          <w:szCs w:val="20"/>
        </w:rPr>
        <w:lastRenderedPageBreak/>
        <w:t xml:space="preserve">autorskich, praw zależnych, praw do baz danych, dóbr osobistych) albo własności przemysłowej osób trzecich, Wykonawca jest zobowiązany do przystąpienia do postępowania w charakterze interwenienta ubocznego i do zwrócenia Zamawiającemu poniesionych przez niego kosztów procesu. </w:t>
      </w:r>
    </w:p>
    <w:p w14:paraId="65C4201D" w14:textId="77777777" w:rsidR="007B51A0" w:rsidRPr="00014BBB" w:rsidRDefault="007B51A0">
      <w:pPr>
        <w:pStyle w:val="Akapitzlist"/>
        <w:numPr>
          <w:ilvl w:val="0"/>
          <w:numId w:val="24"/>
        </w:numPr>
        <w:spacing w:line="300" w:lineRule="auto"/>
        <w:ind w:left="426" w:hanging="426"/>
        <w:jc w:val="both"/>
        <w:rPr>
          <w:szCs w:val="20"/>
        </w:rPr>
      </w:pPr>
      <w:r w:rsidRPr="00014BBB">
        <w:rPr>
          <w:szCs w:val="20"/>
        </w:rPr>
        <w:t xml:space="preserve">W przypadku wskazanym w ust. 7 i 8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 </w:t>
      </w:r>
    </w:p>
    <w:p w14:paraId="6047CCEE" w14:textId="6E60AF3D" w:rsidR="007B51A0" w:rsidRPr="00014BBB" w:rsidRDefault="007B51A0">
      <w:pPr>
        <w:pStyle w:val="Akapitzlist"/>
        <w:numPr>
          <w:ilvl w:val="0"/>
          <w:numId w:val="24"/>
        </w:numPr>
        <w:spacing w:line="300" w:lineRule="auto"/>
        <w:ind w:left="426" w:hanging="426"/>
        <w:jc w:val="both"/>
        <w:rPr>
          <w:szCs w:val="20"/>
        </w:rPr>
      </w:pPr>
      <w:r w:rsidRPr="00014BBB">
        <w:rPr>
          <w:szCs w:val="20"/>
        </w:rPr>
        <w:t xml:space="preserve">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 </w:t>
      </w:r>
    </w:p>
    <w:p w14:paraId="3C74D28A" w14:textId="01285361" w:rsidR="00DA0D68" w:rsidRPr="005B1925" w:rsidRDefault="00DA0D68" w:rsidP="00DA0D68">
      <w:pPr>
        <w:spacing w:after="0" w:line="300" w:lineRule="auto"/>
        <w:jc w:val="center"/>
        <w:rPr>
          <w:rFonts w:cstheme="minorHAnsi"/>
          <w:b/>
          <w:bCs/>
          <w:color w:val="000000" w:themeColor="text1"/>
        </w:rPr>
      </w:pPr>
      <w:r w:rsidRPr="005B1925">
        <w:rPr>
          <w:rFonts w:cstheme="minorHAnsi"/>
          <w:b/>
          <w:bCs/>
          <w:color w:val="000000" w:themeColor="text1"/>
        </w:rPr>
        <w:t>§ 9</w:t>
      </w:r>
    </w:p>
    <w:p w14:paraId="71180904" w14:textId="3E957F3B" w:rsidR="00C65CCC" w:rsidRPr="005B1925" w:rsidRDefault="005B1925" w:rsidP="005B1925">
      <w:pPr>
        <w:spacing w:after="0" w:line="300" w:lineRule="auto"/>
        <w:jc w:val="center"/>
        <w:rPr>
          <w:rFonts w:cstheme="minorHAnsi"/>
          <w:b/>
          <w:bCs/>
        </w:rPr>
      </w:pPr>
      <w:r w:rsidRPr="005B1925">
        <w:rPr>
          <w:rFonts w:cstheme="minorHAnsi"/>
          <w:b/>
          <w:bCs/>
        </w:rPr>
        <w:t>Odbiór przedmiotu zamówienia</w:t>
      </w:r>
    </w:p>
    <w:p w14:paraId="2B0FC560" w14:textId="109AEC91" w:rsidR="00DA0D68" w:rsidRPr="00D179E3" w:rsidRDefault="005B1925" w:rsidP="00D179E3">
      <w:pPr>
        <w:pStyle w:val="Akapitzlist"/>
        <w:numPr>
          <w:ilvl w:val="0"/>
          <w:numId w:val="3"/>
        </w:numPr>
        <w:spacing w:after="0" w:line="300" w:lineRule="auto"/>
        <w:ind w:left="426" w:hanging="426"/>
        <w:jc w:val="both"/>
        <w:rPr>
          <w:rFonts w:cstheme="minorHAnsi"/>
          <w:color w:val="FF0000"/>
        </w:rPr>
      </w:pPr>
      <w:r w:rsidRPr="00D179E3">
        <w:rPr>
          <w:sz w:val="23"/>
          <w:szCs w:val="23"/>
        </w:rPr>
        <w:t>Wykonawca z</w:t>
      </w:r>
      <w:r w:rsidR="00DA0D68" w:rsidRPr="00D179E3">
        <w:rPr>
          <w:sz w:val="23"/>
          <w:szCs w:val="23"/>
        </w:rPr>
        <w:t>gł</w:t>
      </w:r>
      <w:r w:rsidR="00DA0D68" w:rsidRPr="00595598">
        <w:t>os</w:t>
      </w:r>
      <w:r w:rsidRPr="00595598">
        <w:t xml:space="preserve">i </w:t>
      </w:r>
      <w:r w:rsidR="00DA0D68" w:rsidRPr="00595598">
        <w:t>Odbi</w:t>
      </w:r>
      <w:r w:rsidRPr="00595598">
        <w:t>ó</w:t>
      </w:r>
      <w:r w:rsidR="00DA0D68" w:rsidRPr="00595598">
        <w:t>r Końcow</w:t>
      </w:r>
      <w:r w:rsidRPr="00595598">
        <w:t>y</w:t>
      </w:r>
      <w:r w:rsidR="00DA0D68" w:rsidRPr="00595598">
        <w:t xml:space="preserve"> po</w:t>
      </w:r>
      <w:r w:rsidR="00595598" w:rsidRPr="00595598">
        <w:t xml:space="preserve"> </w:t>
      </w:r>
      <w:r w:rsidR="00DA0D68" w:rsidRPr="00595598">
        <w:t>zakończeniu</w:t>
      </w:r>
      <w:r w:rsidR="00595598" w:rsidRPr="00595598">
        <w:t xml:space="preserve"> robót</w:t>
      </w:r>
      <w:r w:rsidR="00DA0D68" w:rsidRPr="00595598">
        <w:t xml:space="preserve"> </w:t>
      </w:r>
      <w:r w:rsidR="00595598" w:rsidRPr="00595598">
        <w:t xml:space="preserve">za pośrednictwem </w:t>
      </w:r>
      <w:r w:rsidR="00DA0D68" w:rsidRPr="00595598">
        <w:t xml:space="preserve">poczty elektronicznej na adres: </w:t>
      </w:r>
      <w:hyperlink r:id="rId7" w:history="1">
        <w:r w:rsidR="00595598" w:rsidRPr="00D179E3">
          <w:rPr>
            <w:rStyle w:val="Hipercze"/>
            <w:color w:val="auto"/>
            <w:u w:val="none"/>
          </w:rPr>
          <w:t>……………………………………………………………..</w:t>
        </w:r>
      </w:hyperlink>
      <w:r w:rsidR="00595598" w:rsidRPr="00D179E3">
        <w:rPr>
          <w:rStyle w:val="Hipercze"/>
          <w:color w:val="auto"/>
          <w:u w:val="none"/>
        </w:rPr>
        <w:t xml:space="preserve"> bądź pisemnie </w:t>
      </w:r>
      <w:r w:rsidR="006B3CF6" w:rsidRPr="00D179E3">
        <w:rPr>
          <w:rStyle w:val="Hipercze"/>
          <w:color w:val="auto"/>
          <w:u w:val="none"/>
        </w:rPr>
        <w:t xml:space="preserve">złożony </w:t>
      </w:r>
      <w:r w:rsidR="00014BBB" w:rsidRPr="00D179E3">
        <w:rPr>
          <w:rStyle w:val="Hipercze"/>
          <w:color w:val="auto"/>
          <w:u w:val="none"/>
        </w:rPr>
        <w:t>w sekretariacie DPS „Na Bachusa”.</w:t>
      </w:r>
      <w:r w:rsidR="006B3CF6" w:rsidRPr="00D179E3">
        <w:rPr>
          <w:rStyle w:val="Hipercze"/>
          <w:color w:val="auto"/>
          <w:u w:val="none"/>
        </w:rPr>
        <w:t xml:space="preserve"> </w:t>
      </w:r>
      <w:r w:rsidR="00595598" w:rsidRPr="00D179E3">
        <w:rPr>
          <w:rStyle w:val="Hipercze"/>
          <w:color w:val="auto"/>
          <w:u w:val="none"/>
        </w:rPr>
        <w:t xml:space="preserve"> </w:t>
      </w:r>
    </w:p>
    <w:p w14:paraId="1713D07D" w14:textId="77777777" w:rsidR="00DA0D68" w:rsidRPr="00595598" w:rsidRDefault="00DA0D68" w:rsidP="00DA0D68">
      <w:pPr>
        <w:pStyle w:val="Akapitzlist"/>
        <w:numPr>
          <w:ilvl w:val="0"/>
          <w:numId w:val="3"/>
        </w:numPr>
        <w:spacing w:after="0" w:line="300" w:lineRule="auto"/>
        <w:ind w:left="425" w:hanging="425"/>
        <w:jc w:val="both"/>
        <w:rPr>
          <w:rFonts w:cstheme="minorHAnsi"/>
        </w:rPr>
      </w:pPr>
      <w:r w:rsidRPr="00595598">
        <w:t xml:space="preserve">Zamawiający zobowiązuje się do zorganizowania Odbioru Końcowego w terminie 3 dni od daty zgłoszenia. </w:t>
      </w:r>
    </w:p>
    <w:p w14:paraId="6E32125D" w14:textId="77777777" w:rsidR="00DA0D68" w:rsidRPr="00595598" w:rsidRDefault="00DA0D68" w:rsidP="00DA0D68">
      <w:pPr>
        <w:pStyle w:val="Akapitzlist"/>
        <w:numPr>
          <w:ilvl w:val="0"/>
          <w:numId w:val="3"/>
        </w:numPr>
        <w:spacing w:after="0" w:line="300" w:lineRule="auto"/>
        <w:ind w:left="425" w:hanging="425"/>
        <w:jc w:val="both"/>
      </w:pPr>
      <w:r w:rsidRPr="00595598">
        <w:t xml:space="preserve">Odbiór Końcowy przedmiotu zamówienia nastąpi po zrealizowaniu całego zakresu umowy przez Wykonawcę, zakończonego </w:t>
      </w:r>
      <w:r w:rsidRPr="00595598">
        <w:rPr>
          <w:rFonts w:cstheme="minorHAnsi"/>
        </w:rPr>
        <w:t xml:space="preserve">złożeniem przez Wykonawcę w imieniu Zamawiającego poprawnego i kompletnego wniosku o przyłączenie </w:t>
      </w:r>
      <w:r w:rsidRPr="00595598">
        <w:rPr>
          <w:rFonts w:ascii="Calibri" w:hAnsi="Calibri" w:cs="Calibri"/>
        </w:rPr>
        <w:t>instalacji do sieci energetycznej OSD).</w:t>
      </w:r>
    </w:p>
    <w:p w14:paraId="11F77A84" w14:textId="52A0E0A5" w:rsidR="00DA0D68" w:rsidRPr="00595598" w:rsidRDefault="00DA0D68" w:rsidP="00DA0D68">
      <w:pPr>
        <w:pStyle w:val="Akapitzlist"/>
        <w:numPr>
          <w:ilvl w:val="0"/>
          <w:numId w:val="3"/>
        </w:numPr>
        <w:spacing w:after="0" w:line="300" w:lineRule="auto"/>
        <w:ind w:left="425" w:hanging="425"/>
        <w:jc w:val="both"/>
        <w:rPr>
          <w:rFonts w:cstheme="minorHAnsi"/>
        </w:rPr>
      </w:pPr>
      <w:r w:rsidRPr="00595598">
        <w:t>Warunkiem dokonania Odbioru Końcowego</w:t>
      </w:r>
      <w:r w:rsidR="00595598" w:rsidRPr="00595598">
        <w:t xml:space="preserve"> </w:t>
      </w:r>
      <w:r w:rsidRPr="00595598">
        <w:t>jest posiadanie przez Wykonawcę wszelkich wymaganych prawem protokołów odbiorów technicznych oraz kompletnej dokumentacji powykonawczej, obejmującej w szczególności projekty, atesty na materiały, gwarancje, DTR, instrukcje, protokoły pomiarów, certyfikaty.</w:t>
      </w:r>
      <w:r w:rsidR="00595598" w:rsidRPr="00595598">
        <w:t xml:space="preserve"> Zamawiający dokon</w:t>
      </w:r>
      <w:r w:rsidR="00595598">
        <w:t>a</w:t>
      </w:r>
      <w:r w:rsidR="00595598" w:rsidRPr="00595598">
        <w:t xml:space="preserve"> rozliczenia ilościowego i jakościowego Wykonawcy z wykonanych robót.</w:t>
      </w:r>
    </w:p>
    <w:p w14:paraId="1EE8C27F" w14:textId="079C56CB" w:rsidR="00DA0D68" w:rsidRPr="00396AE7" w:rsidRDefault="00DA0D68" w:rsidP="00396AE7">
      <w:pPr>
        <w:pStyle w:val="Akapitzlist"/>
        <w:numPr>
          <w:ilvl w:val="0"/>
          <w:numId w:val="3"/>
        </w:numPr>
        <w:spacing w:after="0" w:line="300" w:lineRule="auto"/>
        <w:ind w:left="425" w:hanging="425"/>
        <w:jc w:val="both"/>
        <w:rPr>
          <w:rFonts w:cstheme="minorHAnsi"/>
        </w:rPr>
      </w:pPr>
      <w:r w:rsidRPr="00396AE7">
        <w:rPr>
          <w:rFonts w:cstheme="minorHAnsi"/>
        </w:rPr>
        <w:t>Strony postanawiają, że z czynności odbioru będzie spisany protokół zawierający wszelkie ustalenia dokonane w toku odbioru, jak też terminy wyznaczone na usunięcie stwierdzonych przy  odbiorze wad.</w:t>
      </w:r>
      <w:r w:rsidR="00396AE7">
        <w:rPr>
          <w:rFonts w:cstheme="minorHAnsi"/>
        </w:rPr>
        <w:t xml:space="preserve"> </w:t>
      </w:r>
      <w:r w:rsidRPr="00396AE7">
        <w:rPr>
          <w:rFonts w:cstheme="minorHAnsi"/>
        </w:rPr>
        <w:t>Wykonawca zobowiązany jest do zawiadomienia Zamawiającego o usunięciu wad oraz do żądania wyznaczenia terminu na odbiór zakwestionowanych uprzednio robót jako wadliwych.</w:t>
      </w:r>
    </w:p>
    <w:p w14:paraId="627A4ABE" w14:textId="7E361088" w:rsidR="00DA0D68" w:rsidRPr="00396AE7" w:rsidRDefault="00DA0D68" w:rsidP="00DA0D68">
      <w:pPr>
        <w:pStyle w:val="Akapitzlist"/>
        <w:numPr>
          <w:ilvl w:val="0"/>
          <w:numId w:val="3"/>
        </w:numPr>
        <w:spacing w:after="0" w:line="300" w:lineRule="auto"/>
        <w:ind w:left="425" w:hanging="425"/>
        <w:jc w:val="both"/>
        <w:rPr>
          <w:rFonts w:cstheme="minorHAnsi"/>
        </w:rPr>
      </w:pPr>
      <w:r w:rsidRPr="00396AE7">
        <w:rPr>
          <w:rFonts w:cstheme="minorHAnsi"/>
        </w:rPr>
        <w:t xml:space="preserve">Zamawiający może </w:t>
      </w:r>
      <w:r w:rsidR="00396AE7" w:rsidRPr="00396AE7">
        <w:rPr>
          <w:rFonts w:cstheme="minorHAnsi"/>
        </w:rPr>
        <w:t>przerwać</w:t>
      </w:r>
      <w:r w:rsidRPr="00396AE7">
        <w:rPr>
          <w:rFonts w:cstheme="minorHAnsi"/>
        </w:rPr>
        <w:t xml:space="preserve"> czynności odbioru, jeżeli w czasie tych czynności ujawniono istnienie takich wad, które uniemożliwiają  użytkowanie przedmiotu umowy zgodnie</w:t>
      </w:r>
      <w:r w:rsidR="00396AE7" w:rsidRPr="00396AE7">
        <w:rPr>
          <w:rFonts w:cstheme="minorHAnsi"/>
        </w:rPr>
        <w:t xml:space="preserve"> </w:t>
      </w:r>
      <w:r w:rsidRPr="00396AE7">
        <w:rPr>
          <w:rFonts w:cstheme="minorHAnsi"/>
        </w:rPr>
        <w:t>z przeznaczeniem aż do usunięcia tych wad.</w:t>
      </w:r>
    </w:p>
    <w:p w14:paraId="6F3696DC" w14:textId="4A8CB308" w:rsidR="001C5557" w:rsidRDefault="001C5557" w:rsidP="00DA0D68">
      <w:pPr>
        <w:pStyle w:val="Akapitzlist"/>
        <w:numPr>
          <w:ilvl w:val="0"/>
          <w:numId w:val="3"/>
        </w:numPr>
        <w:spacing w:after="0" w:line="300" w:lineRule="auto"/>
        <w:ind w:left="425" w:hanging="425"/>
        <w:jc w:val="both"/>
        <w:rPr>
          <w:rFonts w:cstheme="minorHAnsi"/>
        </w:rPr>
      </w:pPr>
      <w:r w:rsidRPr="001C5557">
        <w:rPr>
          <w:rFonts w:cstheme="minorHAnsi"/>
        </w:rPr>
        <w:t>W przypadku stwierdzenia w trakcie odbioru wad lub usterek, Zamawiający może odmówić odbioru do czasu ich usunięcia a Wykonawca usunie je na własny koszt w terminie wyznaczonym przez Zamawiającego.</w:t>
      </w:r>
    </w:p>
    <w:p w14:paraId="47E0BCF8" w14:textId="77777777" w:rsidR="001C5557" w:rsidRDefault="001C5557" w:rsidP="001C5557">
      <w:pPr>
        <w:pStyle w:val="Akapitzlist"/>
        <w:numPr>
          <w:ilvl w:val="0"/>
          <w:numId w:val="3"/>
        </w:numPr>
        <w:spacing w:after="0" w:line="300" w:lineRule="auto"/>
        <w:ind w:left="425" w:hanging="425"/>
        <w:jc w:val="both"/>
        <w:rPr>
          <w:rFonts w:cstheme="minorHAnsi"/>
        </w:rPr>
      </w:pPr>
      <w:r>
        <w:rPr>
          <w:rFonts w:cstheme="minorHAnsi"/>
        </w:rPr>
        <w:lastRenderedPageBreak/>
        <w:t>W razie nie usunięcia w ustalonym terminie przez Wykonawcę wad i usterek stwierdzonych przy odbiorze końcowym, w okresie gwarancji oraz przy przeglądzie gwarancyjnym, Zamawiający jest upoważniony do ich usunięcia na koszt Wykonawcy.</w:t>
      </w:r>
    </w:p>
    <w:p w14:paraId="7773AAD0" w14:textId="77777777" w:rsidR="006B3CF6" w:rsidRDefault="001C5557" w:rsidP="006B3CF6">
      <w:pPr>
        <w:pStyle w:val="Akapitzlist"/>
        <w:numPr>
          <w:ilvl w:val="0"/>
          <w:numId w:val="3"/>
        </w:numPr>
        <w:spacing w:after="0" w:line="300" w:lineRule="auto"/>
        <w:ind w:left="425" w:hanging="425"/>
        <w:jc w:val="both"/>
        <w:rPr>
          <w:rFonts w:cstheme="minorHAnsi"/>
        </w:rPr>
      </w:pPr>
      <w:r w:rsidRPr="006B3CF6">
        <w:rPr>
          <w:rFonts w:cstheme="minorHAnsi"/>
        </w:rPr>
        <w:t>J</w:t>
      </w:r>
      <w:r w:rsidR="00DA0D68" w:rsidRPr="006B3CF6">
        <w:rPr>
          <w:rFonts w:cstheme="minorHAnsi"/>
        </w:rPr>
        <w:t xml:space="preserve">eżeli wady </w:t>
      </w:r>
      <w:r w:rsidRPr="006B3CF6">
        <w:rPr>
          <w:rFonts w:cstheme="minorHAnsi"/>
        </w:rPr>
        <w:t xml:space="preserve">stwierdzone podczas odbioru </w:t>
      </w:r>
      <w:r w:rsidR="00DA0D68" w:rsidRPr="006B3CF6">
        <w:rPr>
          <w:rFonts w:cstheme="minorHAnsi"/>
        </w:rPr>
        <w:t xml:space="preserve">nie nadają się do usunięcia </w:t>
      </w:r>
      <w:r w:rsidRPr="006B3CF6">
        <w:rPr>
          <w:rFonts w:cstheme="minorHAnsi"/>
        </w:rPr>
        <w:t>ale</w:t>
      </w:r>
      <w:r w:rsidR="00DA0D68" w:rsidRPr="006B3CF6">
        <w:rPr>
          <w:rFonts w:cstheme="minorHAnsi"/>
        </w:rPr>
        <w:t xml:space="preserve"> umożliwiają one użytkowanie przedmiotu odbioru zgodnie z przeznaczeniem, Zamawiający może obniżyć  odpowiednio wynagrodzenie,</w:t>
      </w:r>
    </w:p>
    <w:p w14:paraId="564056C9" w14:textId="32B3A463" w:rsidR="00DA0D68" w:rsidRPr="006B3CF6" w:rsidRDefault="006B3CF6" w:rsidP="006B3CF6">
      <w:pPr>
        <w:pStyle w:val="Akapitzlist"/>
        <w:numPr>
          <w:ilvl w:val="0"/>
          <w:numId w:val="3"/>
        </w:numPr>
        <w:spacing w:after="0" w:line="300" w:lineRule="auto"/>
        <w:ind w:left="425" w:hanging="425"/>
        <w:jc w:val="both"/>
        <w:rPr>
          <w:rFonts w:cstheme="minorHAnsi"/>
        </w:rPr>
      </w:pPr>
      <w:r>
        <w:rPr>
          <w:rFonts w:cstheme="minorHAnsi"/>
        </w:rPr>
        <w:t xml:space="preserve">Jeżeli </w:t>
      </w:r>
      <w:r w:rsidR="00DA0D68" w:rsidRPr="006B3CF6">
        <w:rPr>
          <w:rFonts w:cstheme="minorHAnsi"/>
        </w:rPr>
        <w:t xml:space="preserve">wady </w:t>
      </w:r>
      <w:r w:rsidRPr="006B3CF6">
        <w:rPr>
          <w:rFonts w:cstheme="minorHAnsi"/>
        </w:rPr>
        <w:t xml:space="preserve">stwierdzone podczas odbioru końcowego </w:t>
      </w:r>
      <w:r w:rsidR="00DA0D68" w:rsidRPr="006B3CF6">
        <w:rPr>
          <w:rFonts w:cstheme="minorHAnsi"/>
        </w:rPr>
        <w:t>uniemożliwiają użytkowanie zgodnie z przeznaczeniem, to  Zamawiający może odstąpić od umowy lub żądać wykonania przedmiotu odbioru po raz drugi.</w:t>
      </w:r>
    </w:p>
    <w:p w14:paraId="7D4E33C8" w14:textId="4C41CDD1" w:rsidR="00DA0D68" w:rsidRPr="006B3CF6" w:rsidRDefault="00DA0D68" w:rsidP="00DA0D68">
      <w:pPr>
        <w:pStyle w:val="Akapitzlist"/>
        <w:numPr>
          <w:ilvl w:val="0"/>
          <w:numId w:val="3"/>
        </w:numPr>
        <w:spacing w:after="0" w:line="300" w:lineRule="auto"/>
        <w:ind w:left="425" w:hanging="425"/>
        <w:jc w:val="both"/>
        <w:rPr>
          <w:rFonts w:cstheme="minorHAnsi"/>
        </w:rPr>
      </w:pPr>
      <w:r w:rsidRPr="006B3CF6">
        <w:rPr>
          <w:rFonts w:cstheme="minorHAnsi"/>
        </w:rPr>
        <w:t xml:space="preserve">Odbiór pogwarancyjny w zakresie montażu instalacji, o którym mowa w § 10 </w:t>
      </w:r>
      <w:r w:rsidR="00A12D14" w:rsidRPr="005113C5">
        <w:rPr>
          <w:rFonts w:cstheme="minorHAnsi"/>
        </w:rPr>
        <w:t xml:space="preserve">ust. 2 </w:t>
      </w:r>
      <w:r w:rsidRPr="006B3CF6">
        <w:rPr>
          <w:rFonts w:cstheme="minorHAnsi"/>
        </w:rPr>
        <w:t>pkt 1 polega                     na ocenie wykonanych robót związanych z usunięciem wad stwierdzonych przy odbiorze pogwarancyjnym i zaistniałych w okresie gwarancji. Odbiór pogwarancyjny będzie dokonany                      na podstawie oceny wizualnej obiektu z uwzględnieniem zasad opisanych w odbiorze końcowym robót. Termin przeprowadzenia odbioru pogwarancyjnego wyznacza Zamawiający. W odbiorze pogwarancyjnym uczestniczyć będzie Wykonawca oraz Zamawiający.</w:t>
      </w:r>
    </w:p>
    <w:p w14:paraId="3C258CE6" w14:textId="77777777" w:rsidR="00DA0D68" w:rsidRPr="00EA412D" w:rsidRDefault="00DA0D68" w:rsidP="00DA0D68">
      <w:pPr>
        <w:pStyle w:val="Akapitzlist"/>
        <w:spacing w:after="0" w:line="300" w:lineRule="auto"/>
        <w:ind w:left="425"/>
        <w:jc w:val="both"/>
        <w:rPr>
          <w:rFonts w:cstheme="minorHAnsi"/>
          <w:color w:val="000000" w:themeColor="text1"/>
        </w:rPr>
      </w:pPr>
    </w:p>
    <w:p w14:paraId="079B162B" w14:textId="75425771" w:rsidR="00DA0D68" w:rsidRPr="00BE6838" w:rsidRDefault="00DA0D68" w:rsidP="00DA0D68">
      <w:pPr>
        <w:spacing w:after="0" w:line="300" w:lineRule="auto"/>
        <w:jc w:val="center"/>
        <w:rPr>
          <w:rFonts w:cstheme="minorHAnsi"/>
          <w:b/>
          <w:bCs/>
          <w:color w:val="000000" w:themeColor="text1"/>
        </w:rPr>
      </w:pPr>
      <w:r w:rsidRPr="00BE6838">
        <w:rPr>
          <w:rFonts w:cstheme="minorHAnsi"/>
          <w:b/>
          <w:bCs/>
          <w:color w:val="000000" w:themeColor="text1"/>
        </w:rPr>
        <w:t>§ 10</w:t>
      </w:r>
    </w:p>
    <w:p w14:paraId="0D217CC5" w14:textId="62662436" w:rsidR="00BE6838" w:rsidRPr="00BE6838" w:rsidRDefault="00BE6838" w:rsidP="00DA0D68">
      <w:pPr>
        <w:spacing w:after="0" w:line="300" w:lineRule="auto"/>
        <w:jc w:val="center"/>
        <w:rPr>
          <w:rFonts w:cstheme="minorHAnsi"/>
          <w:b/>
          <w:bCs/>
          <w:color w:val="000000" w:themeColor="text1"/>
        </w:rPr>
      </w:pPr>
      <w:r w:rsidRPr="00BE6838">
        <w:rPr>
          <w:rFonts w:cstheme="minorHAnsi"/>
          <w:b/>
          <w:bCs/>
          <w:color w:val="000000" w:themeColor="text1"/>
        </w:rPr>
        <w:t xml:space="preserve">Gwarancja jakości i </w:t>
      </w:r>
      <w:proofErr w:type="spellStart"/>
      <w:r w:rsidRPr="00BE6838">
        <w:rPr>
          <w:rFonts w:cstheme="minorHAnsi"/>
          <w:b/>
          <w:bCs/>
          <w:color w:val="000000" w:themeColor="text1"/>
        </w:rPr>
        <w:t>rękojma</w:t>
      </w:r>
      <w:proofErr w:type="spellEnd"/>
      <w:r w:rsidRPr="00BE6838">
        <w:rPr>
          <w:rFonts w:cstheme="minorHAnsi"/>
          <w:b/>
          <w:bCs/>
          <w:color w:val="000000" w:themeColor="text1"/>
        </w:rPr>
        <w:t xml:space="preserve"> za wady</w:t>
      </w:r>
    </w:p>
    <w:p w14:paraId="167656C3" w14:textId="15EF8BEB" w:rsidR="00FC6B95" w:rsidRPr="00FC6B95" w:rsidRDefault="00FC6B95" w:rsidP="00E9735E">
      <w:pPr>
        <w:pStyle w:val="Akapitzlist"/>
        <w:numPr>
          <w:ilvl w:val="3"/>
          <w:numId w:val="3"/>
        </w:numPr>
        <w:spacing w:after="0" w:line="300" w:lineRule="auto"/>
        <w:ind w:left="426"/>
        <w:jc w:val="both"/>
        <w:rPr>
          <w:rFonts w:cstheme="minorHAnsi"/>
        </w:rPr>
      </w:pPr>
      <w:r w:rsidRPr="00FC6B95">
        <w:rPr>
          <w:rFonts w:cstheme="minorHAnsi"/>
        </w:rPr>
        <w:t xml:space="preserve">Na </w:t>
      </w:r>
      <w:r w:rsidR="00E9735E">
        <w:rPr>
          <w:rFonts w:cstheme="minorHAnsi"/>
        </w:rPr>
        <w:t>zrealizowany</w:t>
      </w:r>
      <w:r w:rsidRPr="00FC6B95">
        <w:rPr>
          <w:rFonts w:cstheme="minorHAnsi"/>
        </w:rPr>
        <w:t xml:space="preserve"> przedmiot umowy Wykonawca udziela gwarancji obejmującej całość wykonanych prac.</w:t>
      </w:r>
    </w:p>
    <w:p w14:paraId="63AE3574" w14:textId="118E2D8E" w:rsidR="00DA0D68" w:rsidRPr="00E9735E" w:rsidRDefault="00DA0D68" w:rsidP="00DA0D68">
      <w:pPr>
        <w:pStyle w:val="Akapitzlist"/>
        <w:numPr>
          <w:ilvl w:val="3"/>
          <w:numId w:val="3"/>
        </w:numPr>
        <w:spacing w:after="0" w:line="300" w:lineRule="auto"/>
        <w:ind w:left="426"/>
        <w:rPr>
          <w:rFonts w:cstheme="minorHAnsi"/>
        </w:rPr>
      </w:pPr>
      <w:r w:rsidRPr="00E9735E">
        <w:rPr>
          <w:rFonts w:cstheme="minorHAnsi"/>
        </w:rPr>
        <w:t>Wykonawca udziela następującego okresu gwarancji jakości:</w:t>
      </w:r>
    </w:p>
    <w:p w14:paraId="2D458812" w14:textId="609D4B03" w:rsidR="00DA0D68" w:rsidRPr="00E9735E" w:rsidRDefault="00DA0D68">
      <w:pPr>
        <w:pStyle w:val="Akapitzlist"/>
        <w:numPr>
          <w:ilvl w:val="1"/>
          <w:numId w:val="20"/>
        </w:numPr>
        <w:spacing w:after="0" w:line="300" w:lineRule="auto"/>
        <w:ind w:left="709" w:hanging="283"/>
        <w:jc w:val="both"/>
        <w:rPr>
          <w:rFonts w:cstheme="minorHAnsi"/>
        </w:rPr>
      </w:pPr>
      <w:r w:rsidRPr="00E9735E">
        <w:rPr>
          <w:rFonts w:cstheme="minorHAnsi"/>
        </w:rPr>
        <w:t xml:space="preserve">Na wykonanie montażu instalacji: </w:t>
      </w:r>
      <w:r w:rsidR="003218C3">
        <w:rPr>
          <w:rFonts w:cstheme="minorHAnsi"/>
        </w:rPr>
        <w:t>….</w:t>
      </w:r>
      <w:r w:rsidRPr="00E9735E">
        <w:rPr>
          <w:rFonts w:cstheme="minorHAnsi"/>
        </w:rPr>
        <w:t xml:space="preserve"> miesięcy (</w:t>
      </w:r>
      <w:r w:rsidR="003218C3">
        <w:rPr>
          <w:rFonts w:cstheme="minorHAnsi"/>
        </w:rPr>
        <w:t>….</w:t>
      </w:r>
      <w:r w:rsidRPr="00E9735E">
        <w:rPr>
          <w:rFonts w:cstheme="minorHAnsi"/>
        </w:rPr>
        <w:t xml:space="preserve"> lat), liczonych od dnia </w:t>
      </w:r>
      <w:r w:rsidRPr="00E9735E">
        <w:rPr>
          <w:rFonts w:ascii="Calibri" w:hAnsi="Calibri" w:cs="Calibri"/>
        </w:rPr>
        <w:t xml:space="preserve">podpisania przez Zamawiającego protokołu Odbioru Końcowego zadania inwestycyjnego (bez uwag), </w:t>
      </w:r>
    </w:p>
    <w:p w14:paraId="5F81E7B7" w14:textId="3F59151D" w:rsidR="00DA0D68" w:rsidRPr="00E9735E" w:rsidRDefault="00DA0D68">
      <w:pPr>
        <w:pStyle w:val="Akapitzlist"/>
        <w:numPr>
          <w:ilvl w:val="1"/>
          <w:numId w:val="20"/>
        </w:numPr>
        <w:spacing w:after="0" w:line="300" w:lineRule="auto"/>
        <w:ind w:left="709" w:hanging="283"/>
        <w:jc w:val="both"/>
        <w:rPr>
          <w:rFonts w:cstheme="minorHAnsi"/>
        </w:rPr>
      </w:pPr>
      <w:r w:rsidRPr="00E9735E">
        <w:rPr>
          <w:rFonts w:cstheme="minorHAnsi"/>
        </w:rPr>
        <w:t>na konstrukcję wsporczą instalacji</w:t>
      </w:r>
      <w:r w:rsidRPr="00E9735E">
        <w:rPr>
          <w:rFonts w:ascii="Calibri" w:hAnsi="Calibri" w:cs="Calibri"/>
        </w:rPr>
        <w:t xml:space="preserve">:  </w:t>
      </w:r>
      <w:r w:rsidR="003218C3">
        <w:rPr>
          <w:rFonts w:ascii="Calibri" w:hAnsi="Calibri" w:cs="Calibri"/>
        </w:rPr>
        <w:t>….</w:t>
      </w:r>
      <w:r w:rsidRPr="00E9735E">
        <w:rPr>
          <w:rFonts w:ascii="Calibri" w:hAnsi="Calibri" w:cs="Calibri"/>
        </w:rPr>
        <w:t xml:space="preserve"> miesięcy (</w:t>
      </w:r>
      <w:r w:rsidR="003218C3">
        <w:rPr>
          <w:rFonts w:ascii="Calibri" w:hAnsi="Calibri" w:cs="Calibri"/>
        </w:rPr>
        <w:t>….</w:t>
      </w:r>
      <w:r w:rsidRPr="00E9735E">
        <w:rPr>
          <w:rFonts w:ascii="Calibri" w:hAnsi="Calibri" w:cs="Calibri"/>
        </w:rPr>
        <w:t xml:space="preserve"> lat)</w:t>
      </w:r>
      <w:r w:rsidR="00C142B3">
        <w:rPr>
          <w:rFonts w:ascii="Calibri" w:hAnsi="Calibri" w:cs="Calibri"/>
        </w:rPr>
        <w:t xml:space="preserve"> gwarancji producenta konstrukcji wsporczej, </w:t>
      </w:r>
      <w:r w:rsidRPr="00E9735E">
        <w:rPr>
          <w:rFonts w:ascii="Calibri" w:hAnsi="Calibri" w:cs="Calibri"/>
        </w:rPr>
        <w:t>liczon</w:t>
      </w:r>
      <w:r w:rsidR="00C142B3">
        <w:rPr>
          <w:rFonts w:ascii="Calibri" w:hAnsi="Calibri" w:cs="Calibri"/>
        </w:rPr>
        <w:t>ej</w:t>
      </w:r>
      <w:r w:rsidRPr="00E9735E">
        <w:rPr>
          <w:rFonts w:ascii="Calibri" w:hAnsi="Calibri" w:cs="Calibri"/>
        </w:rPr>
        <w:t xml:space="preserve"> od dnia podpisania przez Zamawiającego protokołu Odbioru Końcowego zadania inwestycyjnego (bez uwag), </w:t>
      </w:r>
    </w:p>
    <w:p w14:paraId="15A334C5" w14:textId="651873C6" w:rsidR="00DA0D68" w:rsidRPr="00E9735E" w:rsidRDefault="00DA0D68">
      <w:pPr>
        <w:pStyle w:val="Akapitzlist"/>
        <w:numPr>
          <w:ilvl w:val="1"/>
          <w:numId w:val="20"/>
        </w:numPr>
        <w:spacing w:after="0" w:line="300" w:lineRule="auto"/>
        <w:ind w:left="709" w:hanging="283"/>
        <w:jc w:val="both"/>
        <w:rPr>
          <w:rFonts w:cstheme="minorHAnsi"/>
        </w:rPr>
      </w:pPr>
      <w:r w:rsidRPr="00E9735E">
        <w:rPr>
          <w:rFonts w:ascii="Calibri" w:hAnsi="Calibri" w:cs="Calibri"/>
        </w:rPr>
        <w:t xml:space="preserve">na zabezpieczenia przepięciowe i materiały montażowe (kable, wtyczki, itp.): </w:t>
      </w:r>
      <w:r w:rsidR="003218C3">
        <w:rPr>
          <w:rFonts w:ascii="Calibri" w:hAnsi="Calibri" w:cs="Calibri"/>
        </w:rPr>
        <w:t xml:space="preserve"> ….</w:t>
      </w:r>
      <w:r w:rsidRPr="00E9735E">
        <w:rPr>
          <w:rFonts w:ascii="Calibri" w:hAnsi="Calibri" w:cs="Calibri"/>
        </w:rPr>
        <w:t xml:space="preserve"> miesięcy (</w:t>
      </w:r>
      <w:r w:rsidR="003218C3">
        <w:rPr>
          <w:rFonts w:ascii="Calibri" w:hAnsi="Calibri" w:cs="Calibri"/>
        </w:rPr>
        <w:t>….</w:t>
      </w:r>
      <w:r w:rsidRPr="00E9735E">
        <w:rPr>
          <w:rFonts w:ascii="Calibri" w:hAnsi="Calibri" w:cs="Calibri"/>
        </w:rPr>
        <w:t xml:space="preserve"> lat), liczonych od dnia podpisania przez Zamawiającego protokołu Odbioru Końcowego zadania inwestycyjnego (bez uwag), </w:t>
      </w:r>
    </w:p>
    <w:p w14:paraId="312C2283" w14:textId="5D9BDC23" w:rsidR="00DA0D68" w:rsidRPr="00E9735E" w:rsidRDefault="00DA0D68">
      <w:pPr>
        <w:pStyle w:val="Akapitzlist"/>
        <w:numPr>
          <w:ilvl w:val="1"/>
          <w:numId w:val="20"/>
        </w:numPr>
        <w:spacing w:after="0" w:line="300" w:lineRule="auto"/>
        <w:ind w:left="709" w:hanging="283"/>
        <w:jc w:val="both"/>
        <w:rPr>
          <w:rFonts w:cstheme="minorHAnsi"/>
        </w:rPr>
      </w:pPr>
      <w:r w:rsidRPr="00E9735E">
        <w:rPr>
          <w:rFonts w:cstheme="minorHAnsi"/>
        </w:rPr>
        <w:t>na dostarczone i zamontowane panele fotowoltaiczne (gwarancja na produkt) : …. miesięcy (…. lat)</w:t>
      </w:r>
      <w:r w:rsidR="00C142B3">
        <w:rPr>
          <w:rFonts w:cstheme="minorHAnsi"/>
        </w:rPr>
        <w:t xml:space="preserve"> gwarancji producenta paneli fotowoltaicznych,</w:t>
      </w:r>
      <w:r w:rsidRPr="00E9735E">
        <w:rPr>
          <w:rFonts w:cstheme="minorHAnsi"/>
        </w:rPr>
        <w:t xml:space="preserve"> liczon</w:t>
      </w:r>
      <w:r w:rsidR="00C142B3">
        <w:rPr>
          <w:rFonts w:cstheme="minorHAnsi"/>
        </w:rPr>
        <w:t>ej</w:t>
      </w:r>
      <w:r w:rsidRPr="00E9735E">
        <w:rPr>
          <w:rFonts w:cstheme="minorHAnsi"/>
        </w:rPr>
        <w:t xml:space="preserve"> od dnia podpisania przez Zamawiającego protokołu Odbioru Końcowego zadania inwestycyjnego (bez uwag), </w:t>
      </w:r>
    </w:p>
    <w:p w14:paraId="0534D73B" w14:textId="60647F2F" w:rsidR="00DA0D68" w:rsidRPr="00E9735E" w:rsidRDefault="00DA0D68">
      <w:pPr>
        <w:pStyle w:val="Akapitzlist"/>
        <w:numPr>
          <w:ilvl w:val="1"/>
          <w:numId w:val="20"/>
        </w:numPr>
        <w:spacing w:after="0" w:line="300" w:lineRule="auto"/>
        <w:ind w:left="709" w:hanging="283"/>
        <w:jc w:val="both"/>
        <w:rPr>
          <w:rFonts w:cstheme="minorHAnsi"/>
        </w:rPr>
      </w:pPr>
      <w:r w:rsidRPr="00E9735E">
        <w:rPr>
          <w:rFonts w:cstheme="minorHAnsi"/>
        </w:rPr>
        <w:t>na dostarczone i zamontowane mikroinwertery:</w:t>
      </w:r>
      <w:r w:rsidR="003218C3">
        <w:rPr>
          <w:rFonts w:cstheme="minorHAnsi"/>
        </w:rPr>
        <w:t xml:space="preserve"> ….</w:t>
      </w:r>
      <w:r w:rsidRPr="00E9735E">
        <w:rPr>
          <w:rFonts w:cstheme="minorHAnsi"/>
        </w:rPr>
        <w:t xml:space="preserve"> miesięcy </w:t>
      </w:r>
      <w:r w:rsidR="003218C3">
        <w:rPr>
          <w:rFonts w:cstheme="minorHAnsi"/>
        </w:rPr>
        <w:t>(…</w:t>
      </w:r>
      <w:r w:rsidRPr="00E9735E">
        <w:rPr>
          <w:rFonts w:cstheme="minorHAnsi"/>
        </w:rPr>
        <w:t xml:space="preserve"> lat)</w:t>
      </w:r>
      <w:r w:rsidR="00C142B3">
        <w:rPr>
          <w:rFonts w:cstheme="minorHAnsi"/>
        </w:rPr>
        <w:t xml:space="preserve"> gwarancji producenta mikroinwerterów, </w:t>
      </w:r>
      <w:r w:rsidRPr="00E9735E">
        <w:rPr>
          <w:rFonts w:cstheme="minorHAnsi"/>
        </w:rPr>
        <w:t>liczon</w:t>
      </w:r>
      <w:r w:rsidR="00C142B3">
        <w:rPr>
          <w:rFonts w:cstheme="minorHAnsi"/>
        </w:rPr>
        <w:t>ej</w:t>
      </w:r>
      <w:r w:rsidRPr="00E9735E">
        <w:rPr>
          <w:rFonts w:cstheme="minorHAnsi"/>
        </w:rPr>
        <w:t xml:space="preserve"> od dnia podpisania przez Zamawiającego protokołu Odbioru Końcowego zadania inwestycyjnego (bez uwag), </w:t>
      </w:r>
    </w:p>
    <w:p w14:paraId="5731AB87" w14:textId="77777777" w:rsidR="00DA0D68" w:rsidRPr="00E9735E" w:rsidRDefault="00DA0D68">
      <w:pPr>
        <w:pStyle w:val="Akapitzlist"/>
        <w:numPr>
          <w:ilvl w:val="1"/>
          <w:numId w:val="20"/>
        </w:numPr>
        <w:spacing w:after="0" w:line="300" w:lineRule="auto"/>
        <w:ind w:left="709" w:hanging="283"/>
        <w:jc w:val="both"/>
        <w:rPr>
          <w:rFonts w:cstheme="minorHAnsi"/>
        </w:rPr>
      </w:pPr>
      <w:r w:rsidRPr="00E9735E">
        <w:rPr>
          <w:rFonts w:cstheme="minorHAnsi"/>
        </w:rPr>
        <w:t>na pozostałe elementy zgodnie z zapisami PFU.</w:t>
      </w:r>
    </w:p>
    <w:p w14:paraId="278E439E" w14:textId="54106EAD" w:rsidR="00DA0D68" w:rsidRPr="00145586" w:rsidRDefault="00DA0D68" w:rsidP="00145586">
      <w:pPr>
        <w:pStyle w:val="Akapitzlist"/>
        <w:numPr>
          <w:ilvl w:val="3"/>
          <w:numId w:val="3"/>
        </w:numPr>
        <w:spacing w:after="0" w:line="300" w:lineRule="auto"/>
        <w:ind w:left="426"/>
        <w:rPr>
          <w:rFonts w:cstheme="minorHAnsi"/>
        </w:rPr>
      </w:pPr>
      <w:r w:rsidRPr="00145586">
        <w:rPr>
          <w:rFonts w:cstheme="minorHAnsi"/>
        </w:rPr>
        <w:t>Udzielona przez Wykonawcę gwarancja jakości będzie obejmować:</w:t>
      </w:r>
    </w:p>
    <w:p w14:paraId="17C4DB9E" w14:textId="2B64E650" w:rsidR="00DA0D68" w:rsidRPr="00145586" w:rsidRDefault="00DA0D68">
      <w:pPr>
        <w:pStyle w:val="Akapitzlist"/>
        <w:numPr>
          <w:ilvl w:val="0"/>
          <w:numId w:val="27"/>
        </w:numPr>
        <w:spacing w:after="0" w:line="300" w:lineRule="auto"/>
        <w:jc w:val="both"/>
        <w:rPr>
          <w:rFonts w:cstheme="minorHAnsi"/>
        </w:rPr>
      </w:pPr>
      <w:r w:rsidRPr="00145586">
        <w:rPr>
          <w:rFonts w:cstheme="minorHAnsi"/>
        </w:rPr>
        <w:t xml:space="preserve">Usuwanie </w:t>
      </w:r>
      <w:r w:rsidRPr="00145586">
        <w:rPr>
          <w:rFonts w:ascii="Calibri" w:hAnsi="Calibri" w:cs="Calibri"/>
        </w:rPr>
        <w:t xml:space="preserve">fizycznych wad ukrytych w terminie 14 dni od dnia powiadomienia o wadach, </w:t>
      </w:r>
    </w:p>
    <w:p w14:paraId="762A005B" w14:textId="77777777" w:rsidR="00DA0D68" w:rsidRPr="00014BBB" w:rsidRDefault="00DA0D68">
      <w:pPr>
        <w:pStyle w:val="Akapitzlist"/>
        <w:numPr>
          <w:ilvl w:val="0"/>
          <w:numId w:val="27"/>
        </w:numPr>
        <w:spacing w:after="0" w:line="300" w:lineRule="auto"/>
        <w:jc w:val="both"/>
        <w:rPr>
          <w:rFonts w:cstheme="minorHAnsi"/>
        </w:rPr>
      </w:pPr>
      <w:r w:rsidRPr="00014BBB">
        <w:rPr>
          <w:rFonts w:ascii="Calibri" w:hAnsi="Calibri" w:cs="Calibri"/>
        </w:rPr>
        <w:t xml:space="preserve">Przeprowadzanie na własny koszt stosownych przeglądów w celu utrzymania gwarancji                   i poprawnego funkcjonowania instalacji, </w:t>
      </w:r>
    </w:p>
    <w:p w14:paraId="445C9998" w14:textId="77777777" w:rsidR="00DA0D68" w:rsidRPr="00014BBB" w:rsidRDefault="00DA0D68">
      <w:pPr>
        <w:pStyle w:val="Akapitzlist"/>
        <w:numPr>
          <w:ilvl w:val="0"/>
          <w:numId w:val="27"/>
        </w:numPr>
        <w:spacing w:after="0" w:line="300" w:lineRule="auto"/>
        <w:jc w:val="both"/>
        <w:rPr>
          <w:rFonts w:cstheme="minorHAnsi"/>
        </w:rPr>
      </w:pPr>
      <w:r w:rsidRPr="00014BBB">
        <w:rPr>
          <w:rFonts w:ascii="Calibri" w:hAnsi="Calibri" w:cs="Calibri"/>
        </w:rPr>
        <w:t xml:space="preserve">Zapewnienie na własny koszt wszystkich niezbędnych do przeglądów materiałów, </w:t>
      </w:r>
    </w:p>
    <w:p w14:paraId="2F7D43D9" w14:textId="77777777" w:rsidR="00DA0D68" w:rsidRPr="00014BBB" w:rsidRDefault="00DA0D68">
      <w:pPr>
        <w:pStyle w:val="Akapitzlist"/>
        <w:numPr>
          <w:ilvl w:val="0"/>
          <w:numId w:val="27"/>
        </w:numPr>
        <w:spacing w:after="0" w:line="300" w:lineRule="auto"/>
        <w:jc w:val="both"/>
        <w:rPr>
          <w:rFonts w:cstheme="minorHAnsi"/>
        </w:rPr>
      </w:pPr>
      <w:r w:rsidRPr="00014BBB">
        <w:rPr>
          <w:rFonts w:ascii="Calibri" w:hAnsi="Calibri" w:cs="Calibri"/>
        </w:rPr>
        <w:lastRenderedPageBreak/>
        <w:t>Stałe serwisowanie urządzeń przy czasie reakcji na serwis 7 dni, liczonych od dnia zgłoszenia.</w:t>
      </w:r>
    </w:p>
    <w:p w14:paraId="73A09753" w14:textId="77777777" w:rsidR="00DA0D68" w:rsidRPr="00014BBB" w:rsidRDefault="00DA0D68" w:rsidP="00145586">
      <w:pPr>
        <w:pStyle w:val="Akapitzlist"/>
        <w:numPr>
          <w:ilvl w:val="3"/>
          <w:numId w:val="3"/>
        </w:numPr>
        <w:spacing w:after="0" w:line="300" w:lineRule="auto"/>
        <w:ind w:left="426"/>
        <w:rPr>
          <w:rFonts w:cstheme="minorHAnsi"/>
        </w:rPr>
      </w:pPr>
      <w:r w:rsidRPr="00014BBB">
        <w:t>Do napraw gwarancyjnych Wykonawca jest zobowiązany użyć fabrycznie nowych elementów                      o parametrach nie gorszych niż uszkodzone po wykonaniu dwóch bezskutecznych napraw.</w:t>
      </w:r>
    </w:p>
    <w:p w14:paraId="72DA2D88" w14:textId="77777777" w:rsidR="00DA0D68" w:rsidRPr="00014BBB" w:rsidRDefault="00DA0D68" w:rsidP="00145586">
      <w:pPr>
        <w:pStyle w:val="Akapitzlist"/>
        <w:numPr>
          <w:ilvl w:val="3"/>
          <w:numId w:val="3"/>
        </w:numPr>
        <w:spacing w:after="0" w:line="300" w:lineRule="auto"/>
        <w:ind w:left="426"/>
        <w:rPr>
          <w:rFonts w:cstheme="minorHAnsi"/>
        </w:rPr>
      </w:pPr>
      <w:r w:rsidRPr="00014BBB">
        <w:rPr>
          <w:rFonts w:cstheme="minorHAnsi"/>
        </w:rPr>
        <w:t xml:space="preserve">Wykonawca jest odpowiedzialny przez okres 5 lat z tytułu rękojmi za wady przedmiotu umowy licząc jej bieg od daty podpisania przez Zamawiającego bez zastrzeżeń protokołu Odbioru Końcowego,  w szczególności za wady fizyczne (usterki) ujawnione po odbiorze, lecz powstałe z przyczyn tkwiących w przedmiocie umowy w chwili odbioru. </w:t>
      </w:r>
    </w:p>
    <w:p w14:paraId="3711A747" w14:textId="77777777" w:rsidR="00DA0D68" w:rsidRPr="004D1326" w:rsidRDefault="00DA0D68" w:rsidP="00DA0D68">
      <w:pPr>
        <w:tabs>
          <w:tab w:val="left" w:pos="851"/>
        </w:tabs>
        <w:suppressAutoHyphens/>
        <w:overflowPunct w:val="0"/>
        <w:autoSpaceDE w:val="0"/>
        <w:spacing w:after="0" w:line="300" w:lineRule="auto"/>
        <w:ind w:left="851"/>
        <w:jc w:val="both"/>
        <w:textAlignment w:val="baseline"/>
        <w:rPr>
          <w:rFonts w:cstheme="minorHAnsi"/>
          <w:color w:val="000000" w:themeColor="text1"/>
        </w:rPr>
      </w:pPr>
    </w:p>
    <w:p w14:paraId="3B4B25C9" w14:textId="36C5E7F3" w:rsidR="00DA0D68" w:rsidRPr="00014BBB" w:rsidRDefault="00DA0D68" w:rsidP="00DA0D68">
      <w:pPr>
        <w:spacing w:after="0" w:line="300" w:lineRule="auto"/>
        <w:jc w:val="center"/>
        <w:rPr>
          <w:rFonts w:cstheme="minorHAnsi"/>
          <w:b/>
          <w:bCs/>
        </w:rPr>
      </w:pPr>
      <w:r w:rsidRPr="00014BBB">
        <w:rPr>
          <w:rFonts w:cstheme="minorHAnsi"/>
          <w:b/>
          <w:bCs/>
        </w:rPr>
        <w:t>  § 11</w:t>
      </w:r>
      <w:r w:rsidR="00A058DC" w:rsidRPr="00014BBB">
        <w:rPr>
          <w:rFonts w:cstheme="minorHAnsi"/>
          <w:b/>
          <w:bCs/>
        </w:rPr>
        <w:t xml:space="preserve"> </w:t>
      </w:r>
    </w:p>
    <w:p w14:paraId="1465C9C2" w14:textId="59C1B961" w:rsidR="00BE6838" w:rsidRPr="00014BBB" w:rsidRDefault="00BE6838" w:rsidP="00DA0D68">
      <w:pPr>
        <w:spacing w:after="0" w:line="300" w:lineRule="auto"/>
        <w:jc w:val="center"/>
        <w:rPr>
          <w:rFonts w:cstheme="minorHAnsi"/>
          <w:b/>
          <w:bCs/>
        </w:rPr>
      </w:pPr>
      <w:r w:rsidRPr="00014BBB">
        <w:rPr>
          <w:rFonts w:cstheme="minorHAnsi"/>
          <w:b/>
          <w:bCs/>
        </w:rPr>
        <w:t>Kary umowne</w:t>
      </w:r>
    </w:p>
    <w:p w14:paraId="4CF56570" w14:textId="77777777" w:rsidR="00DA0D68" w:rsidRPr="00014BBB" w:rsidRDefault="00DA0D68">
      <w:pPr>
        <w:numPr>
          <w:ilvl w:val="0"/>
          <w:numId w:val="4"/>
        </w:numPr>
        <w:suppressAutoHyphens/>
        <w:spacing w:after="0" w:line="300" w:lineRule="auto"/>
        <w:ind w:left="426"/>
        <w:jc w:val="both"/>
        <w:rPr>
          <w:rFonts w:cstheme="minorHAnsi"/>
        </w:rPr>
      </w:pPr>
      <w:r w:rsidRPr="00014BBB">
        <w:rPr>
          <w:rFonts w:cstheme="minorHAnsi"/>
        </w:rPr>
        <w:t>Wykonawca zapłaci kary umowne Zamawiającemu w wysokości:</w:t>
      </w:r>
    </w:p>
    <w:p w14:paraId="7D415638" w14:textId="77777777" w:rsidR="00DA0D68" w:rsidRPr="00014BBB" w:rsidRDefault="00DA0D68">
      <w:pPr>
        <w:pStyle w:val="Akapitzlist"/>
        <w:numPr>
          <w:ilvl w:val="0"/>
          <w:numId w:val="9"/>
        </w:numPr>
        <w:suppressAutoHyphens/>
        <w:spacing w:after="0" w:line="300" w:lineRule="auto"/>
        <w:jc w:val="both"/>
        <w:rPr>
          <w:rFonts w:cstheme="minorHAnsi"/>
        </w:rPr>
      </w:pPr>
      <w:r w:rsidRPr="00014BBB">
        <w:rPr>
          <w:rFonts w:cstheme="minorHAnsi"/>
        </w:rPr>
        <w:t>Za nieterminowe wykonanie przedmiotu umowy Wykonawca zapłaci Zamawiającemu karę umowną w wysokości 0,3 % wartości wynagrodzenia brutto za wykonanie przedmiotu umowy wskazanego w §4 ust. 1 za każdy dzień zwłoki w oddaniu przedmiotu umowy.</w:t>
      </w:r>
    </w:p>
    <w:p w14:paraId="4E95AF0F" w14:textId="77777777" w:rsidR="00DA0D68" w:rsidRPr="00014BBB" w:rsidRDefault="00DA0D68">
      <w:pPr>
        <w:pStyle w:val="Akapitzlist"/>
        <w:numPr>
          <w:ilvl w:val="0"/>
          <w:numId w:val="9"/>
        </w:numPr>
        <w:suppressAutoHyphens/>
        <w:spacing w:after="0" w:line="300" w:lineRule="auto"/>
        <w:jc w:val="both"/>
        <w:rPr>
          <w:rFonts w:cstheme="minorHAnsi"/>
        </w:rPr>
      </w:pPr>
      <w:r w:rsidRPr="00014BBB">
        <w:rPr>
          <w:rFonts w:cstheme="minorHAnsi"/>
        </w:rPr>
        <w:t>Za zwłokę w usunięciu wad stwierdzonych przy Odbiorze Końcowym, Wykonawca zapłaci Zamawiającemu karę umowną w wysokości 0,3 % wartości wynagrodzenia brutto za wykonanie przedmiotu umowy wskazanego w §4 ust. 1 za każdy dzień zwłoki liczony od dnia wyznaczonego na usunięcie wad.</w:t>
      </w:r>
    </w:p>
    <w:p w14:paraId="5F69B115" w14:textId="77777777" w:rsidR="00DA0D68" w:rsidRPr="00014BBB" w:rsidRDefault="00DA0D68">
      <w:pPr>
        <w:pStyle w:val="Akapitzlist"/>
        <w:numPr>
          <w:ilvl w:val="0"/>
          <w:numId w:val="9"/>
        </w:numPr>
        <w:suppressAutoHyphens/>
        <w:spacing w:after="0" w:line="300" w:lineRule="auto"/>
        <w:jc w:val="both"/>
        <w:rPr>
          <w:rFonts w:cstheme="minorHAnsi"/>
        </w:rPr>
      </w:pPr>
      <w:r w:rsidRPr="00014BBB">
        <w:rPr>
          <w:rFonts w:cstheme="minorHAnsi"/>
        </w:rPr>
        <w:t>W przypadku odstąpienia od umowy przez Zamawiającego z przyczyn leżących po stronie Wykonawcy, Wykonawca zapłaci Zamawiającemu karę umowną w wysokości 10 % wartości wynagrodzenia brutto za wykonanie przedmiotu umowy wskazanego w §4 ust. 1.</w:t>
      </w:r>
    </w:p>
    <w:p w14:paraId="74BB5C46" w14:textId="77777777" w:rsidR="00DA0D68" w:rsidRPr="00014BBB" w:rsidRDefault="00DA0D68">
      <w:pPr>
        <w:pStyle w:val="Akapitzlist"/>
        <w:numPr>
          <w:ilvl w:val="0"/>
          <w:numId w:val="9"/>
        </w:numPr>
        <w:suppressAutoHyphens/>
        <w:spacing w:after="0" w:line="300" w:lineRule="auto"/>
        <w:jc w:val="both"/>
        <w:rPr>
          <w:rFonts w:cstheme="minorHAnsi"/>
        </w:rPr>
      </w:pPr>
      <w:r w:rsidRPr="00014BBB">
        <w:rPr>
          <w:rFonts w:cstheme="minorHAnsi"/>
        </w:rPr>
        <w:t>W przypadku odstąpienia od umowy przez Wykonawcę z przyczyn niezależnych                                          od Zamawiającego, Wykonawca zapłaci Zamawiającemu karę umowną w wysokości 10 % wartości wynagrodzenia brutto za wykonanie przedmiotu umowy wskazanego w §4 ust. 1.</w:t>
      </w:r>
    </w:p>
    <w:p w14:paraId="52CFEDFA" w14:textId="3AB5A93B" w:rsidR="00DA0D68" w:rsidRPr="00014BBB" w:rsidRDefault="00DA0D68">
      <w:pPr>
        <w:pStyle w:val="Akapitzlist"/>
        <w:numPr>
          <w:ilvl w:val="0"/>
          <w:numId w:val="9"/>
        </w:numPr>
        <w:suppressAutoHyphens/>
        <w:spacing w:after="0" w:line="300" w:lineRule="auto"/>
        <w:jc w:val="both"/>
        <w:rPr>
          <w:rFonts w:cstheme="minorHAnsi"/>
        </w:rPr>
      </w:pPr>
      <w:r w:rsidRPr="00014BBB">
        <w:rPr>
          <w:rFonts w:cstheme="minorHAnsi"/>
        </w:rPr>
        <w:t xml:space="preserve">W przypadku braku zapłaty lub nieterminowej zapłaty wynagrodzenia należnego Podwykonawcom (dalszym </w:t>
      </w:r>
      <w:r w:rsidR="00DB23B6">
        <w:rPr>
          <w:rFonts w:cstheme="minorHAnsi"/>
        </w:rPr>
        <w:t>P</w:t>
      </w:r>
      <w:r w:rsidRPr="00014BBB">
        <w:rPr>
          <w:rFonts w:cstheme="minorHAnsi"/>
        </w:rPr>
        <w:t xml:space="preserve">odwykonawcom) w wysokości </w:t>
      </w:r>
      <w:r w:rsidRPr="00014BBB">
        <w:rPr>
          <w:rFonts w:cstheme="minorHAnsi"/>
          <w:b/>
        </w:rPr>
        <w:t>0,1%</w:t>
      </w:r>
      <w:r w:rsidRPr="00014BBB">
        <w:rPr>
          <w:rFonts w:cstheme="minorHAnsi"/>
        </w:rPr>
        <w:t xml:space="preserve"> wynagrodzenia umownego brutto przysługującego Podwykonawcy  za każdy dzień zwłoki.</w:t>
      </w:r>
    </w:p>
    <w:p w14:paraId="0DE9761A" w14:textId="2651F292" w:rsidR="00DA0D68" w:rsidRPr="00014BBB" w:rsidRDefault="00DA0D68">
      <w:pPr>
        <w:pStyle w:val="Akapitzlist"/>
        <w:numPr>
          <w:ilvl w:val="0"/>
          <w:numId w:val="9"/>
        </w:numPr>
        <w:suppressAutoHyphens/>
        <w:spacing w:after="0" w:line="300" w:lineRule="auto"/>
        <w:jc w:val="both"/>
        <w:rPr>
          <w:rFonts w:cstheme="minorHAnsi"/>
        </w:rPr>
      </w:pPr>
      <w:r w:rsidRPr="00014BBB">
        <w:rPr>
          <w:rFonts w:cstheme="minorHAnsi"/>
        </w:rPr>
        <w:t xml:space="preserve">W przypadku nieprzedłożenia do zaakceptowania projektu umowy o </w:t>
      </w:r>
      <w:r w:rsidR="00DB23B6">
        <w:rPr>
          <w:rFonts w:cstheme="minorHAnsi"/>
        </w:rPr>
        <w:t>P</w:t>
      </w:r>
      <w:r w:rsidRPr="00014BBB">
        <w:rPr>
          <w:rFonts w:cstheme="minorHAnsi"/>
        </w:rPr>
        <w:t xml:space="preserve">odwykonawstwo (dalsze </w:t>
      </w:r>
      <w:r w:rsidR="00DB23B6">
        <w:rPr>
          <w:rFonts w:cstheme="minorHAnsi"/>
        </w:rPr>
        <w:t>P</w:t>
      </w:r>
      <w:r w:rsidRPr="00014BBB">
        <w:rPr>
          <w:rFonts w:cstheme="minorHAnsi"/>
        </w:rPr>
        <w:t xml:space="preserve">odwykonawstwo) której przedmiotem są roboty budowlane, lub projektu jej zmiany w wysokości </w:t>
      </w:r>
      <w:r w:rsidRPr="00014BBB">
        <w:rPr>
          <w:rFonts w:cstheme="minorHAnsi"/>
          <w:b/>
        </w:rPr>
        <w:t>0,1%</w:t>
      </w:r>
      <w:r w:rsidRPr="00014BBB">
        <w:rPr>
          <w:rFonts w:cstheme="minorHAnsi"/>
        </w:rPr>
        <w:t xml:space="preserve"> wynagrodzenia umownego brutto przysługującego Podwykonawcy za każdy dzień zwłoki ponad termin, o którym mowa w </w:t>
      </w:r>
      <w:r w:rsidRPr="00145586">
        <w:rPr>
          <w:rFonts w:cstheme="minorHAnsi"/>
        </w:rPr>
        <w:t xml:space="preserve">§ 6 ust. </w:t>
      </w:r>
      <w:r w:rsidR="00145586" w:rsidRPr="00145586">
        <w:rPr>
          <w:rFonts w:cstheme="minorHAnsi"/>
        </w:rPr>
        <w:t>2</w:t>
      </w:r>
      <w:r w:rsidRPr="00145586">
        <w:rPr>
          <w:rFonts w:cstheme="minorHAnsi"/>
        </w:rPr>
        <w:t xml:space="preserve"> niniejszej umowy.</w:t>
      </w:r>
    </w:p>
    <w:p w14:paraId="50647499" w14:textId="41DC43BF" w:rsidR="00DA0D68" w:rsidRPr="00014BBB" w:rsidRDefault="00DA0D68">
      <w:pPr>
        <w:pStyle w:val="Akapitzlist"/>
        <w:numPr>
          <w:ilvl w:val="0"/>
          <w:numId w:val="9"/>
        </w:numPr>
        <w:suppressAutoHyphens/>
        <w:spacing w:after="0" w:line="300" w:lineRule="auto"/>
        <w:jc w:val="both"/>
        <w:rPr>
          <w:rFonts w:cstheme="minorHAnsi"/>
        </w:rPr>
      </w:pPr>
      <w:r w:rsidRPr="00014BBB">
        <w:rPr>
          <w:rFonts w:cstheme="minorHAnsi"/>
        </w:rPr>
        <w:t xml:space="preserve">W przypadku nieprzedłożenia poświadczonej za zgodność z oryginałem kopii umowy                              o </w:t>
      </w:r>
      <w:r w:rsidR="00DB23B6">
        <w:rPr>
          <w:rFonts w:cstheme="minorHAnsi"/>
        </w:rPr>
        <w:t>P</w:t>
      </w:r>
      <w:r w:rsidRPr="00014BBB">
        <w:rPr>
          <w:rFonts w:cstheme="minorHAnsi"/>
        </w:rPr>
        <w:t xml:space="preserve">odwykonawstwo (dalsze </w:t>
      </w:r>
      <w:r w:rsidR="00DB23B6">
        <w:rPr>
          <w:rFonts w:cstheme="minorHAnsi"/>
        </w:rPr>
        <w:t>P</w:t>
      </w:r>
      <w:r w:rsidRPr="00014BBB">
        <w:rPr>
          <w:rFonts w:cstheme="minorHAnsi"/>
        </w:rPr>
        <w:t xml:space="preserve">odwykonawstwo) lub jej zmiany w wysokości </w:t>
      </w:r>
      <w:r w:rsidRPr="00014BBB">
        <w:rPr>
          <w:rFonts w:cstheme="minorHAnsi"/>
          <w:b/>
        </w:rPr>
        <w:t>0,1%</w:t>
      </w:r>
      <w:r w:rsidRPr="00014BBB">
        <w:rPr>
          <w:rFonts w:cstheme="minorHAnsi"/>
        </w:rPr>
        <w:t xml:space="preserve"> wynagrodzenia umownego brutto przysługującego Podwykonawcy za każdy dzień zwłoki ponad termin, o którym mowa w </w:t>
      </w:r>
      <w:r w:rsidRPr="00145586">
        <w:rPr>
          <w:rFonts w:cstheme="minorHAnsi"/>
        </w:rPr>
        <w:t xml:space="preserve">§ 6 ust. </w:t>
      </w:r>
      <w:r w:rsidR="00145586" w:rsidRPr="00145586">
        <w:rPr>
          <w:rFonts w:cstheme="minorHAnsi"/>
        </w:rPr>
        <w:t>6</w:t>
      </w:r>
      <w:r w:rsidRPr="00145586">
        <w:rPr>
          <w:rFonts w:cstheme="minorHAnsi"/>
        </w:rPr>
        <w:t xml:space="preserve"> niniejszej umowy.</w:t>
      </w:r>
    </w:p>
    <w:p w14:paraId="38D9F16B" w14:textId="06BACD83" w:rsidR="00DA0D68" w:rsidRPr="00014BBB" w:rsidRDefault="00DA0D68">
      <w:pPr>
        <w:pStyle w:val="Akapitzlist"/>
        <w:numPr>
          <w:ilvl w:val="0"/>
          <w:numId w:val="9"/>
        </w:numPr>
        <w:suppressAutoHyphens/>
        <w:spacing w:after="0" w:line="300" w:lineRule="auto"/>
        <w:jc w:val="both"/>
        <w:rPr>
          <w:rFonts w:cstheme="minorHAnsi"/>
        </w:rPr>
      </w:pPr>
      <w:r w:rsidRPr="00014BBB">
        <w:rPr>
          <w:rFonts w:cstheme="minorHAnsi"/>
        </w:rPr>
        <w:t xml:space="preserve">w przypadku braku zmiany umowy o </w:t>
      </w:r>
      <w:r w:rsidR="00DB23B6">
        <w:rPr>
          <w:rFonts w:cstheme="minorHAnsi"/>
        </w:rPr>
        <w:t>P</w:t>
      </w:r>
      <w:r w:rsidRPr="00014BBB">
        <w:rPr>
          <w:rFonts w:cstheme="minorHAnsi"/>
        </w:rPr>
        <w:t xml:space="preserve">odwykonawstwo (dalsze </w:t>
      </w:r>
      <w:r w:rsidR="00DB23B6">
        <w:rPr>
          <w:rFonts w:cstheme="minorHAnsi"/>
        </w:rPr>
        <w:t>P</w:t>
      </w:r>
      <w:r w:rsidRPr="00014BBB">
        <w:rPr>
          <w:rFonts w:cstheme="minorHAnsi"/>
        </w:rPr>
        <w:t xml:space="preserve">odwykonawstwo) w zakresie terminu zapłaty w wysokości </w:t>
      </w:r>
      <w:r w:rsidRPr="00014BBB">
        <w:rPr>
          <w:rFonts w:cstheme="minorHAnsi"/>
          <w:b/>
        </w:rPr>
        <w:t>0,1%</w:t>
      </w:r>
      <w:r w:rsidRPr="00014BBB">
        <w:rPr>
          <w:rFonts w:cstheme="minorHAnsi"/>
        </w:rPr>
        <w:t xml:space="preserve"> wynagrodzenia umownego brutto przysługującego Podwykonawcy,  za każdy dzień zwłoki ponad termin wyznaczony przez Zamawiającego. </w:t>
      </w:r>
    </w:p>
    <w:p w14:paraId="1C0F5590" w14:textId="4DB2CEB1" w:rsidR="00DA0D68" w:rsidRPr="00014BBB" w:rsidRDefault="00DA0D68">
      <w:pPr>
        <w:pStyle w:val="Akapitzlist"/>
        <w:numPr>
          <w:ilvl w:val="0"/>
          <w:numId w:val="9"/>
        </w:numPr>
        <w:suppressAutoHyphens/>
        <w:spacing w:after="0" w:line="300" w:lineRule="auto"/>
        <w:jc w:val="both"/>
        <w:rPr>
          <w:rFonts w:cstheme="minorHAnsi"/>
        </w:rPr>
      </w:pPr>
      <w:r w:rsidRPr="00014BBB">
        <w:rPr>
          <w:rFonts w:cstheme="minorHAnsi"/>
        </w:rPr>
        <w:t xml:space="preserve">Za niedostarczenie na żądanie Zamawiającego wszelkich niezbędnych dokumentów i/lub oświadczeń potwierdzających zapłatę przez Wykonawcę na rzecz Podwykonawcy (dalszego </w:t>
      </w:r>
      <w:r w:rsidR="00DB23B6">
        <w:rPr>
          <w:rFonts w:cstheme="minorHAnsi"/>
        </w:rPr>
        <w:lastRenderedPageBreak/>
        <w:t>P</w:t>
      </w:r>
      <w:r w:rsidRPr="00014BBB">
        <w:rPr>
          <w:rFonts w:cstheme="minorHAnsi"/>
        </w:rPr>
        <w:t xml:space="preserve">odwykonawcy) należnego wynagrodzenia - w wysokości </w:t>
      </w:r>
      <w:r w:rsidRPr="00014BBB">
        <w:rPr>
          <w:rFonts w:cstheme="minorHAnsi"/>
          <w:b/>
        </w:rPr>
        <w:t>0,5%</w:t>
      </w:r>
      <w:r w:rsidRPr="00014BBB">
        <w:rPr>
          <w:rFonts w:cstheme="minorHAnsi"/>
        </w:rPr>
        <w:t xml:space="preserve"> wynagrodzenia umownego brutto przysługującego Podwykonawcy za każdy dzień zwłoki.</w:t>
      </w:r>
    </w:p>
    <w:p w14:paraId="135237ED" w14:textId="77777777" w:rsidR="00DA0D68" w:rsidRPr="00014BBB" w:rsidRDefault="00DA0D68">
      <w:pPr>
        <w:pStyle w:val="Akapitzlist"/>
        <w:numPr>
          <w:ilvl w:val="0"/>
          <w:numId w:val="9"/>
        </w:numPr>
        <w:suppressAutoHyphens/>
        <w:spacing w:after="0" w:line="300" w:lineRule="auto"/>
        <w:jc w:val="both"/>
        <w:rPr>
          <w:rFonts w:cstheme="minorHAnsi"/>
        </w:rPr>
      </w:pPr>
      <w:r w:rsidRPr="00014BBB">
        <w:rPr>
          <w:rFonts w:cstheme="minorHAnsi"/>
        </w:rPr>
        <w:t>Za każdy stwierdzony przypadek niezatrudnienia na umowę o pracę osoby zgodnie z § 14 niniejszej umowy kwotę 1000 złotych.</w:t>
      </w:r>
    </w:p>
    <w:p w14:paraId="543844EE" w14:textId="77777777" w:rsidR="00DA0D68" w:rsidRPr="00014BBB" w:rsidRDefault="00DA0D68">
      <w:pPr>
        <w:numPr>
          <w:ilvl w:val="0"/>
          <w:numId w:val="4"/>
        </w:numPr>
        <w:suppressAutoHyphens/>
        <w:spacing w:after="0" w:line="300" w:lineRule="auto"/>
        <w:ind w:left="426"/>
        <w:jc w:val="both"/>
        <w:rPr>
          <w:rFonts w:cstheme="minorHAnsi"/>
        </w:rPr>
      </w:pPr>
      <w:r w:rsidRPr="00014BBB">
        <w:rPr>
          <w:rFonts w:cstheme="minorHAnsi"/>
        </w:rPr>
        <w:t>Zamawiający zastrzega sobie prawo dochodzenia odszkodowania przewyższającego wartość kar umownych na zasadach ogólnych. Kary umowne wskazane w ust. 1 podlegają kumulacji                                    z wyłączeniem kar, o których mowa w  § 11 ust. 1 pkt c i d.</w:t>
      </w:r>
    </w:p>
    <w:p w14:paraId="0DB94365" w14:textId="77777777" w:rsidR="00DA0D68" w:rsidRPr="00014BBB" w:rsidRDefault="00DA0D68">
      <w:pPr>
        <w:numPr>
          <w:ilvl w:val="0"/>
          <w:numId w:val="4"/>
        </w:numPr>
        <w:suppressAutoHyphens/>
        <w:spacing w:after="0" w:line="300" w:lineRule="auto"/>
        <w:ind w:left="426"/>
        <w:jc w:val="both"/>
        <w:rPr>
          <w:rFonts w:cstheme="minorHAnsi"/>
        </w:rPr>
      </w:pPr>
      <w:r w:rsidRPr="00014BBB">
        <w:rPr>
          <w:rFonts w:cstheme="minorHAnsi"/>
        </w:rPr>
        <w:t>Maksymalna wysokość kar umownych nie przekroczy 30% wartości wynagrodzenia za realizację określonego w § 4 ust. 1.</w:t>
      </w:r>
    </w:p>
    <w:p w14:paraId="175B2082" w14:textId="77777777" w:rsidR="00DA0D68" w:rsidRPr="00014BBB" w:rsidRDefault="00DA0D68">
      <w:pPr>
        <w:numPr>
          <w:ilvl w:val="0"/>
          <w:numId w:val="4"/>
        </w:numPr>
        <w:suppressAutoHyphens/>
        <w:spacing w:after="0" w:line="300" w:lineRule="auto"/>
        <w:ind w:left="426"/>
        <w:jc w:val="both"/>
        <w:rPr>
          <w:rFonts w:cstheme="minorHAnsi"/>
        </w:rPr>
      </w:pPr>
      <w:r w:rsidRPr="00014BBB">
        <w:rPr>
          <w:rFonts w:cstheme="minorHAnsi"/>
        </w:rPr>
        <w:t xml:space="preserve">Wykonawca wyraża zgodę na dokonanie przez Zamawiającego potrącenia naliczonych  przez Zamawiającego kar umownych z wynagrodzenia Wykonawcy lub z innych jego wierzytelności,                       a jeżeli potrącenie to nie będzie możliwe, zgodnie z obowiązującymi przepisami, Wykonawca zobowiązuje się zapłacić kary umowne w terminie do 7 dni od otrzymania wezwania do zapłaty                                        w formie noty księgowej. </w:t>
      </w:r>
    </w:p>
    <w:p w14:paraId="1DFAD227" w14:textId="77777777" w:rsidR="00DA0D68" w:rsidRPr="00014BBB" w:rsidRDefault="00DA0D68">
      <w:pPr>
        <w:numPr>
          <w:ilvl w:val="0"/>
          <w:numId w:val="4"/>
        </w:numPr>
        <w:suppressAutoHyphens/>
        <w:spacing w:after="0" w:line="300" w:lineRule="auto"/>
        <w:ind w:left="426"/>
        <w:jc w:val="both"/>
        <w:rPr>
          <w:rFonts w:cstheme="minorHAnsi"/>
        </w:rPr>
      </w:pPr>
      <w:r w:rsidRPr="00014BBB">
        <w:rPr>
          <w:rFonts w:cstheme="minorHAnsi"/>
        </w:rPr>
        <w:t xml:space="preserve">Wykonawca zapłaci Zamawiającemu karę umowną w wysokości 1500 zł (słownie: jeden tysiąc pięćset złotych) za nieuporządkowanie i nieposprzątanie terenu realizacji przedmiotu umowy                           do dnia Odbioru Końcowego przedmiotu umowy przez Zamawiającego. </w:t>
      </w:r>
    </w:p>
    <w:p w14:paraId="3A5CDB1D" w14:textId="77777777" w:rsidR="00DA0D68" w:rsidRPr="00014BBB" w:rsidRDefault="00DA0D68">
      <w:pPr>
        <w:numPr>
          <w:ilvl w:val="0"/>
          <w:numId w:val="4"/>
        </w:numPr>
        <w:suppressAutoHyphens/>
        <w:spacing w:after="0" w:line="300" w:lineRule="auto"/>
        <w:ind w:left="426"/>
        <w:jc w:val="both"/>
        <w:rPr>
          <w:rFonts w:cstheme="minorHAnsi"/>
        </w:rPr>
      </w:pPr>
      <w:r w:rsidRPr="00014BBB">
        <w:rPr>
          <w:rFonts w:cstheme="minorHAnsi"/>
        </w:rPr>
        <w:t>W razie wystąpienia istotnych okoliczności powodujących, że wykonanie umowy                                          nie leży  w interesie publicznym, czego nie można było przewidzieć w chwili zawarcia umowy, Zamawiający zastrzega prawo odstąpienia od umowy, a Wykonawca może żądać jedynie wynagrodzenia z tytułu zrealizowanej do momentu odstąpienia przez Zamawiającego części umowy. Stan zrealizowania przerwanych robót zostanie ustalony przez przedstawicieli obu stron na podstawie protokołu podpisanego przez obie strony.  </w:t>
      </w:r>
    </w:p>
    <w:p w14:paraId="174EC32D" w14:textId="77777777" w:rsidR="00DA0D68" w:rsidRPr="00F534A0" w:rsidRDefault="00DA0D68" w:rsidP="00DA0D68">
      <w:pPr>
        <w:suppressAutoHyphens/>
        <w:spacing w:after="0" w:line="300" w:lineRule="auto"/>
        <w:ind w:left="720"/>
        <w:jc w:val="both"/>
        <w:rPr>
          <w:rFonts w:cstheme="minorHAnsi"/>
          <w:color w:val="000000" w:themeColor="text1"/>
        </w:rPr>
      </w:pPr>
    </w:p>
    <w:p w14:paraId="43A24E71" w14:textId="2ECF9C44" w:rsidR="00DA0D68" w:rsidRPr="00014BBB" w:rsidRDefault="00DA0D68" w:rsidP="00DA0D68">
      <w:pPr>
        <w:spacing w:after="0" w:line="300" w:lineRule="auto"/>
        <w:jc w:val="center"/>
        <w:rPr>
          <w:rFonts w:cstheme="minorHAnsi"/>
          <w:b/>
          <w:bCs/>
          <w:color w:val="000000" w:themeColor="text1"/>
        </w:rPr>
      </w:pPr>
      <w:r w:rsidRPr="00014BBB">
        <w:rPr>
          <w:rFonts w:cstheme="minorHAnsi"/>
          <w:b/>
          <w:bCs/>
          <w:color w:val="000000" w:themeColor="text1"/>
        </w:rPr>
        <w:t>§ 12</w:t>
      </w:r>
    </w:p>
    <w:p w14:paraId="6DAAA754" w14:textId="419A1D3C" w:rsidR="00575AA1" w:rsidRPr="00014BBB" w:rsidRDefault="00575AA1" w:rsidP="00DA0D68">
      <w:pPr>
        <w:spacing w:after="0" w:line="300" w:lineRule="auto"/>
        <w:jc w:val="center"/>
        <w:rPr>
          <w:rFonts w:cstheme="minorHAnsi"/>
          <w:b/>
          <w:bCs/>
          <w:color w:val="000000" w:themeColor="text1"/>
        </w:rPr>
      </w:pPr>
      <w:r w:rsidRPr="00014BBB">
        <w:rPr>
          <w:rFonts w:cstheme="minorHAnsi"/>
          <w:b/>
          <w:bCs/>
          <w:color w:val="000000" w:themeColor="text1"/>
        </w:rPr>
        <w:t>Obowiązywanie umowy</w:t>
      </w:r>
    </w:p>
    <w:p w14:paraId="44A82EA0" w14:textId="77777777" w:rsidR="00DA0D68" w:rsidRPr="004E4DA3" w:rsidRDefault="00DA0D68">
      <w:pPr>
        <w:pStyle w:val="Akapitzlist"/>
        <w:numPr>
          <w:ilvl w:val="0"/>
          <w:numId w:val="8"/>
        </w:numPr>
        <w:suppressAutoHyphens/>
        <w:spacing w:after="0" w:line="300" w:lineRule="auto"/>
        <w:jc w:val="both"/>
        <w:rPr>
          <w:rFonts w:cstheme="minorHAnsi"/>
        </w:rPr>
      </w:pPr>
      <w:r w:rsidRPr="004E4DA3">
        <w:rPr>
          <w:rFonts w:cstheme="minorHAnsi"/>
        </w:rPr>
        <w:t>Zamawiającemu przysługiwać będzie prawo do natychmiastowego i wolnego od skutków finansowych odstąpienia od umowy, jeśli Wykonawca mimo dwóch kolejnych monitów nie  będzie  realizował przedmiotu umowy  zgodnie z dokumentacją, normami państwowymi, ustaleniami nadzoru, jak również w przypadku opóźnienia w realizacji przedmiotu umowy powstałego z winy Wykonawcy.</w:t>
      </w:r>
    </w:p>
    <w:p w14:paraId="03118758" w14:textId="77777777" w:rsidR="00DA0D68" w:rsidRPr="004E4DA3" w:rsidRDefault="00DA0D68">
      <w:pPr>
        <w:pStyle w:val="Akapitzlist"/>
        <w:numPr>
          <w:ilvl w:val="0"/>
          <w:numId w:val="8"/>
        </w:numPr>
        <w:suppressAutoHyphens/>
        <w:spacing w:after="0" w:line="300" w:lineRule="auto"/>
        <w:jc w:val="both"/>
        <w:rPr>
          <w:rFonts w:cstheme="minorHAnsi"/>
        </w:rPr>
      </w:pPr>
      <w:r w:rsidRPr="004E4DA3">
        <w:rPr>
          <w:rFonts w:cstheme="minorHAnsi"/>
        </w:rPr>
        <w:t>Odstąpienie od umowy powinno nastąpić w formie pisemnej, z podaniem jego uzasadnienia.                       W razie odstąpienia od umowy przez którąkolwiek ze stron, Wykonawca przy udziale Zamawiającego sporządzi  protokół  inwentaryzacji prac w toku na ten dzień.</w:t>
      </w:r>
    </w:p>
    <w:p w14:paraId="5281FEEE" w14:textId="77777777" w:rsidR="00DA0D68" w:rsidRPr="004E4DA3" w:rsidRDefault="00DA0D68">
      <w:pPr>
        <w:pStyle w:val="Akapitzlist"/>
        <w:numPr>
          <w:ilvl w:val="0"/>
          <w:numId w:val="8"/>
        </w:numPr>
        <w:suppressAutoHyphens/>
        <w:spacing w:after="0" w:line="300" w:lineRule="auto"/>
        <w:jc w:val="both"/>
        <w:rPr>
          <w:rFonts w:cstheme="minorHAnsi"/>
        </w:rPr>
      </w:pPr>
      <w:r w:rsidRPr="004E4DA3">
        <w:rPr>
          <w:rFonts w:cstheme="minorHAnsi"/>
        </w:rPr>
        <w:t>W przypadku odstąpienia od umowy przez jedną ze Stron, Wykonawcę oraz Zamawiającego obciążają następujące obowiązki szczegółowe :</w:t>
      </w:r>
    </w:p>
    <w:p w14:paraId="601DC0A3" w14:textId="2623CC51" w:rsidR="00DA0D68" w:rsidRPr="007E2231" w:rsidRDefault="00DA0D68" w:rsidP="005113C5">
      <w:pPr>
        <w:pStyle w:val="Akapitzlist"/>
        <w:numPr>
          <w:ilvl w:val="1"/>
          <w:numId w:val="8"/>
        </w:numPr>
        <w:suppressAutoHyphens/>
        <w:spacing w:after="0" w:line="300" w:lineRule="auto"/>
        <w:ind w:left="1276" w:hanging="142"/>
        <w:jc w:val="both"/>
        <w:rPr>
          <w:rFonts w:cstheme="minorHAnsi"/>
        </w:rPr>
      </w:pPr>
      <w:r w:rsidRPr="007E2231">
        <w:rPr>
          <w:rFonts w:cstheme="minorHAnsi"/>
        </w:rPr>
        <w:t>w terminie 3 /trzech/dni od daty odstąpienia od umowy Wykonawca przy udziale Zamawiającego sporządzi szczegółowy protokół inwentaryzacji prac w toku według stanu na dzień odstąpienia,</w:t>
      </w:r>
    </w:p>
    <w:p w14:paraId="70740554" w14:textId="77777777" w:rsidR="00DA0D68" w:rsidRPr="004E4DA3" w:rsidRDefault="00DA0D68">
      <w:pPr>
        <w:numPr>
          <w:ilvl w:val="1"/>
          <w:numId w:val="8"/>
        </w:numPr>
        <w:suppressAutoHyphens/>
        <w:spacing w:after="0" w:line="300" w:lineRule="auto"/>
        <w:ind w:left="1440"/>
        <w:jc w:val="both"/>
        <w:rPr>
          <w:rFonts w:cstheme="minorHAnsi"/>
        </w:rPr>
      </w:pPr>
      <w:r w:rsidRPr="004E4DA3">
        <w:rPr>
          <w:rFonts w:cstheme="minorHAnsi"/>
        </w:rPr>
        <w:t xml:space="preserve">Wykonawca zabezpieczy przerwane prace w zakresie obustronnie uzgodnionym             na koszt tej Strony, z której winy nastąpiło odstąpienie od umowy, </w:t>
      </w:r>
    </w:p>
    <w:p w14:paraId="2DFD58BC" w14:textId="77777777" w:rsidR="00DA0D68" w:rsidRPr="004E4DA3" w:rsidRDefault="00DA0D68">
      <w:pPr>
        <w:numPr>
          <w:ilvl w:val="1"/>
          <w:numId w:val="8"/>
        </w:numPr>
        <w:suppressAutoHyphens/>
        <w:spacing w:after="0" w:line="300" w:lineRule="auto"/>
        <w:ind w:left="1440"/>
        <w:jc w:val="both"/>
        <w:rPr>
          <w:rFonts w:cstheme="minorHAnsi"/>
        </w:rPr>
      </w:pPr>
      <w:r w:rsidRPr="004E4DA3">
        <w:rPr>
          <w:rFonts w:cstheme="minorHAnsi"/>
        </w:rPr>
        <w:lastRenderedPageBreak/>
        <w:t>Wykonawca na piśmie zgłosi Zamawiającemu do odbioru przerwane prace                                        oraz roboty zabezpieczające, do zgłoszenia Wykonawca załączy kosztorys powykonawczy przerwanych prac, wykonanych do dnia odstąpienia od umowy,                         a także kosztorys  powykonawczy robót zabezpieczających, jeżeli odstąpienie                             od umowy nastąpiło z winy Zamawiającego,</w:t>
      </w:r>
    </w:p>
    <w:p w14:paraId="6B41E974" w14:textId="77777777" w:rsidR="00DA0D68" w:rsidRPr="004E4DA3" w:rsidRDefault="00DA0D68">
      <w:pPr>
        <w:numPr>
          <w:ilvl w:val="1"/>
          <w:numId w:val="8"/>
        </w:numPr>
        <w:suppressAutoHyphens/>
        <w:spacing w:after="0" w:line="300" w:lineRule="auto"/>
        <w:ind w:left="1440"/>
        <w:jc w:val="both"/>
        <w:rPr>
          <w:rFonts w:cstheme="minorHAnsi"/>
        </w:rPr>
      </w:pPr>
      <w:r w:rsidRPr="004E4DA3">
        <w:rPr>
          <w:rFonts w:cstheme="minorHAnsi"/>
        </w:rPr>
        <w:t>Wykonawca niezwłocznie, nie później niż w ciągu 3 /trzech/ dni usunie z terenu budowy niewbudowane materiały i wyroby budowlane i urządzenia dostarczone     przez Wykonawcę oraz uporządkuje teren budowy, a w szczególności odpady z robót budowlanych i wywiezie na składowisko odpadów,</w:t>
      </w:r>
    </w:p>
    <w:p w14:paraId="5AA5FA14" w14:textId="77777777" w:rsidR="00DA0D68" w:rsidRPr="004E4DA3" w:rsidRDefault="00DA0D68">
      <w:pPr>
        <w:numPr>
          <w:ilvl w:val="1"/>
          <w:numId w:val="8"/>
        </w:numPr>
        <w:suppressAutoHyphens/>
        <w:spacing w:after="0" w:line="300" w:lineRule="auto"/>
        <w:ind w:left="1440"/>
        <w:jc w:val="both"/>
        <w:rPr>
          <w:rFonts w:cstheme="minorHAnsi"/>
        </w:rPr>
      </w:pPr>
      <w:r w:rsidRPr="004E4DA3">
        <w:rPr>
          <w:rFonts w:cstheme="minorHAnsi"/>
        </w:rPr>
        <w:t>Zamawiający przy udziale Wykonawcy przystąpi do odbioru przerwanych prac                    oraz robót  zabezpieczających, w terminie 14  /czternastu/ dni od daty otrzymania pisemnego zgłoszenia Wykonawcy do odbioru ww.; o terminie rozpoczęcia odbioru Zamawiający zawiadomi Wykonawcę na piśmie, z odpowiednim wyprzedzeniem,</w:t>
      </w:r>
    </w:p>
    <w:p w14:paraId="50962103" w14:textId="739B0920" w:rsidR="00575AA1" w:rsidRPr="004E4DA3" w:rsidRDefault="00DA0D68">
      <w:pPr>
        <w:numPr>
          <w:ilvl w:val="1"/>
          <w:numId w:val="8"/>
        </w:numPr>
        <w:suppressAutoHyphens/>
        <w:spacing w:after="0" w:line="300" w:lineRule="auto"/>
        <w:ind w:left="1440"/>
        <w:jc w:val="both"/>
        <w:rPr>
          <w:rFonts w:cstheme="minorHAnsi"/>
        </w:rPr>
      </w:pPr>
      <w:r w:rsidRPr="004E4DA3">
        <w:rPr>
          <w:rFonts w:cstheme="minorHAnsi"/>
        </w:rPr>
        <w:t>Zamawiający zapłaci Wykonawcy wynagrodzenie za odebrane, przerwane prace, które zostały wykonane do dnia odstąpienia od umowy, a także za odebrane roboty zabezpieczające, jeżeli odstąpienie od umowy nastąpiło z winy Zamawiającego.</w:t>
      </w:r>
    </w:p>
    <w:p w14:paraId="099AD211" w14:textId="77777777" w:rsidR="00DA0D68" w:rsidRDefault="00DA0D68" w:rsidP="00DA0D68">
      <w:pPr>
        <w:tabs>
          <w:tab w:val="left" w:pos="360"/>
        </w:tabs>
        <w:spacing w:after="0" w:line="300" w:lineRule="auto"/>
        <w:jc w:val="center"/>
        <w:rPr>
          <w:rFonts w:cstheme="minorHAnsi"/>
          <w:color w:val="FF0000"/>
        </w:rPr>
      </w:pPr>
    </w:p>
    <w:p w14:paraId="13798037" w14:textId="3856165D" w:rsidR="00DA0D68" w:rsidRPr="00014BBB" w:rsidRDefault="00DA0D68" w:rsidP="00DA0D68">
      <w:pPr>
        <w:spacing w:after="0" w:line="300" w:lineRule="auto"/>
        <w:jc w:val="center"/>
        <w:rPr>
          <w:rFonts w:cstheme="minorHAnsi"/>
          <w:b/>
          <w:bCs/>
          <w:color w:val="000000" w:themeColor="text1"/>
        </w:rPr>
      </w:pPr>
      <w:r w:rsidRPr="00014BBB">
        <w:rPr>
          <w:rFonts w:cstheme="minorHAnsi"/>
          <w:b/>
          <w:bCs/>
          <w:color w:val="000000" w:themeColor="text1"/>
        </w:rPr>
        <w:t>§ 13</w:t>
      </w:r>
    </w:p>
    <w:p w14:paraId="59A4B7AA" w14:textId="5C5976BA" w:rsidR="00F21B12" w:rsidRPr="00014BBB" w:rsidRDefault="00F21B12" w:rsidP="00DA0D68">
      <w:pPr>
        <w:spacing w:after="0" w:line="300" w:lineRule="auto"/>
        <w:jc w:val="center"/>
        <w:rPr>
          <w:rFonts w:cstheme="minorHAnsi"/>
          <w:b/>
          <w:bCs/>
          <w:color w:val="000000" w:themeColor="text1"/>
        </w:rPr>
      </w:pPr>
      <w:r w:rsidRPr="00014BBB">
        <w:rPr>
          <w:rFonts w:cstheme="minorHAnsi"/>
          <w:b/>
          <w:bCs/>
          <w:color w:val="000000" w:themeColor="text1"/>
        </w:rPr>
        <w:t>RODO</w:t>
      </w:r>
    </w:p>
    <w:p w14:paraId="37386DA3" w14:textId="4E994A1A" w:rsidR="00DA0D68" w:rsidRPr="00DC6B57" w:rsidRDefault="00DA0D68">
      <w:pPr>
        <w:pStyle w:val="Akapitzlist"/>
        <w:numPr>
          <w:ilvl w:val="0"/>
          <w:numId w:val="13"/>
        </w:numPr>
        <w:spacing w:after="0" w:line="300" w:lineRule="auto"/>
        <w:ind w:left="426"/>
        <w:jc w:val="both"/>
        <w:rPr>
          <w:rFonts w:cstheme="minorHAnsi"/>
        </w:rPr>
      </w:pPr>
      <w:r>
        <w:rPr>
          <w:rFonts w:cstheme="minorHAnsi"/>
        </w:rPr>
        <w:t xml:space="preserve">Zamawiający przestrzegając przepisów ustawy z dnia 10 maja 2018 r. o ochronie danych </w:t>
      </w:r>
      <w:r w:rsidRPr="00DC6B57">
        <w:rPr>
          <w:rFonts w:cstheme="minorHAnsi"/>
        </w:rPr>
        <w:t>o</w:t>
      </w:r>
      <w:r>
        <w:rPr>
          <w:rFonts w:cstheme="minorHAnsi"/>
        </w:rPr>
        <w:t>s</w:t>
      </w:r>
      <w:r w:rsidRPr="00DC6B57">
        <w:rPr>
          <w:rFonts w:cstheme="minorHAnsi"/>
        </w:rPr>
        <w:t>o</w:t>
      </w:r>
      <w:r>
        <w:rPr>
          <w:rFonts w:cstheme="minorHAnsi"/>
        </w:rPr>
        <w:t>bo</w:t>
      </w:r>
      <w:r w:rsidRPr="00DC6B57">
        <w:rPr>
          <w:rFonts w:cstheme="minorHAnsi"/>
        </w:rPr>
        <w:t>wych (Dz.U. z 2019 r., poz. 1781</w:t>
      </w:r>
      <w:r w:rsidR="007E2231">
        <w:rPr>
          <w:rFonts w:cstheme="minorHAnsi"/>
        </w:rPr>
        <w:t xml:space="preserve"> ze zm.</w:t>
      </w:r>
      <w:r w:rsidRPr="00DC6B57">
        <w:rPr>
          <w:rFonts w:cstheme="minorHAnsi"/>
        </w:rPr>
        <w:t xml:space="preserve">)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wypełniania obowiązków informacyjnych przewidzianych w art. 13 i/lub 14 RODO. </w:t>
      </w:r>
    </w:p>
    <w:p w14:paraId="0AD2CDC6" w14:textId="77777777" w:rsidR="00DA0D68" w:rsidRDefault="00DA0D68">
      <w:pPr>
        <w:pStyle w:val="Akapitzlist"/>
        <w:numPr>
          <w:ilvl w:val="0"/>
          <w:numId w:val="13"/>
        </w:numPr>
        <w:spacing w:after="0" w:line="300" w:lineRule="auto"/>
        <w:ind w:left="426"/>
        <w:jc w:val="both"/>
        <w:rPr>
          <w:rFonts w:cstheme="minorHAnsi"/>
        </w:rPr>
      </w:pPr>
      <w:r>
        <w:rPr>
          <w:rFonts w:cstheme="minorHAnsi"/>
        </w:rPr>
        <w:t xml:space="preserve">Jednocześnie Zamawiający, wypełniając ciążący na nim obowiązek informacyjny zawarty w art. 13 RODO (a na podstawie art. 13 i/lub 14 RODO - Wykonawcy, względem osób wskazanych w wykazie osób oraz Podwykonawcy/Podmiot </w:t>
      </w:r>
      <w:r w:rsidRPr="007D3A81">
        <w:rPr>
          <w:rFonts w:cstheme="minorHAnsi"/>
          <w:color w:val="000000" w:themeColor="text1"/>
        </w:rPr>
        <w:t xml:space="preserve">trzeci, względem osób wskazanych w wykazie osób podaje                      </w:t>
      </w:r>
      <w:r>
        <w:rPr>
          <w:rFonts w:cstheme="minorHAnsi"/>
        </w:rPr>
        <w:t xml:space="preserve">w pkt 3 poniżej treść „Klauzuli informacyjnej w zakresie danych osobowych”. </w:t>
      </w:r>
    </w:p>
    <w:p w14:paraId="542CEA50" w14:textId="77777777" w:rsidR="00DA0D68" w:rsidRDefault="00DA0D68">
      <w:pPr>
        <w:pStyle w:val="Akapitzlist"/>
        <w:numPr>
          <w:ilvl w:val="0"/>
          <w:numId w:val="13"/>
        </w:numPr>
        <w:spacing w:after="0" w:line="300" w:lineRule="auto"/>
        <w:ind w:left="426"/>
        <w:jc w:val="both"/>
        <w:rPr>
          <w:rFonts w:cstheme="minorHAnsi"/>
        </w:rPr>
      </w:pPr>
      <w:r>
        <w:rPr>
          <w:rFonts w:cstheme="minorHAnsi"/>
        </w:rPr>
        <w:t xml:space="preserve">KLAUZULA INFORMACYJNA w zakresie danych osobowych: </w:t>
      </w:r>
    </w:p>
    <w:p w14:paraId="5A25E08B" w14:textId="77777777" w:rsidR="00DA0D68" w:rsidRDefault="00DA0D68" w:rsidP="009C62D9">
      <w:pPr>
        <w:spacing w:after="0" w:line="300" w:lineRule="auto"/>
        <w:ind w:left="284"/>
        <w:jc w:val="both"/>
        <w:rPr>
          <w:rFonts w:cstheme="minorHAnsi"/>
        </w:rPr>
      </w:pPr>
      <w:r>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(a na podstawie art. 13 i/lub 14 RODO - Wykonawcy odpowiednio, względem osób </w:t>
      </w:r>
      <w:r w:rsidRPr="007D3A81">
        <w:rPr>
          <w:rFonts w:cstheme="minorHAnsi"/>
          <w:color w:val="000000" w:themeColor="text1"/>
        </w:rPr>
        <w:t>wskazanych w wykazie osób oraz Podwykonawcy</w:t>
      </w:r>
      <w:r>
        <w:rPr>
          <w:rFonts w:cstheme="minorHAnsi"/>
        </w:rPr>
        <w:t xml:space="preserve">/Podmiot trzeci odpowiednio, względem osób wskazanych w wykazie osób: </w:t>
      </w:r>
    </w:p>
    <w:p w14:paraId="7A241A65" w14:textId="6B03A3F5" w:rsidR="00DA0D68" w:rsidRDefault="00DA0D68">
      <w:pPr>
        <w:numPr>
          <w:ilvl w:val="0"/>
          <w:numId w:val="14"/>
        </w:numPr>
        <w:spacing w:after="0" w:line="300" w:lineRule="auto"/>
        <w:jc w:val="both"/>
        <w:rPr>
          <w:rFonts w:cstheme="minorHAnsi"/>
        </w:rPr>
      </w:pPr>
      <w:r>
        <w:rPr>
          <w:rFonts w:cstheme="minorHAnsi"/>
        </w:rPr>
        <w:t xml:space="preserve">administratorem Pani/Pana danych osobowych jest Dom Pomocy Społecznej                                     „Na </w:t>
      </w:r>
      <w:r w:rsidR="004E4DA3">
        <w:rPr>
          <w:rFonts w:cstheme="minorHAnsi"/>
        </w:rPr>
        <w:t>Bachusa</w:t>
      </w:r>
      <w:r>
        <w:rPr>
          <w:rFonts w:cstheme="minorHAnsi"/>
        </w:rPr>
        <w:t xml:space="preserve">" ul. </w:t>
      </w:r>
      <w:r w:rsidR="004E4DA3">
        <w:rPr>
          <w:rFonts w:cstheme="minorHAnsi"/>
        </w:rPr>
        <w:t>Bachusa</w:t>
      </w:r>
      <w:r>
        <w:rPr>
          <w:rFonts w:cstheme="minorHAnsi"/>
        </w:rPr>
        <w:t xml:space="preserve"> </w:t>
      </w:r>
      <w:r w:rsidR="004E4DA3">
        <w:rPr>
          <w:rFonts w:cstheme="minorHAnsi"/>
        </w:rPr>
        <w:t>7,</w:t>
      </w:r>
      <w:r>
        <w:rPr>
          <w:rFonts w:cstheme="minorHAnsi"/>
        </w:rPr>
        <w:t xml:space="preserve"> 04-</w:t>
      </w:r>
      <w:r w:rsidR="004E4DA3">
        <w:rPr>
          <w:rFonts w:cstheme="minorHAnsi"/>
        </w:rPr>
        <w:t>814</w:t>
      </w:r>
      <w:r>
        <w:rPr>
          <w:rFonts w:cstheme="minorHAnsi"/>
        </w:rPr>
        <w:t xml:space="preserve"> Warszawa</w:t>
      </w:r>
    </w:p>
    <w:p w14:paraId="56159617" w14:textId="0EC3F561" w:rsidR="00DA0D68" w:rsidRDefault="00DA0D68">
      <w:pPr>
        <w:numPr>
          <w:ilvl w:val="0"/>
          <w:numId w:val="15"/>
        </w:numPr>
        <w:spacing w:after="0" w:line="300" w:lineRule="auto"/>
        <w:jc w:val="both"/>
        <w:rPr>
          <w:rStyle w:val="apple-converted-space"/>
        </w:rPr>
      </w:pPr>
      <w:r>
        <w:rPr>
          <w:rFonts w:cstheme="minorHAnsi"/>
        </w:rPr>
        <w:lastRenderedPageBreak/>
        <w:t>Kontakt z Inspektorem Ochrony Danych Osobowych w sprawach związanych z ochroną danych osobowych oraz korzystania z praw związanych z przetwarzaniem danych jest możliwy                             pod adresem poczty elektronicznej</w:t>
      </w:r>
      <w:r>
        <w:rPr>
          <w:rStyle w:val="mcnt"/>
          <w:rFonts w:cstheme="minorHAnsi"/>
        </w:rPr>
        <w:t>:</w:t>
      </w:r>
      <w:r w:rsidR="004E4DA3">
        <w:t>………………………………………………</w:t>
      </w:r>
    </w:p>
    <w:p w14:paraId="152BE4DF" w14:textId="708E3C89" w:rsidR="00DA0D68" w:rsidRDefault="00DA0D68">
      <w:pPr>
        <w:numPr>
          <w:ilvl w:val="0"/>
          <w:numId w:val="15"/>
        </w:numPr>
        <w:spacing w:after="0" w:line="300" w:lineRule="auto"/>
        <w:jc w:val="both"/>
        <w:rPr>
          <w:color w:val="FF0000"/>
        </w:rPr>
      </w:pPr>
      <w:r>
        <w:rPr>
          <w:rFonts w:cstheme="minorHAnsi"/>
        </w:rPr>
        <w:t xml:space="preserve">Pani/Pana dane osobowe przetwarzane będą na podstawie art. 6 ust. 1 lit. c RODO w celu związanym z postępowaniem o udzielenie niniejszego zamówienia publicznego, prowadzonym w trybie podstawowym pn. </w:t>
      </w:r>
      <w:r>
        <w:rPr>
          <w:rFonts w:eastAsia="Times New Roman" w:cstheme="minorHAnsi"/>
          <w:color w:val="000000"/>
          <w:lang w:eastAsia="zh-CN"/>
        </w:rPr>
        <w:t xml:space="preserve">Wykonanie instalacji fotowoltaicznej na budynkach DPS „Na </w:t>
      </w:r>
      <w:r w:rsidR="004E4DA3">
        <w:rPr>
          <w:rFonts w:eastAsia="Times New Roman" w:cstheme="minorHAnsi"/>
          <w:color w:val="000000"/>
          <w:lang w:eastAsia="zh-CN"/>
        </w:rPr>
        <w:t>Bachusa</w:t>
      </w:r>
      <w:r>
        <w:rPr>
          <w:rFonts w:eastAsia="Times New Roman" w:cstheme="minorHAnsi"/>
          <w:color w:val="000000"/>
          <w:lang w:eastAsia="zh-CN"/>
        </w:rPr>
        <w:t>”.</w:t>
      </w:r>
    </w:p>
    <w:p w14:paraId="4FF803CC" w14:textId="0489FEF0" w:rsidR="00DA0D68" w:rsidRDefault="00DA0D68">
      <w:pPr>
        <w:numPr>
          <w:ilvl w:val="0"/>
          <w:numId w:val="15"/>
        </w:numPr>
        <w:spacing w:after="0" w:line="300" w:lineRule="auto"/>
        <w:jc w:val="both"/>
        <w:rPr>
          <w:rFonts w:cstheme="minorHAnsi"/>
        </w:rPr>
      </w:pPr>
      <w:r>
        <w:rPr>
          <w:rFonts w:cstheme="minorHAnsi"/>
        </w:rPr>
        <w:t>odbiorcami Pani/Pana danych osobowych będą osoby lub podmioty, którym udostępniona zostanie dokumentacja postępowania w oparciu o art. 18 oraz art. 74 ust. 3 ustawy z dnia 11 września 2019 r. – Prawo zamówień publicznych (Dz. U. z 2022 r. poz. 1710</w:t>
      </w:r>
      <w:r w:rsidR="007E2231">
        <w:rPr>
          <w:rFonts w:cstheme="minorHAnsi"/>
        </w:rPr>
        <w:t xml:space="preserve"> ze zm.</w:t>
      </w:r>
      <w:r>
        <w:rPr>
          <w:rFonts w:cstheme="minorHAnsi"/>
        </w:rPr>
        <w:t xml:space="preserve">), dalej „ustawa </w:t>
      </w:r>
      <w:proofErr w:type="spellStart"/>
      <w:r>
        <w:rPr>
          <w:rFonts w:cstheme="minorHAnsi"/>
        </w:rPr>
        <w:t>Pzp</w:t>
      </w:r>
      <w:proofErr w:type="spellEnd"/>
      <w:r>
        <w:rPr>
          <w:rFonts w:cstheme="minorHAnsi"/>
        </w:rPr>
        <w:t xml:space="preserve">”;  </w:t>
      </w:r>
    </w:p>
    <w:p w14:paraId="78B67934" w14:textId="77777777" w:rsidR="00DA0D68" w:rsidRDefault="00DA0D68">
      <w:pPr>
        <w:numPr>
          <w:ilvl w:val="0"/>
          <w:numId w:val="15"/>
        </w:numPr>
        <w:spacing w:after="0" w:line="300" w:lineRule="auto"/>
        <w:jc w:val="both"/>
        <w:rPr>
          <w:rFonts w:cstheme="minorHAnsi"/>
        </w:rPr>
      </w:pPr>
      <w:r>
        <w:rPr>
          <w:rFonts w:cstheme="minorHAnsi"/>
        </w:rPr>
        <w:t xml:space="preserve">Pani/Pana dane osobowe będą przechowywane, zgodnie z art. 78 ust. 1 ustawy </w:t>
      </w:r>
      <w:proofErr w:type="spellStart"/>
      <w:r>
        <w:rPr>
          <w:rFonts w:cstheme="minorHAnsi"/>
        </w:rPr>
        <w:t>Pzp</w:t>
      </w:r>
      <w:proofErr w:type="spellEnd"/>
      <w:r>
        <w:rPr>
          <w:rFonts w:cstheme="minorHAnsi"/>
        </w:rPr>
        <w:t>, przez okres 4 lat od dnia zakończenia postępowania o udzielenie zamówienia, a jeżeli czas trwania umowy przekracza 4 lata, okres przechowywania obejmuje cały czas trwania umowy;</w:t>
      </w:r>
    </w:p>
    <w:p w14:paraId="0B54C6C4" w14:textId="77777777" w:rsidR="00DA0D68" w:rsidRDefault="00DA0D68">
      <w:pPr>
        <w:numPr>
          <w:ilvl w:val="0"/>
          <w:numId w:val="15"/>
        </w:numPr>
        <w:spacing w:after="0" w:line="300" w:lineRule="auto"/>
        <w:jc w:val="both"/>
        <w:rPr>
          <w:rFonts w:cstheme="minorHAnsi"/>
        </w:rPr>
      </w:pPr>
      <w:r>
        <w:rPr>
          <w:rFonts w:cstheme="minorHAnsi"/>
        </w:rPr>
        <w:t xml:space="preserve">obowiązek podania przez Panią/Pana danych osobowych bezpośrednio Pani/Pana dotyczących jest wymogiem ustawowym określonym w przepisach ustawy </w:t>
      </w:r>
      <w:proofErr w:type="spellStart"/>
      <w:r>
        <w:rPr>
          <w:rFonts w:cstheme="minorHAnsi"/>
        </w:rPr>
        <w:t>Pzp</w:t>
      </w:r>
      <w:proofErr w:type="spellEnd"/>
      <w:r>
        <w:rPr>
          <w:rFonts w:cstheme="minorHAnsi"/>
        </w:rPr>
        <w:t xml:space="preserve">, związanym z udziałem                         w postępowaniu o udzielenie zamówienia publicznego; konsekwencje niepodania określonych danych wynikają z ustawy </w:t>
      </w:r>
      <w:proofErr w:type="spellStart"/>
      <w:r>
        <w:rPr>
          <w:rFonts w:cstheme="minorHAnsi"/>
        </w:rPr>
        <w:t>Pzp</w:t>
      </w:r>
      <w:proofErr w:type="spellEnd"/>
      <w:r>
        <w:rPr>
          <w:rFonts w:cstheme="minorHAnsi"/>
        </w:rPr>
        <w:t xml:space="preserve">;  </w:t>
      </w:r>
    </w:p>
    <w:p w14:paraId="4E59FEE1" w14:textId="77777777" w:rsidR="00DA0D68" w:rsidRDefault="00DA0D68">
      <w:pPr>
        <w:numPr>
          <w:ilvl w:val="0"/>
          <w:numId w:val="15"/>
        </w:numPr>
        <w:spacing w:after="0" w:line="300" w:lineRule="auto"/>
        <w:jc w:val="both"/>
        <w:rPr>
          <w:rFonts w:cstheme="minorHAnsi"/>
        </w:rPr>
      </w:pPr>
      <w:r>
        <w:rPr>
          <w:rFonts w:cstheme="minorHAnsi"/>
        </w:rPr>
        <w:t>w odniesieniu do Pani/Pana danych osobowych decyzje nie będą podejmowane w sposób zautomatyzowany, stosowanie do art. 22 RODO;</w:t>
      </w:r>
    </w:p>
    <w:p w14:paraId="6D93E7FC" w14:textId="77777777" w:rsidR="00DA0D68" w:rsidRDefault="00DA0D68">
      <w:pPr>
        <w:numPr>
          <w:ilvl w:val="0"/>
          <w:numId w:val="15"/>
        </w:numPr>
        <w:spacing w:after="0" w:line="300" w:lineRule="auto"/>
        <w:jc w:val="both"/>
        <w:rPr>
          <w:rFonts w:cstheme="minorHAnsi"/>
        </w:rPr>
      </w:pPr>
      <w:r>
        <w:rPr>
          <w:rFonts w:cstheme="minorHAnsi"/>
        </w:rPr>
        <w:t>posiada Pani/Pan:</w:t>
      </w:r>
    </w:p>
    <w:p w14:paraId="5E379E1D" w14:textId="77777777" w:rsidR="00DA0D68" w:rsidRDefault="00DA0D68">
      <w:pPr>
        <w:numPr>
          <w:ilvl w:val="0"/>
          <w:numId w:val="16"/>
        </w:numPr>
        <w:spacing w:after="0" w:line="300" w:lineRule="auto"/>
        <w:jc w:val="both"/>
        <w:rPr>
          <w:rFonts w:cstheme="minorHAnsi"/>
        </w:rPr>
      </w:pPr>
      <w:r>
        <w:rPr>
          <w:rFonts w:cstheme="minorHAnsi"/>
        </w:rPr>
        <w:t>na podstawie art. 15 RODO prawo dostępu do danych osobowych Pani/Pana dotyczących;</w:t>
      </w:r>
    </w:p>
    <w:p w14:paraId="16B9AA36" w14:textId="77777777" w:rsidR="00DA0D68" w:rsidRDefault="00DA0D68">
      <w:pPr>
        <w:numPr>
          <w:ilvl w:val="0"/>
          <w:numId w:val="16"/>
        </w:numPr>
        <w:spacing w:after="0" w:line="300" w:lineRule="auto"/>
        <w:jc w:val="both"/>
        <w:rPr>
          <w:rFonts w:cstheme="minorHAnsi"/>
        </w:rPr>
      </w:pPr>
      <w:r>
        <w:rPr>
          <w:rFonts w:cstheme="minorHAnsi"/>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theme="minorHAnsi"/>
        </w:rPr>
        <w:t>Pzp</w:t>
      </w:r>
      <w:proofErr w:type="spellEnd"/>
      <w:r>
        <w:rPr>
          <w:rFonts w:cstheme="minorHAnsi"/>
        </w:rPr>
        <w:t xml:space="preserve"> oraz nie może naruszać integralności protokołu oraz jego załączników);</w:t>
      </w:r>
    </w:p>
    <w:p w14:paraId="6BC38DC4" w14:textId="77777777" w:rsidR="00DA0D68" w:rsidRDefault="00DA0D68">
      <w:pPr>
        <w:numPr>
          <w:ilvl w:val="0"/>
          <w:numId w:val="16"/>
        </w:numPr>
        <w:spacing w:after="0" w:line="300" w:lineRule="auto"/>
        <w:jc w:val="both"/>
        <w:rPr>
          <w:rFonts w:cstheme="minorHAnsi"/>
        </w:rPr>
      </w:pPr>
      <w:r>
        <w:rPr>
          <w:rFonts w:cstheme="minorHAnsi"/>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822823A" w14:textId="77777777" w:rsidR="00DA0D68" w:rsidRDefault="00DA0D68">
      <w:pPr>
        <w:numPr>
          <w:ilvl w:val="0"/>
          <w:numId w:val="16"/>
        </w:numPr>
        <w:spacing w:after="0" w:line="300" w:lineRule="auto"/>
        <w:jc w:val="both"/>
        <w:rPr>
          <w:rFonts w:cstheme="minorHAnsi"/>
        </w:rPr>
      </w:pPr>
      <w:r>
        <w:rPr>
          <w:rFonts w:cstheme="minorHAnsi"/>
        </w:rPr>
        <w:t>prawo do wniesienia skargi do Prezesa Urzędu Ochrony Danych Osobowych, gdy uzna Pani/Pan, że przetwarzanie danych osobowych Pani/Pana dotyczących narusza przepisy RODO;</w:t>
      </w:r>
    </w:p>
    <w:p w14:paraId="6EEAC5CE" w14:textId="77777777" w:rsidR="00DA0D68" w:rsidRDefault="00DA0D68">
      <w:pPr>
        <w:numPr>
          <w:ilvl w:val="0"/>
          <w:numId w:val="15"/>
        </w:numPr>
        <w:spacing w:after="0" w:line="300" w:lineRule="auto"/>
        <w:jc w:val="both"/>
        <w:rPr>
          <w:rFonts w:cstheme="minorHAnsi"/>
        </w:rPr>
      </w:pPr>
      <w:r>
        <w:rPr>
          <w:rFonts w:cstheme="minorHAnsi"/>
        </w:rPr>
        <w:t>nie przysługuje Pani/Panu:</w:t>
      </w:r>
    </w:p>
    <w:p w14:paraId="3FB36EC4" w14:textId="77777777" w:rsidR="00DA0D68" w:rsidRDefault="00DA0D68">
      <w:pPr>
        <w:numPr>
          <w:ilvl w:val="0"/>
          <w:numId w:val="17"/>
        </w:numPr>
        <w:spacing w:after="0" w:line="300" w:lineRule="auto"/>
        <w:jc w:val="both"/>
        <w:rPr>
          <w:rFonts w:cstheme="minorHAnsi"/>
        </w:rPr>
      </w:pPr>
      <w:r>
        <w:rPr>
          <w:rFonts w:cstheme="minorHAnsi"/>
        </w:rPr>
        <w:t>w związku z art. 17 ust. 3 lit. b, d lub e RODO prawo do usunięcia danych osobowych;</w:t>
      </w:r>
    </w:p>
    <w:p w14:paraId="61AD23A7" w14:textId="77777777" w:rsidR="00DA0D68" w:rsidRDefault="00DA0D68">
      <w:pPr>
        <w:numPr>
          <w:ilvl w:val="0"/>
          <w:numId w:val="17"/>
        </w:numPr>
        <w:spacing w:after="0" w:line="300" w:lineRule="auto"/>
        <w:jc w:val="both"/>
        <w:rPr>
          <w:rFonts w:cstheme="minorHAnsi"/>
        </w:rPr>
      </w:pPr>
      <w:r>
        <w:rPr>
          <w:rFonts w:cstheme="minorHAnsi"/>
        </w:rPr>
        <w:t>prawo do przenoszenia danych osobowych, o którym mowa w art. 20 RODO;</w:t>
      </w:r>
    </w:p>
    <w:p w14:paraId="4A3D9E53" w14:textId="77777777" w:rsidR="00DA0D68" w:rsidRDefault="00DA0D68">
      <w:pPr>
        <w:numPr>
          <w:ilvl w:val="0"/>
          <w:numId w:val="17"/>
        </w:numPr>
        <w:spacing w:after="0" w:line="300" w:lineRule="auto"/>
        <w:jc w:val="both"/>
        <w:rPr>
          <w:rFonts w:cstheme="minorHAnsi"/>
        </w:rPr>
      </w:pPr>
      <w:r>
        <w:rPr>
          <w:rFonts w:cstheme="minorHAnsi"/>
        </w:rPr>
        <w:lastRenderedPageBreak/>
        <w:t xml:space="preserve">na podstawie art. 21 RODO prawo sprzeciwu, wobec przetwarzania danych osobowych, gdyż podstawą prawną przetwarzania Pani/Pana danych osobowych jest art. 6 ust. 1 lit. c RODO. </w:t>
      </w:r>
    </w:p>
    <w:p w14:paraId="38EFBC21" w14:textId="77777777" w:rsidR="00DA0D68" w:rsidRDefault="00DA0D68">
      <w:pPr>
        <w:pStyle w:val="Akapitzlist"/>
        <w:numPr>
          <w:ilvl w:val="0"/>
          <w:numId w:val="13"/>
        </w:numPr>
        <w:spacing w:after="0" w:line="300" w:lineRule="auto"/>
        <w:ind w:left="426"/>
        <w:jc w:val="both"/>
        <w:rPr>
          <w:rFonts w:cstheme="minorHAnsi"/>
        </w:rPr>
      </w:pPr>
      <w:r>
        <w:rPr>
          <w:rFonts w:cstheme="minorHAnsi"/>
        </w:rPr>
        <w:t>Dodatkowo Zamawiający wyjaśnia, iż w zamówieniach publicznych administratorem danych osobowych obowiązanym do spełnienia obowiązku informacyjnego z art. 13 RODO                                         - jest w szczególności:</w:t>
      </w:r>
    </w:p>
    <w:p w14:paraId="60111FFE" w14:textId="77777777" w:rsidR="00DA0D68" w:rsidRDefault="00DA0D68" w:rsidP="00DA0D68">
      <w:pPr>
        <w:spacing w:after="0" w:line="300" w:lineRule="auto"/>
        <w:jc w:val="both"/>
        <w:rPr>
          <w:rFonts w:cstheme="minorHAnsi"/>
        </w:rPr>
      </w:pPr>
      <w:r>
        <w:rPr>
          <w:rFonts w:cstheme="minorHAnsi"/>
        </w:rPr>
        <w:t>1) Zamawiający - względem osób fizycznych, od których dane osobowe bezpośrednio pozyskał. Dotyczy to w szczególności:</w:t>
      </w:r>
    </w:p>
    <w:p w14:paraId="0C054398" w14:textId="77777777" w:rsidR="00DA0D68" w:rsidRDefault="00DA0D68">
      <w:pPr>
        <w:numPr>
          <w:ilvl w:val="0"/>
          <w:numId w:val="18"/>
        </w:numPr>
        <w:spacing w:after="0" w:line="300" w:lineRule="auto"/>
        <w:jc w:val="both"/>
        <w:rPr>
          <w:rFonts w:cstheme="minorHAnsi"/>
        </w:rPr>
      </w:pPr>
      <w:r>
        <w:rPr>
          <w:rFonts w:cstheme="minorHAnsi"/>
        </w:rPr>
        <w:t>Wykonawcy będącego osobą fizyczną,</w:t>
      </w:r>
    </w:p>
    <w:p w14:paraId="40FEDC69" w14:textId="77777777" w:rsidR="00DA0D68" w:rsidRDefault="00DA0D68">
      <w:pPr>
        <w:numPr>
          <w:ilvl w:val="0"/>
          <w:numId w:val="18"/>
        </w:numPr>
        <w:spacing w:after="0" w:line="300" w:lineRule="auto"/>
        <w:jc w:val="both"/>
        <w:rPr>
          <w:rFonts w:cstheme="minorHAnsi"/>
        </w:rPr>
      </w:pPr>
      <w:r>
        <w:rPr>
          <w:rFonts w:cstheme="minorHAnsi"/>
        </w:rPr>
        <w:t>Wykonawcy będącego osobą fizyczną, prowadzącą jednoosobową działalność gospodarczą</w:t>
      </w:r>
    </w:p>
    <w:p w14:paraId="0C5A78D9" w14:textId="77777777" w:rsidR="00DA0D68" w:rsidRDefault="00DA0D68">
      <w:pPr>
        <w:numPr>
          <w:ilvl w:val="0"/>
          <w:numId w:val="18"/>
        </w:numPr>
        <w:spacing w:after="0" w:line="300" w:lineRule="auto"/>
        <w:jc w:val="both"/>
        <w:rPr>
          <w:rFonts w:cstheme="minorHAnsi"/>
        </w:rPr>
      </w:pPr>
      <w:r>
        <w:rPr>
          <w:rFonts w:cstheme="minorHAnsi"/>
        </w:rPr>
        <w:t>pełnomocnika Wykonawcy będącego osobą fizyczną (np. dane osobowe zamieszczone w pełnomocnictwie),</w:t>
      </w:r>
    </w:p>
    <w:p w14:paraId="05DAC200" w14:textId="77777777" w:rsidR="00DA0D68" w:rsidRDefault="00DA0D68">
      <w:pPr>
        <w:numPr>
          <w:ilvl w:val="0"/>
          <w:numId w:val="18"/>
        </w:numPr>
        <w:spacing w:after="0" w:line="300" w:lineRule="auto"/>
        <w:jc w:val="both"/>
        <w:rPr>
          <w:rFonts w:cstheme="minorHAnsi"/>
        </w:rPr>
      </w:pPr>
      <w:r>
        <w:rPr>
          <w:rFonts w:cstheme="minorHAnsi"/>
        </w:rPr>
        <w:t>członka organu zarządzającego Wykonawcy, będącego osobą fizyczną (np. dane osobowe zamieszczone w informacji z KRK),</w:t>
      </w:r>
    </w:p>
    <w:p w14:paraId="34513113" w14:textId="77777777" w:rsidR="00DA0D68" w:rsidRDefault="00DA0D68">
      <w:pPr>
        <w:numPr>
          <w:ilvl w:val="0"/>
          <w:numId w:val="18"/>
        </w:numPr>
        <w:spacing w:after="0" w:line="300" w:lineRule="auto"/>
        <w:jc w:val="both"/>
        <w:rPr>
          <w:rFonts w:cstheme="minorHAnsi"/>
        </w:rPr>
      </w:pPr>
      <w:r>
        <w:rPr>
          <w:rFonts w:cstheme="minorHAnsi"/>
        </w:rPr>
        <w:t>osoby fizycznej skierowanej do przygotowania i przeprowadzenia postępowania o udzielenie zamówienia publicznego;</w:t>
      </w:r>
    </w:p>
    <w:p w14:paraId="29D46CC9" w14:textId="77777777" w:rsidR="00DA0D68" w:rsidRDefault="00DA0D68" w:rsidP="00DA0D68">
      <w:pPr>
        <w:spacing w:after="0" w:line="300" w:lineRule="auto"/>
        <w:jc w:val="both"/>
        <w:rPr>
          <w:rFonts w:cstheme="minorHAnsi"/>
        </w:rPr>
      </w:pPr>
      <w:r>
        <w:rPr>
          <w:rFonts w:cstheme="minorHAnsi"/>
        </w:rPr>
        <w:t>2) Wykonawca - względem osób fizycznych, od których dane osobowe bezpośrednio pozyskał. Dotyczy to w szczególności:</w:t>
      </w:r>
    </w:p>
    <w:p w14:paraId="555E2E6A" w14:textId="77777777" w:rsidR="00DA0D68" w:rsidRDefault="00DA0D68">
      <w:pPr>
        <w:numPr>
          <w:ilvl w:val="0"/>
          <w:numId w:val="19"/>
        </w:numPr>
        <w:spacing w:after="0" w:line="300" w:lineRule="auto"/>
        <w:jc w:val="both"/>
        <w:rPr>
          <w:rFonts w:cstheme="minorHAnsi"/>
        </w:rPr>
      </w:pPr>
      <w:r>
        <w:rPr>
          <w:rFonts w:cstheme="minorHAnsi"/>
        </w:rPr>
        <w:t xml:space="preserve">osoby fizycznej skierowanej do realizacji zamówienia, </w:t>
      </w:r>
    </w:p>
    <w:p w14:paraId="192778B8" w14:textId="22172718" w:rsidR="00DA0D68" w:rsidRDefault="00DB23B6">
      <w:pPr>
        <w:numPr>
          <w:ilvl w:val="0"/>
          <w:numId w:val="19"/>
        </w:numPr>
        <w:spacing w:after="0" w:line="300" w:lineRule="auto"/>
        <w:jc w:val="both"/>
        <w:rPr>
          <w:rFonts w:cstheme="minorHAnsi"/>
        </w:rPr>
      </w:pPr>
      <w:r>
        <w:rPr>
          <w:rFonts w:cstheme="minorHAnsi"/>
        </w:rPr>
        <w:t>P</w:t>
      </w:r>
      <w:r w:rsidR="00DA0D68">
        <w:rPr>
          <w:rFonts w:cstheme="minorHAnsi"/>
        </w:rPr>
        <w:t>odwykonawcy/podmiotu trzeciego będącego osobą fizyczną,</w:t>
      </w:r>
    </w:p>
    <w:p w14:paraId="1A4EE704" w14:textId="55878E0D" w:rsidR="00DA0D68" w:rsidRDefault="00DB23B6">
      <w:pPr>
        <w:numPr>
          <w:ilvl w:val="0"/>
          <w:numId w:val="19"/>
        </w:numPr>
        <w:spacing w:after="0" w:line="300" w:lineRule="auto"/>
        <w:jc w:val="both"/>
        <w:rPr>
          <w:rFonts w:cstheme="minorHAnsi"/>
        </w:rPr>
      </w:pPr>
      <w:r>
        <w:rPr>
          <w:rFonts w:cstheme="minorHAnsi"/>
        </w:rPr>
        <w:t>P</w:t>
      </w:r>
      <w:r w:rsidR="00DA0D68">
        <w:rPr>
          <w:rFonts w:cstheme="minorHAnsi"/>
        </w:rPr>
        <w:t>odwykonawcy/podmiotu trzeciego będącego osobą fizyczną, prowadzącą jednoosobową działalność gospodarczą,</w:t>
      </w:r>
    </w:p>
    <w:p w14:paraId="60013275" w14:textId="51EEDEE0" w:rsidR="00DA0D68" w:rsidRDefault="00DA0D68">
      <w:pPr>
        <w:numPr>
          <w:ilvl w:val="0"/>
          <w:numId w:val="19"/>
        </w:numPr>
        <w:spacing w:after="0" w:line="300" w:lineRule="auto"/>
        <w:jc w:val="both"/>
        <w:rPr>
          <w:rFonts w:cstheme="minorHAnsi"/>
        </w:rPr>
      </w:pPr>
      <w:r>
        <w:rPr>
          <w:rFonts w:cstheme="minorHAnsi"/>
        </w:rPr>
        <w:t xml:space="preserve">pełnomocnika </w:t>
      </w:r>
      <w:r w:rsidR="00DB23B6">
        <w:rPr>
          <w:rFonts w:cstheme="minorHAnsi"/>
        </w:rPr>
        <w:t>P</w:t>
      </w:r>
      <w:r>
        <w:rPr>
          <w:rFonts w:cstheme="minorHAnsi"/>
        </w:rPr>
        <w:t>odwykonawcy/podmiotu trzeciego będącego osobą fizyczną (np. dane osobowe zamieszczone w pełnomocnictwie),</w:t>
      </w:r>
    </w:p>
    <w:p w14:paraId="28F9A093" w14:textId="3214DC52" w:rsidR="00DA0D68" w:rsidRDefault="00DA0D68">
      <w:pPr>
        <w:numPr>
          <w:ilvl w:val="0"/>
          <w:numId w:val="19"/>
        </w:numPr>
        <w:spacing w:after="0" w:line="300" w:lineRule="auto"/>
        <w:jc w:val="both"/>
        <w:rPr>
          <w:rFonts w:cstheme="minorHAnsi"/>
        </w:rPr>
      </w:pPr>
      <w:r>
        <w:rPr>
          <w:rFonts w:cstheme="minorHAnsi"/>
        </w:rPr>
        <w:t xml:space="preserve">członka organu zarządzającego </w:t>
      </w:r>
      <w:r w:rsidR="00DB23B6">
        <w:rPr>
          <w:rFonts w:cstheme="minorHAnsi"/>
        </w:rPr>
        <w:t>P</w:t>
      </w:r>
      <w:r>
        <w:rPr>
          <w:rFonts w:cstheme="minorHAnsi"/>
        </w:rPr>
        <w:t>odwykonawcy/podmiotu trzeciego, będącego osobą fizyczną (np. dane osobowe zamieszczone w informacji z KRK);</w:t>
      </w:r>
    </w:p>
    <w:p w14:paraId="0B91FABA" w14:textId="77777777" w:rsidR="00DA0D68" w:rsidRDefault="00DA0D68" w:rsidP="00DA0D68">
      <w:pPr>
        <w:spacing w:after="0" w:line="300" w:lineRule="auto"/>
        <w:jc w:val="both"/>
        <w:rPr>
          <w:rFonts w:cstheme="minorHAnsi"/>
        </w:rPr>
      </w:pPr>
      <w:r>
        <w:rPr>
          <w:rFonts w:cstheme="minorHAnsi"/>
        </w:rPr>
        <w:t>3) Podwykonawca/podmiot trzeci - względem osób fizycznych, od których dane osobowe bezpośrednio pozyskał.  Dotyczy to w szczególności osoby fizycznej skierowanej do realizacji zamówienia.</w:t>
      </w:r>
    </w:p>
    <w:p w14:paraId="7A4C6472" w14:textId="77777777" w:rsidR="00DA0D68" w:rsidRPr="00DD550F" w:rsidRDefault="00DA0D68" w:rsidP="00DA0D68">
      <w:pPr>
        <w:spacing w:after="0" w:line="300" w:lineRule="auto"/>
        <w:jc w:val="both"/>
        <w:rPr>
          <w:rFonts w:cstheme="minorHAnsi"/>
        </w:rPr>
      </w:pPr>
    </w:p>
    <w:p w14:paraId="5FB65010" w14:textId="77777777" w:rsidR="00DA0D68" w:rsidRPr="00145586" w:rsidRDefault="00DA0D68" w:rsidP="00DA0D68">
      <w:pPr>
        <w:tabs>
          <w:tab w:val="left" w:pos="360"/>
        </w:tabs>
        <w:spacing w:after="0" w:line="300" w:lineRule="auto"/>
        <w:jc w:val="center"/>
        <w:rPr>
          <w:rFonts w:cstheme="minorHAnsi"/>
          <w:b/>
          <w:bCs/>
          <w:color w:val="000000" w:themeColor="text1"/>
        </w:rPr>
      </w:pPr>
      <w:r w:rsidRPr="00145586">
        <w:rPr>
          <w:rFonts w:cstheme="minorHAnsi"/>
          <w:b/>
          <w:bCs/>
          <w:color w:val="000000" w:themeColor="text1"/>
        </w:rPr>
        <w:t>§14</w:t>
      </w:r>
    </w:p>
    <w:p w14:paraId="78E610BF" w14:textId="77777777" w:rsidR="00776A4B" w:rsidRPr="00BC184F" w:rsidRDefault="00776A4B" w:rsidP="00776A4B">
      <w:pPr>
        <w:autoSpaceDE w:val="0"/>
        <w:autoSpaceDN w:val="0"/>
        <w:adjustRightInd w:val="0"/>
        <w:ind w:left="426"/>
        <w:rPr>
          <w:rFonts w:eastAsia="Times New Roman" w:cs="Times New Roman"/>
          <w:color w:val="000000"/>
          <w:lang w:eastAsia="pl-PL"/>
        </w:rPr>
      </w:pPr>
      <w:r w:rsidRPr="00BC184F">
        <w:rPr>
          <w:rFonts w:eastAsia="Times New Roman" w:cs="Times New Roman"/>
          <w:b/>
          <w:bCs/>
          <w:color w:val="000000"/>
          <w:lang w:eastAsia="pl-PL"/>
        </w:rPr>
        <w:t xml:space="preserve">Wymagania w zakresie zatrudnienia na podstawie stosunku pracy, w okolicznościach, o których mowa w art. 95 ustawy </w:t>
      </w:r>
      <w:proofErr w:type="spellStart"/>
      <w:r w:rsidRPr="00BC184F">
        <w:rPr>
          <w:rFonts w:eastAsia="Times New Roman" w:cs="Times New Roman"/>
          <w:b/>
          <w:bCs/>
          <w:color w:val="000000"/>
          <w:lang w:eastAsia="pl-PL"/>
        </w:rPr>
        <w:t>Pzp</w:t>
      </w:r>
      <w:proofErr w:type="spellEnd"/>
      <w:r w:rsidRPr="00BC184F">
        <w:rPr>
          <w:rFonts w:eastAsia="Times New Roman" w:cs="Times New Roman"/>
          <w:b/>
          <w:bCs/>
          <w:color w:val="000000"/>
          <w:lang w:eastAsia="pl-PL"/>
        </w:rPr>
        <w:t xml:space="preserve">: </w:t>
      </w:r>
    </w:p>
    <w:p w14:paraId="2D1D5A16" w14:textId="776A0466" w:rsidR="00776A4B" w:rsidRPr="00724B8C" w:rsidRDefault="00776A4B">
      <w:pPr>
        <w:pStyle w:val="Akapitzlist"/>
        <w:numPr>
          <w:ilvl w:val="0"/>
          <w:numId w:val="28"/>
        </w:numPr>
        <w:tabs>
          <w:tab w:val="clear" w:pos="720"/>
          <w:tab w:val="num" w:pos="993"/>
        </w:tabs>
        <w:autoSpaceDE w:val="0"/>
        <w:autoSpaceDN w:val="0"/>
        <w:adjustRightInd w:val="0"/>
        <w:spacing w:line="300" w:lineRule="auto"/>
        <w:ind w:left="426" w:hanging="426"/>
        <w:jc w:val="both"/>
        <w:rPr>
          <w:rFonts w:eastAsia="Times New Roman" w:cstheme="minorHAnsi"/>
          <w:color w:val="000000"/>
          <w:lang w:eastAsia="pl-PL"/>
        </w:rPr>
      </w:pPr>
      <w:r w:rsidRPr="00724B8C">
        <w:rPr>
          <w:rFonts w:eastAsia="Times New Roman" w:cstheme="minorHAnsi"/>
          <w:color w:val="000000"/>
          <w:lang w:eastAsia="pl-PL"/>
        </w:rPr>
        <w:t xml:space="preserve">Zamawiający wymaga zatrudnienia na podstawie umowy o pracę przez </w:t>
      </w:r>
      <w:r w:rsidR="00724B8C" w:rsidRPr="00724B8C">
        <w:rPr>
          <w:rFonts w:eastAsia="Times New Roman" w:cstheme="minorHAnsi"/>
          <w:color w:val="000000"/>
          <w:lang w:eastAsia="pl-PL"/>
        </w:rPr>
        <w:t>W</w:t>
      </w:r>
      <w:r w:rsidRPr="00724B8C">
        <w:rPr>
          <w:rFonts w:eastAsia="Times New Roman" w:cstheme="minorHAnsi"/>
          <w:color w:val="000000"/>
          <w:lang w:eastAsia="pl-PL"/>
        </w:rPr>
        <w:t xml:space="preserve">ykonawcę lub </w:t>
      </w:r>
      <w:r w:rsidR="00724B8C">
        <w:rPr>
          <w:rFonts w:eastAsia="Times New Roman" w:cstheme="minorHAnsi"/>
          <w:color w:val="000000"/>
          <w:lang w:eastAsia="pl-PL"/>
        </w:rPr>
        <w:t>P</w:t>
      </w:r>
      <w:r w:rsidRPr="00724B8C">
        <w:rPr>
          <w:rFonts w:eastAsia="Times New Roman" w:cstheme="minorHAnsi"/>
          <w:color w:val="000000"/>
          <w:lang w:eastAsia="pl-PL"/>
        </w:rPr>
        <w:t xml:space="preserve">odwykonawcę, któremu </w:t>
      </w:r>
      <w:r w:rsidR="00724B8C" w:rsidRPr="00724B8C">
        <w:rPr>
          <w:rFonts w:eastAsia="Times New Roman" w:cstheme="minorHAnsi"/>
          <w:color w:val="000000"/>
          <w:lang w:eastAsia="pl-PL"/>
        </w:rPr>
        <w:t>W</w:t>
      </w:r>
      <w:r w:rsidRPr="00724B8C">
        <w:rPr>
          <w:rFonts w:eastAsia="Times New Roman" w:cstheme="minorHAnsi"/>
          <w:color w:val="000000"/>
          <w:lang w:eastAsia="pl-PL"/>
        </w:rPr>
        <w:t>ykonawca powierza realizację części zamówienia, osób wykonujących wskazane poniżej czynności w trakcie realizacji zamówienia - wykonanie wszelkich czynności w ramach zamówienia publicznego związanych z montażem i instalacją paneli fotowoltaicznych</w:t>
      </w:r>
      <w:r w:rsidRPr="00724B8C">
        <w:rPr>
          <w:rFonts w:eastAsia="Times New Roman" w:cstheme="minorHAnsi"/>
          <w:b/>
          <w:bCs/>
          <w:color w:val="000000"/>
          <w:lang w:eastAsia="pl-PL"/>
        </w:rPr>
        <w:t xml:space="preserve"> </w:t>
      </w:r>
      <w:r w:rsidRPr="00724B8C">
        <w:rPr>
          <w:rFonts w:eastAsia="Times New Roman" w:cstheme="minorHAnsi"/>
          <w:color w:val="000000"/>
          <w:lang w:eastAsia="pl-PL"/>
        </w:rPr>
        <w:t xml:space="preserve">(nie dot.: zatrudnienia projektantów / kierownika robót elektrycznych oraz przypadku osobistego wykonania zamówienia przez osobę fizyczną prowadzącą indywidualną działalność gospodarczą tj. Wykonawca zamówienia). </w:t>
      </w:r>
    </w:p>
    <w:p w14:paraId="5A15CAA4" w14:textId="0C08DC5F" w:rsidR="00776A4B" w:rsidRPr="00724B8C" w:rsidRDefault="00776A4B">
      <w:pPr>
        <w:pStyle w:val="Tekstpodstawowy"/>
        <w:widowControl w:val="0"/>
        <w:numPr>
          <w:ilvl w:val="0"/>
          <w:numId w:val="28"/>
        </w:numPr>
        <w:tabs>
          <w:tab w:val="left" w:pos="426"/>
        </w:tabs>
        <w:suppressAutoHyphens/>
        <w:spacing w:line="300" w:lineRule="auto"/>
        <w:ind w:left="426" w:hanging="426"/>
        <w:jc w:val="both"/>
        <w:rPr>
          <w:rFonts w:asciiTheme="minorHAnsi" w:hAnsiTheme="minorHAnsi" w:cstheme="minorHAnsi"/>
          <w:bCs/>
          <w:sz w:val="22"/>
          <w:szCs w:val="22"/>
        </w:rPr>
      </w:pPr>
      <w:r w:rsidRPr="00724B8C">
        <w:rPr>
          <w:rFonts w:asciiTheme="minorHAnsi" w:hAnsiTheme="minorHAnsi" w:cstheme="minorHAnsi"/>
          <w:bCs/>
          <w:sz w:val="22"/>
          <w:szCs w:val="22"/>
        </w:rPr>
        <w:lastRenderedPageBreak/>
        <w:t xml:space="preserve">W trakcie realizacji zamówienia, Zamawiający uprawniony jest do wykonywania czynności kontrolnych wobec Wykonawcy odnośnie spełniania przez Wykonawcę lub </w:t>
      </w:r>
      <w:r w:rsidR="00DB23B6">
        <w:rPr>
          <w:rFonts w:asciiTheme="minorHAnsi" w:hAnsiTheme="minorHAnsi" w:cstheme="minorHAnsi"/>
          <w:bCs/>
          <w:sz w:val="22"/>
          <w:szCs w:val="22"/>
        </w:rPr>
        <w:t>P</w:t>
      </w:r>
      <w:r w:rsidRPr="00724B8C">
        <w:rPr>
          <w:rFonts w:asciiTheme="minorHAnsi" w:hAnsiTheme="minorHAnsi" w:cstheme="minorHAnsi"/>
          <w:bCs/>
          <w:sz w:val="22"/>
          <w:szCs w:val="22"/>
        </w:rPr>
        <w:t xml:space="preserve">odwykonawcę wymogu zatrudnienia na podstawie umowy o pracę osób wykonujących wskazane </w:t>
      </w:r>
      <w:r w:rsidR="00724B8C">
        <w:rPr>
          <w:rFonts w:asciiTheme="minorHAnsi" w:hAnsiTheme="minorHAnsi" w:cstheme="minorHAnsi"/>
          <w:bCs/>
          <w:sz w:val="22"/>
          <w:szCs w:val="22"/>
        </w:rPr>
        <w:t xml:space="preserve">czynności </w:t>
      </w:r>
      <w:r w:rsidRPr="00724B8C">
        <w:rPr>
          <w:rFonts w:asciiTheme="minorHAnsi" w:hAnsiTheme="minorHAnsi" w:cstheme="minorHAnsi"/>
          <w:bCs/>
          <w:sz w:val="22"/>
          <w:szCs w:val="22"/>
        </w:rPr>
        <w:t xml:space="preserve">w </w:t>
      </w:r>
      <w:r w:rsidR="00724B8C">
        <w:rPr>
          <w:rFonts w:asciiTheme="minorHAnsi" w:hAnsiTheme="minorHAnsi" w:cstheme="minorHAnsi"/>
          <w:bCs/>
          <w:sz w:val="22"/>
          <w:szCs w:val="22"/>
        </w:rPr>
        <w:t>niniejszym paragrafie w ustępie 1</w:t>
      </w:r>
      <w:r w:rsidRPr="00724B8C">
        <w:rPr>
          <w:rFonts w:asciiTheme="minorHAnsi" w:hAnsiTheme="minorHAnsi" w:cstheme="minorHAnsi"/>
          <w:bCs/>
          <w:sz w:val="22"/>
          <w:szCs w:val="22"/>
        </w:rPr>
        <w:t xml:space="preserve">. Zamawiający uprawniony jest w szczególności do: </w:t>
      </w:r>
    </w:p>
    <w:p w14:paraId="110BEED1" w14:textId="77777777" w:rsidR="00776A4B" w:rsidRPr="00724B8C" w:rsidRDefault="00776A4B">
      <w:pPr>
        <w:pStyle w:val="Tekstpodstawowy"/>
        <w:widowControl w:val="0"/>
        <w:numPr>
          <w:ilvl w:val="0"/>
          <w:numId w:val="29"/>
        </w:numPr>
        <w:tabs>
          <w:tab w:val="left" w:pos="426"/>
          <w:tab w:val="left" w:pos="709"/>
        </w:tabs>
        <w:suppressAutoHyphens/>
        <w:spacing w:line="300" w:lineRule="auto"/>
        <w:ind w:left="709" w:hanging="283"/>
        <w:jc w:val="both"/>
        <w:rPr>
          <w:rFonts w:asciiTheme="minorHAnsi" w:hAnsiTheme="minorHAnsi" w:cstheme="minorHAnsi"/>
          <w:bCs/>
          <w:sz w:val="22"/>
          <w:szCs w:val="22"/>
        </w:rPr>
      </w:pPr>
      <w:r w:rsidRPr="00724B8C">
        <w:rPr>
          <w:rFonts w:asciiTheme="minorHAnsi" w:hAnsiTheme="minorHAnsi" w:cstheme="minorHAnsi"/>
          <w:bCs/>
          <w:sz w:val="22"/>
          <w:szCs w:val="22"/>
        </w:rPr>
        <w:t xml:space="preserve">żądania oświadczenia zatrudnionego pracownika, </w:t>
      </w:r>
    </w:p>
    <w:p w14:paraId="11D5775C" w14:textId="13049F89" w:rsidR="00776A4B" w:rsidRPr="00724B8C" w:rsidRDefault="00776A4B">
      <w:pPr>
        <w:pStyle w:val="Tekstpodstawowy"/>
        <w:widowControl w:val="0"/>
        <w:numPr>
          <w:ilvl w:val="0"/>
          <w:numId w:val="29"/>
        </w:numPr>
        <w:tabs>
          <w:tab w:val="left" w:pos="426"/>
          <w:tab w:val="left" w:pos="709"/>
        </w:tabs>
        <w:suppressAutoHyphens/>
        <w:spacing w:line="300" w:lineRule="auto"/>
        <w:ind w:left="709" w:hanging="283"/>
        <w:jc w:val="both"/>
        <w:rPr>
          <w:rFonts w:asciiTheme="minorHAnsi" w:hAnsiTheme="minorHAnsi" w:cstheme="minorHAnsi"/>
          <w:bCs/>
          <w:sz w:val="22"/>
          <w:szCs w:val="22"/>
        </w:rPr>
      </w:pPr>
      <w:r w:rsidRPr="00724B8C">
        <w:rPr>
          <w:rFonts w:asciiTheme="minorHAnsi" w:hAnsiTheme="minorHAnsi" w:cstheme="minorHAnsi"/>
          <w:bCs/>
          <w:sz w:val="22"/>
          <w:szCs w:val="22"/>
        </w:rPr>
        <w:t xml:space="preserve">żądania oświadczenia Wykonawcy lub </w:t>
      </w:r>
      <w:r w:rsidR="00DB23B6">
        <w:rPr>
          <w:rFonts w:asciiTheme="minorHAnsi" w:hAnsiTheme="minorHAnsi" w:cstheme="minorHAnsi"/>
          <w:bCs/>
          <w:sz w:val="22"/>
          <w:szCs w:val="22"/>
        </w:rPr>
        <w:t>P</w:t>
      </w:r>
      <w:r w:rsidRPr="00724B8C">
        <w:rPr>
          <w:rFonts w:asciiTheme="minorHAnsi" w:hAnsiTheme="minorHAnsi" w:cstheme="minorHAnsi"/>
          <w:bCs/>
          <w:sz w:val="22"/>
          <w:szCs w:val="22"/>
        </w:rPr>
        <w:t>odwykonawcy o zatrudnieniu pracownika na podstawie umowy o pracę,</w:t>
      </w:r>
    </w:p>
    <w:p w14:paraId="4550B713" w14:textId="77777777" w:rsidR="00776A4B" w:rsidRPr="00724B8C" w:rsidRDefault="00776A4B">
      <w:pPr>
        <w:pStyle w:val="Tekstpodstawowy"/>
        <w:widowControl w:val="0"/>
        <w:numPr>
          <w:ilvl w:val="0"/>
          <w:numId w:val="29"/>
        </w:numPr>
        <w:tabs>
          <w:tab w:val="left" w:pos="426"/>
          <w:tab w:val="left" w:pos="709"/>
        </w:tabs>
        <w:suppressAutoHyphens/>
        <w:spacing w:line="300" w:lineRule="auto"/>
        <w:ind w:left="709" w:hanging="283"/>
        <w:jc w:val="both"/>
        <w:rPr>
          <w:rFonts w:asciiTheme="minorHAnsi" w:hAnsiTheme="minorHAnsi" w:cstheme="minorHAnsi"/>
          <w:bCs/>
          <w:sz w:val="22"/>
          <w:szCs w:val="22"/>
        </w:rPr>
      </w:pPr>
      <w:r w:rsidRPr="00724B8C">
        <w:rPr>
          <w:rFonts w:asciiTheme="minorHAnsi" w:hAnsiTheme="minorHAnsi" w:cstheme="minorHAnsi"/>
          <w:bCs/>
          <w:sz w:val="22"/>
          <w:szCs w:val="22"/>
        </w:rPr>
        <w:t>żądania poświadczonej za zgodność z oryginałem kopii umowy o pracę zatrudnionego pracownika,</w:t>
      </w:r>
    </w:p>
    <w:p w14:paraId="448C25A6" w14:textId="77777777" w:rsidR="00776A4B" w:rsidRPr="00724B8C" w:rsidRDefault="00776A4B">
      <w:pPr>
        <w:pStyle w:val="Tekstpodstawowy"/>
        <w:widowControl w:val="0"/>
        <w:numPr>
          <w:ilvl w:val="0"/>
          <w:numId w:val="29"/>
        </w:numPr>
        <w:tabs>
          <w:tab w:val="left" w:pos="426"/>
          <w:tab w:val="left" w:pos="709"/>
        </w:tabs>
        <w:suppressAutoHyphens/>
        <w:spacing w:line="300" w:lineRule="auto"/>
        <w:ind w:left="709" w:hanging="283"/>
        <w:jc w:val="both"/>
        <w:rPr>
          <w:rFonts w:asciiTheme="minorHAnsi" w:hAnsiTheme="minorHAnsi" w:cstheme="minorHAnsi"/>
          <w:bCs/>
          <w:sz w:val="22"/>
          <w:szCs w:val="22"/>
        </w:rPr>
      </w:pPr>
      <w:r w:rsidRPr="00724B8C">
        <w:rPr>
          <w:rFonts w:asciiTheme="minorHAnsi" w:hAnsiTheme="minorHAnsi" w:cstheme="minorHAnsi"/>
          <w:bCs/>
          <w:sz w:val="22"/>
          <w:szCs w:val="22"/>
        </w:rPr>
        <w:t>innych dokumentów</w:t>
      </w:r>
    </w:p>
    <w:p w14:paraId="4F8D31A9" w14:textId="77777777" w:rsidR="00776A4B" w:rsidRPr="00724B8C" w:rsidRDefault="00776A4B" w:rsidP="00724B8C">
      <w:pPr>
        <w:pStyle w:val="Tekstpodstawowy"/>
        <w:tabs>
          <w:tab w:val="left" w:pos="426"/>
        </w:tabs>
        <w:spacing w:line="300" w:lineRule="auto"/>
        <w:ind w:left="426"/>
        <w:rPr>
          <w:rFonts w:asciiTheme="minorHAnsi" w:hAnsiTheme="minorHAnsi" w:cstheme="minorHAnsi"/>
          <w:bCs/>
          <w:sz w:val="22"/>
          <w:szCs w:val="22"/>
        </w:rPr>
      </w:pPr>
      <w:r w:rsidRPr="00724B8C">
        <w:rPr>
          <w:rFonts w:asciiTheme="minorHAnsi" w:hAnsiTheme="minorHAnsi" w:cstheme="minorHAnsi"/>
          <w:bCs/>
          <w:sz w:val="22"/>
          <w:szCs w:val="22"/>
        </w:rPr>
        <w:t xml:space="preserve">-  zawierających informacje, w tym dane osobowe, niezbędne do weryfikacji zatrudnienia na podstawie umowy o pracę, rodzaj umowy o pracę i zakres obowiązków pracownika. </w:t>
      </w:r>
    </w:p>
    <w:p w14:paraId="76B710DC" w14:textId="602D6EB1" w:rsidR="00776A4B" w:rsidRPr="00724B8C" w:rsidRDefault="00776A4B">
      <w:pPr>
        <w:pStyle w:val="Tekstpodstawowy"/>
        <w:widowControl w:val="0"/>
        <w:numPr>
          <w:ilvl w:val="0"/>
          <w:numId w:val="28"/>
        </w:numPr>
        <w:tabs>
          <w:tab w:val="left" w:pos="426"/>
        </w:tabs>
        <w:suppressAutoHyphens/>
        <w:spacing w:line="300" w:lineRule="auto"/>
        <w:ind w:left="426" w:hanging="426"/>
        <w:jc w:val="both"/>
        <w:rPr>
          <w:rFonts w:asciiTheme="minorHAnsi" w:hAnsiTheme="minorHAnsi" w:cstheme="minorHAnsi"/>
          <w:bCs/>
          <w:sz w:val="22"/>
          <w:szCs w:val="22"/>
        </w:rPr>
      </w:pPr>
      <w:r w:rsidRPr="00724B8C">
        <w:rPr>
          <w:rFonts w:asciiTheme="minorHAnsi" w:hAnsiTheme="minorHAnsi" w:cstheme="minorHAnsi"/>
          <w:bCs/>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w:t>
      </w:r>
      <w:r w:rsidR="00DB23B6">
        <w:rPr>
          <w:rFonts w:asciiTheme="minorHAnsi" w:hAnsiTheme="minorHAnsi" w:cstheme="minorHAnsi"/>
          <w:bCs/>
          <w:sz w:val="22"/>
          <w:szCs w:val="22"/>
        </w:rPr>
        <w:t>P</w:t>
      </w:r>
      <w:r w:rsidRPr="00724B8C">
        <w:rPr>
          <w:rFonts w:asciiTheme="minorHAnsi" w:hAnsiTheme="minorHAnsi" w:cstheme="minorHAnsi"/>
          <w:bCs/>
          <w:sz w:val="22"/>
          <w:szCs w:val="22"/>
        </w:rPr>
        <w:t xml:space="preserve">odwykonawcę, osób wykonujących wskazane w </w:t>
      </w:r>
      <w:r w:rsidR="00724B8C">
        <w:rPr>
          <w:rFonts w:asciiTheme="minorHAnsi" w:hAnsiTheme="minorHAnsi" w:cstheme="minorHAnsi"/>
          <w:bCs/>
          <w:sz w:val="22"/>
          <w:szCs w:val="22"/>
        </w:rPr>
        <w:t>niniejszym paragrafie ust. 1</w:t>
      </w:r>
      <w:r w:rsidRPr="00724B8C">
        <w:rPr>
          <w:rFonts w:asciiTheme="minorHAnsi" w:hAnsiTheme="minorHAnsi" w:cstheme="minorHAnsi"/>
          <w:bCs/>
          <w:sz w:val="22"/>
          <w:szCs w:val="22"/>
        </w:rPr>
        <w:t xml:space="preserve"> czynności: </w:t>
      </w:r>
    </w:p>
    <w:p w14:paraId="680EBA69" w14:textId="73671362" w:rsidR="00776A4B" w:rsidRPr="00724B8C" w:rsidRDefault="00776A4B">
      <w:pPr>
        <w:pStyle w:val="Tekstpodstawowy"/>
        <w:widowControl w:val="0"/>
        <w:numPr>
          <w:ilvl w:val="0"/>
          <w:numId w:val="30"/>
        </w:numPr>
        <w:tabs>
          <w:tab w:val="left" w:pos="709"/>
        </w:tabs>
        <w:suppressAutoHyphens/>
        <w:spacing w:line="300" w:lineRule="auto"/>
        <w:ind w:left="709" w:hanging="283"/>
        <w:jc w:val="both"/>
        <w:rPr>
          <w:rFonts w:asciiTheme="minorHAnsi" w:hAnsiTheme="minorHAnsi" w:cstheme="minorHAnsi"/>
          <w:bCs/>
          <w:sz w:val="22"/>
          <w:szCs w:val="22"/>
        </w:rPr>
      </w:pPr>
      <w:r w:rsidRPr="00724B8C">
        <w:rPr>
          <w:rFonts w:asciiTheme="minorHAnsi" w:hAnsiTheme="minorHAnsi" w:cstheme="minorHAnsi"/>
          <w:bCs/>
          <w:sz w:val="22"/>
          <w:szCs w:val="22"/>
        </w:rPr>
        <w:t xml:space="preserve">oświadczenie Wykonawcy lub </w:t>
      </w:r>
      <w:r w:rsidR="00724B8C">
        <w:rPr>
          <w:rFonts w:asciiTheme="minorHAnsi" w:hAnsiTheme="minorHAnsi" w:cstheme="minorHAnsi"/>
          <w:bCs/>
          <w:sz w:val="22"/>
          <w:szCs w:val="22"/>
        </w:rPr>
        <w:t>P</w:t>
      </w:r>
      <w:r w:rsidRPr="00724B8C">
        <w:rPr>
          <w:rFonts w:asciiTheme="minorHAnsi" w:hAnsiTheme="minorHAnsi" w:cstheme="minorHAnsi"/>
          <w:bCs/>
          <w:sz w:val="22"/>
          <w:szCs w:val="22"/>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00DB23B6">
        <w:rPr>
          <w:rFonts w:asciiTheme="minorHAnsi" w:hAnsiTheme="minorHAnsi" w:cstheme="minorHAnsi"/>
          <w:bCs/>
          <w:sz w:val="22"/>
          <w:szCs w:val="22"/>
        </w:rPr>
        <w:t>P</w:t>
      </w:r>
      <w:r w:rsidRPr="00724B8C">
        <w:rPr>
          <w:rFonts w:asciiTheme="minorHAnsi" w:hAnsiTheme="minorHAnsi" w:cstheme="minorHAnsi"/>
          <w:bCs/>
          <w:sz w:val="22"/>
          <w:szCs w:val="22"/>
        </w:rPr>
        <w:t>odwykonawcy,</w:t>
      </w:r>
    </w:p>
    <w:p w14:paraId="18123CF7" w14:textId="4107FC3C" w:rsidR="00776A4B" w:rsidRPr="00724B8C" w:rsidRDefault="00776A4B">
      <w:pPr>
        <w:pStyle w:val="Tekstpodstawowy"/>
        <w:widowControl w:val="0"/>
        <w:numPr>
          <w:ilvl w:val="0"/>
          <w:numId w:val="30"/>
        </w:numPr>
        <w:tabs>
          <w:tab w:val="left" w:pos="709"/>
        </w:tabs>
        <w:suppressAutoHyphens/>
        <w:spacing w:line="300" w:lineRule="auto"/>
        <w:ind w:left="709" w:hanging="283"/>
        <w:jc w:val="both"/>
        <w:rPr>
          <w:rFonts w:asciiTheme="minorHAnsi" w:hAnsiTheme="minorHAnsi" w:cstheme="minorHAnsi"/>
          <w:bCs/>
          <w:sz w:val="22"/>
          <w:szCs w:val="22"/>
        </w:rPr>
      </w:pPr>
      <w:r w:rsidRPr="00724B8C">
        <w:rPr>
          <w:rFonts w:asciiTheme="minorHAnsi" w:hAnsiTheme="minorHAnsi" w:cstheme="minorHAnsi"/>
          <w:bCs/>
          <w:sz w:val="22"/>
          <w:szCs w:val="22"/>
        </w:rPr>
        <w:t xml:space="preserve">poświadczoną za zgodność z oryginałem odpowiednio przez Wykonawcę lub </w:t>
      </w:r>
      <w:r w:rsidR="00DB23B6">
        <w:rPr>
          <w:rFonts w:asciiTheme="minorHAnsi" w:hAnsiTheme="minorHAnsi" w:cstheme="minorHAnsi"/>
          <w:bCs/>
          <w:sz w:val="22"/>
          <w:szCs w:val="22"/>
        </w:rPr>
        <w:t>P</w:t>
      </w:r>
      <w:r w:rsidRPr="00724B8C">
        <w:rPr>
          <w:rFonts w:asciiTheme="minorHAnsi" w:hAnsiTheme="minorHAnsi" w:cstheme="minorHAnsi"/>
          <w:bCs/>
          <w:sz w:val="22"/>
          <w:szCs w:val="22"/>
        </w:rPr>
        <w:t xml:space="preserve">odwykonawcę, kopię umowy/umów o pracę osób wykonujących w trakcie realizacji zamówienia czynności, których dotyczy ww. oświadczenie Wykonawcy lub </w:t>
      </w:r>
      <w:r w:rsidR="00DB23B6">
        <w:rPr>
          <w:rFonts w:asciiTheme="minorHAnsi" w:hAnsiTheme="minorHAnsi" w:cstheme="minorHAnsi"/>
          <w:bCs/>
          <w:sz w:val="22"/>
          <w:szCs w:val="22"/>
        </w:rPr>
        <w:t>P</w:t>
      </w:r>
      <w:r w:rsidRPr="00724B8C">
        <w:rPr>
          <w:rFonts w:asciiTheme="minorHAnsi" w:hAnsiTheme="minorHAnsi" w:cstheme="minorHAnsi"/>
          <w:bCs/>
          <w:sz w:val="22"/>
          <w:szCs w:val="22"/>
        </w:rPr>
        <w:t xml:space="preserve">odwykonawcy (wraz z dokumentem regulującym zakres obowiązków, jeżeli został sporządzony). Kopia umowy/umów powinna zostać zanonimizowana w sposób zapewniający ochronę danych osobowych pracowników (tj. w szczególności bez adresów, nr PESEL pracowników). Informacje takie jak: imię i nazwisko zatrudnionego pracownika, data zawarcia umowy, rodzaj umowy o pracę i wymiar etatu powinny być możliwe do zidentyfikowania, </w:t>
      </w:r>
    </w:p>
    <w:p w14:paraId="0EB99C03" w14:textId="77777777" w:rsidR="00776A4B" w:rsidRPr="00724B8C" w:rsidRDefault="00776A4B">
      <w:pPr>
        <w:pStyle w:val="Tekstpodstawowy"/>
        <w:widowControl w:val="0"/>
        <w:numPr>
          <w:ilvl w:val="0"/>
          <w:numId w:val="30"/>
        </w:numPr>
        <w:tabs>
          <w:tab w:val="left" w:pos="709"/>
        </w:tabs>
        <w:suppressAutoHyphens/>
        <w:spacing w:line="300" w:lineRule="auto"/>
        <w:ind w:left="709" w:hanging="283"/>
        <w:jc w:val="both"/>
        <w:rPr>
          <w:rFonts w:asciiTheme="minorHAnsi" w:hAnsiTheme="minorHAnsi" w:cstheme="minorHAnsi"/>
          <w:bCs/>
          <w:sz w:val="22"/>
          <w:szCs w:val="22"/>
        </w:rPr>
      </w:pPr>
      <w:r w:rsidRPr="00724B8C">
        <w:rPr>
          <w:rFonts w:asciiTheme="minorHAnsi" w:hAnsiTheme="minorHAnsi" w:cstheme="minorHAnsi"/>
          <w:bCs/>
          <w:sz w:val="22"/>
          <w:szCs w:val="22"/>
        </w:rPr>
        <w:t xml:space="preserve">innych dokumentów zawierających informacje, w tym dane osobowe, niezbędne do weryfikacji zatrudnienia na podstawie umowy o pracę, w szczególności imię i nazwisko zatrudnionego pracownika, datę zawarcia umowy o pracę, rodzaj umowy o pracę oraz zakres obowiązków pracownika. </w:t>
      </w:r>
    </w:p>
    <w:p w14:paraId="3DE67FB7" w14:textId="77777777" w:rsidR="00724B8C" w:rsidRDefault="00776A4B">
      <w:pPr>
        <w:pStyle w:val="Tekstpodstawowy"/>
        <w:widowControl w:val="0"/>
        <w:numPr>
          <w:ilvl w:val="0"/>
          <w:numId w:val="28"/>
        </w:numPr>
        <w:tabs>
          <w:tab w:val="left" w:pos="426"/>
        </w:tabs>
        <w:suppressAutoHyphens/>
        <w:spacing w:line="300" w:lineRule="auto"/>
        <w:ind w:left="426" w:hanging="426"/>
        <w:jc w:val="both"/>
        <w:rPr>
          <w:rFonts w:asciiTheme="minorHAnsi" w:hAnsiTheme="minorHAnsi" w:cstheme="minorHAnsi"/>
          <w:bCs/>
          <w:sz w:val="22"/>
          <w:szCs w:val="22"/>
        </w:rPr>
      </w:pPr>
      <w:r w:rsidRPr="00724B8C">
        <w:rPr>
          <w:rFonts w:asciiTheme="minorHAnsi" w:hAnsiTheme="minorHAnsi" w:cstheme="minorHAnsi"/>
          <w:bCs/>
          <w:sz w:val="22"/>
          <w:szCs w:val="22"/>
        </w:rPr>
        <w:t xml:space="preserve">W przypadku uzasadnionych wątpliwości co do przestrzegania prawa pracy przez Wykonawcę                                    lub </w:t>
      </w:r>
      <w:r w:rsidR="00724B8C">
        <w:rPr>
          <w:rFonts w:asciiTheme="minorHAnsi" w:hAnsiTheme="minorHAnsi" w:cstheme="minorHAnsi"/>
          <w:bCs/>
          <w:sz w:val="22"/>
          <w:szCs w:val="22"/>
        </w:rPr>
        <w:t>P</w:t>
      </w:r>
      <w:r w:rsidRPr="00724B8C">
        <w:rPr>
          <w:rFonts w:asciiTheme="minorHAnsi" w:hAnsiTheme="minorHAnsi" w:cstheme="minorHAnsi"/>
          <w:bCs/>
          <w:sz w:val="22"/>
          <w:szCs w:val="22"/>
        </w:rPr>
        <w:t>odwykonawcę, Zamawiający może zwrócić się o przeprowadzenie kontroli przez Państwową Inspekcję Pracy.</w:t>
      </w:r>
    </w:p>
    <w:p w14:paraId="5DF09C4C" w14:textId="36D49437" w:rsidR="00776A4B" w:rsidRPr="00724B8C" w:rsidRDefault="00776A4B">
      <w:pPr>
        <w:pStyle w:val="Tekstpodstawowy"/>
        <w:widowControl w:val="0"/>
        <w:numPr>
          <w:ilvl w:val="0"/>
          <w:numId w:val="28"/>
        </w:numPr>
        <w:tabs>
          <w:tab w:val="left" w:pos="426"/>
        </w:tabs>
        <w:suppressAutoHyphens/>
        <w:spacing w:line="300" w:lineRule="auto"/>
        <w:ind w:left="426" w:hanging="426"/>
        <w:jc w:val="both"/>
        <w:rPr>
          <w:rFonts w:asciiTheme="minorHAnsi" w:hAnsiTheme="minorHAnsi" w:cstheme="minorHAnsi"/>
          <w:bCs/>
          <w:sz w:val="22"/>
          <w:szCs w:val="22"/>
        </w:rPr>
      </w:pPr>
      <w:r w:rsidRPr="00724B8C">
        <w:rPr>
          <w:rFonts w:asciiTheme="minorHAnsi" w:hAnsiTheme="minorHAnsi" w:cstheme="minorHAnsi"/>
          <w:bCs/>
          <w:sz w:val="22"/>
          <w:szCs w:val="22"/>
        </w:rPr>
        <w:t xml:space="preserve">Gdy Wykonawca nie przedłoży oświadczeń, o których mowa w </w:t>
      </w:r>
      <w:r w:rsidR="00724B8C" w:rsidRPr="00724B8C">
        <w:rPr>
          <w:rFonts w:asciiTheme="minorHAnsi" w:hAnsiTheme="minorHAnsi" w:cstheme="minorHAnsi"/>
          <w:bCs/>
          <w:sz w:val="22"/>
          <w:szCs w:val="22"/>
        </w:rPr>
        <w:t>§14</w:t>
      </w:r>
      <w:r w:rsidR="00724B8C">
        <w:rPr>
          <w:rFonts w:asciiTheme="minorHAnsi" w:hAnsiTheme="minorHAnsi" w:cstheme="minorHAnsi"/>
          <w:bCs/>
          <w:sz w:val="22"/>
          <w:szCs w:val="22"/>
        </w:rPr>
        <w:t xml:space="preserve"> ust. 2 </w:t>
      </w:r>
      <w:r w:rsidRPr="00724B8C">
        <w:rPr>
          <w:rFonts w:asciiTheme="minorHAnsi" w:hAnsiTheme="minorHAnsi" w:cstheme="minorHAnsi"/>
          <w:bCs/>
          <w:sz w:val="22"/>
          <w:szCs w:val="22"/>
        </w:rPr>
        <w:t xml:space="preserve">lub dowodów, o których mowa w </w:t>
      </w:r>
      <w:r w:rsidR="00724B8C" w:rsidRPr="00724B8C">
        <w:rPr>
          <w:rFonts w:asciiTheme="minorHAnsi" w:hAnsiTheme="minorHAnsi" w:cstheme="minorHAnsi"/>
          <w:bCs/>
          <w:sz w:val="22"/>
          <w:szCs w:val="22"/>
        </w:rPr>
        <w:t>§14</w:t>
      </w:r>
      <w:r w:rsidR="00724B8C">
        <w:rPr>
          <w:rFonts w:asciiTheme="minorHAnsi" w:hAnsiTheme="minorHAnsi" w:cstheme="minorHAnsi"/>
          <w:bCs/>
          <w:sz w:val="22"/>
          <w:szCs w:val="22"/>
        </w:rPr>
        <w:t xml:space="preserve"> ust. 3</w:t>
      </w:r>
      <w:r w:rsidRPr="00724B8C">
        <w:rPr>
          <w:rFonts w:asciiTheme="minorHAnsi" w:hAnsiTheme="minorHAnsi" w:cstheme="minorHAnsi"/>
          <w:bCs/>
          <w:sz w:val="22"/>
          <w:szCs w:val="22"/>
        </w:rPr>
        <w:t xml:space="preserve">, zobowiązany będzie, każdorazowo za każdy stwierdzony przypadek, do zapłacenia Zamawiającemu kary umownej w okresie realizacji zamówienia w wysokości 2 000,00 </w:t>
      </w:r>
      <w:r w:rsidRPr="00724B8C">
        <w:rPr>
          <w:rFonts w:asciiTheme="minorHAnsi" w:hAnsiTheme="minorHAnsi" w:cstheme="minorHAnsi"/>
          <w:bCs/>
          <w:sz w:val="22"/>
          <w:szCs w:val="22"/>
        </w:rPr>
        <w:lastRenderedPageBreak/>
        <w:t xml:space="preserve">zł brutto. </w:t>
      </w:r>
    </w:p>
    <w:p w14:paraId="6E554C9D" w14:textId="0D4AC807" w:rsidR="00DA0D68" w:rsidRPr="00724B8C" w:rsidRDefault="00776A4B">
      <w:pPr>
        <w:widowControl w:val="0"/>
        <w:numPr>
          <w:ilvl w:val="0"/>
          <w:numId w:val="28"/>
        </w:numPr>
        <w:tabs>
          <w:tab w:val="clear" w:pos="720"/>
          <w:tab w:val="left" w:pos="426"/>
        </w:tabs>
        <w:suppressAutoHyphens/>
        <w:spacing w:after="0" w:line="300" w:lineRule="auto"/>
        <w:ind w:left="426" w:hanging="426"/>
        <w:jc w:val="both"/>
        <w:rPr>
          <w:rFonts w:cstheme="minorHAnsi"/>
          <w:b/>
        </w:rPr>
      </w:pPr>
      <w:r w:rsidRPr="00724B8C">
        <w:rPr>
          <w:rFonts w:cstheme="minorHAnsi"/>
          <w:bCs/>
        </w:rPr>
        <w:t>W przypadku rozwiązania stosunku pracy przez osobę zatrudnioną lub pracodawcę przed zakończeniem tego okresu Wykonawca lub Podwykonawca będzie zobowiązany do zatrudnienia na podstawie umowy o pracę na to miejsce innej osoby. W przypadku, gdy z różnych przyczyn stosunek pracy zostanie rozwiązany a Wykonawca lub Podwykonawca nie zatrudni w miejsce brakującej</w:t>
      </w:r>
      <w:r w:rsidR="00724B8C">
        <w:rPr>
          <w:rFonts w:cstheme="minorHAnsi"/>
          <w:bCs/>
        </w:rPr>
        <w:t xml:space="preserve"> </w:t>
      </w:r>
      <w:r w:rsidRPr="00724B8C">
        <w:rPr>
          <w:rFonts w:cstheme="minorHAnsi"/>
          <w:bCs/>
        </w:rPr>
        <w:t>osoby</w:t>
      </w:r>
      <w:r w:rsidR="00724B8C">
        <w:rPr>
          <w:rFonts w:cstheme="minorHAnsi"/>
          <w:bCs/>
        </w:rPr>
        <w:t xml:space="preserve"> </w:t>
      </w:r>
      <w:r w:rsidRPr="00724B8C">
        <w:rPr>
          <w:rFonts w:cstheme="minorHAnsi"/>
          <w:bCs/>
        </w:rPr>
        <w:t>innej</w:t>
      </w:r>
      <w:r w:rsidR="00724B8C">
        <w:rPr>
          <w:rFonts w:cstheme="minorHAnsi"/>
          <w:bCs/>
        </w:rPr>
        <w:t xml:space="preserve"> </w:t>
      </w:r>
      <w:r w:rsidRPr="00724B8C">
        <w:rPr>
          <w:rFonts w:cstheme="minorHAnsi"/>
          <w:bCs/>
        </w:rPr>
        <w:t>na</w:t>
      </w:r>
      <w:r w:rsidR="00724B8C">
        <w:rPr>
          <w:rFonts w:cstheme="minorHAnsi"/>
          <w:bCs/>
        </w:rPr>
        <w:t xml:space="preserve"> </w:t>
      </w:r>
      <w:r w:rsidRPr="00724B8C">
        <w:rPr>
          <w:rFonts w:cstheme="minorHAnsi"/>
          <w:bCs/>
        </w:rPr>
        <w:t>podstawie</w:t>
      </w:r>
      <w:r w:rsidR="00724B8C">
        <w:rPr>
          <w:rFonts w:cstheme="minorHAnsi"/>
          <w:bCs/>
        </w:rPr>
        <w:t xml:space="preserve"> </w:t>
      </w:r>
      <w:r w:rsidRPr="00724B8C">
        <w:rPr>
          <w:rFonts w:cstheme="minorHAnsi"/>
          <w:bCs/>
        </w:rPr>
        <w:t>umowy o pracę, zobowiązany jest do zapłacenia kary umownej Zamawiającemu w wysokości brutto 100 zł – za każdego niezatrudnionego, za każdy dzień w okresie realizacji zamówienia</w:t>
      </w:r>
      <w:r w:rsidRPr="00724B8C">
        <w:rPr>
          <w:rFonts w:cstheme="minorHAnsi"/>
        </w:rPr>
        <w:t>.</w:t>
      </w:r>
    </w:p>
    <w:p w14:paraId="596914A0" w14:textId="6F2C990E" w:rsidR="00DA0D68" w:rsidRPr="00014BBB" w:rsidRDefault="00DA0D68" w:rsidP="00DA0D68">
      <w:pPr>
        <w:tabs>
          <w:tab w:val="left" w:pos="360"/>
        </w:tabs>
        <w:spacing w:after="0" w:line="300" w:lineRule="auto"/>
        <w:jc w:val="center"/>
        <w:rPr>
          <w:rFonts w:cstheme="minorHAnsi"/>
          <w:b/>
          <w:bCs/>
          <w:color w:val="000000" w:themeColor="text1"/>
        </w:rPr>
      </w:pPr>
      <w:r w:rsidRPr="00014BBB">
        <w:rPr>
          <w:rFonts w:cstheme="minorHAnsi"/>
          <w:b/>
          <w:bCs/>
          <w:color w:val="000000" w:themeColor="text1"/>
        </w:rPr>
        <w:t>§ 15</w:t>
      </w:r>
    </w:p>
    <w:p w14:paraId="1CF8A5F9" w14:textId="2C35325F" w:rsidR="00F21B12" w:rsidRPr="00014BBB" w:rsidRDefault="00F21B12" w:rsidP="00DA0D68">
      <w:pPr>
        <w:tabs>
          <w:tab w:val="left" w:pos="360"/>
        </w:tabs>
        <w:spacing w:after="0" w:line="300" w:lineRule="auto"/>
        <w:jc w:val="center"/>
        <w:rPr>
          <w:rFonts w:cstheme="minorHAnsi"/>
          <w:b/>
          <w:bCs/>
          <w:color w:val="000000" w:themeColor="text1"/>
        </w:rPr>
      </w:pPr>
      <w:r w:rsidRPr="00014BBB">
        <w:rPr>
          <w:rFonts w:cstheme="minorHAnsi"/>
          <w:b/>
          <w:bCs/>
          <w:color w:val="000000" w:themeColor="text1"/>
        </w:rPr>
        <w:t>Zabezpieczenie należytego wykonania umowy</w:t>
      </w:r>
    </w:p>
    <w:p w14:paraId="2F49260D"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 xml:space="preserve">Zamawiający oświadcza, że Wykonawca przed zawarciem Umowy wniósł na jego rzecz </w:t>
      </w:r>
      <w:r>
        <w:rPr>
          <w:rFonts w:cstheme="minorHAnsi"/>
          <w:color w:val="000000" w:themeColor="text1"/>
        </w:rPr>
        <w:t>Z</w:t>
      </w:r>
      <w:r w:rsidRPr="0044606D">
        <w:rPr>
          <w:rFonts w:cstheme="minorHAnsi"/>
          <w:color w:val="000000" w:themeColor="text1"/>
        </w:rPr>
        <w:t xml:space="preserve">abezpieczenie należytego wykonania umowy na zasadach określonych w przepisach ustawy </w:t>
      </w:r>
      <w:proofErr w:type="spellStart"/>
      <w:r w:rsidRPr="0044606D">
        <w:rPr>
          <w:rFonts w:cstheme="minorHAnsi"/>
          <w:color w:val="000000" w:themeColor="text1"/>
        </w:rPr>
        <w:t>Pzp</w:t>
      </w:r>
      <w:proofErr w:type="spellEnd"/>
      <w:r w:rsidRPr="0044606D">
        <w:rPr>
          <w:rFonts w:cstheme="minorHAnsi"/>
          <w:color w:val="000000" w:themeColor="text1"/>
        </w:rPr>
        <w:t xml:space="preserve"> na kwotę </w:t>
      </w:r>
      <w:r w:rsidRPr="00BD306F">
        <w:rPr>
          <w:rFonts w:cstheme="minorHAnsi"/>
          <w:color w:val="000000" w:themeColor="text1"/>
        </w:rPr>
        <w:t xml:space="preserve">równą 5 % ceny ofertowej brutto, co stanowi </w:t>
      </w:r>
      <w:r w:rsidRPr="0044606D">
        <w:rPr>
          <w:rFonts w:cstheme="minorHAnsi"/>
          <w:color w:val="000000" w:themeColor="text1"/>
        </w:rPr>
        <w:t>kwotę w wysokości:……………….. zł (słownie:………………………………………………………………………………) w formie ……………………………………………………………………………………………………………………….</w:t>
      </w:r>
    </w:p>
    <w:p w14:paraId="24459817"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1CE87C41"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Beneficjentem Zabezpieczenia należytego wykonania Umowy jest Zamawiający.</w:t>
      </w:r>
    </w:p>
    <w:p w14:paraId="1DF3918C"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Koszty Zabezpieczenia należytego wykonania Umowy ponosi Wykonawca.</w:t>
      </w:r>
    </w:p>
    <w:p w14:paraId="242369B9"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D9BAB14"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 xml:space="preserve">Kwota w wysokości ……… (słownie: ………………….) PLN stanowiąca 70% Zabezpieczenia należytego wykonania umowy, zostanie zwrócona w terminie 30 dni od dnia </w:t>
      </w:r>
      <w:r>
        <w:rPr>
          <w:rFonts w:cstheme="minorHAnsi"/>
          <w:color w:val="000000" w:themeColor="text1"/>
        </w:rPr>
        <w:t xml:space="preserve">podpisania protokołu </w:t>
      </w:r>
      <w:r w:rsidRPr="0044606D">
        <w:rPr>
          <w:rFonts w:cstheme="minorHAnsi"/>
          <w:color w:val="000000" w:themeColor="text1"/>
        </w:rPr>
        <w:t xml:space="preserve">Odbioru </w:t>
      </w:r>
      <w:r>
        <w:rPr>
          <w:rFonts w:cstheme="minorHAnsi"/>
          <w:color w:val="000000" w:themeColor="text1"/>
        </w:rPr>
        <w:t>K</w:t>
      </w:r>
      <w:r w:rsidRPr="0044606D">
        <w:rPr>
          <w:rFonts w:cstheme="minorHAnsi"/>
          <w:color w:val="000000" w:themeColor="text1"/>
        </w:rPr>
        <w:t>ońcowego przedmiotu umowy.</w:t>
      </w:r>
    </w:p>
    <w:p w14:paraId="57FF2C67" w14:textId="758AD08C" w:rsidR="00DA0D68" w:rsidRPr="00C63383" w:rsidRDefault="00DA0D68">
      <w:pPr>
        <w:numPr>
          <w:ilvl w:val="0"/>
          <w:numId w:val="21"/>
        </w:numPr>
        <w:tabs>
          <w:tab w:val="left" w:pos="360"/>
        </w:tabs>
        <w:spacing w:after="0" w:line="300" w:lineRule="auto"/>
        <w:contextualSpacing/>
        <w:jc w:val="both"/>
        <w:rPr>
          <w:rFonts w:cstheme="minorHAnsi"/>
          <w:color w:val="FF0000"/>
        </w:rPr>
      </w:pPr>
      <w:r w:rsidRPr="0044606D">
        <w:rPr>
          <w:rFonts w:cstheme="minorHAnsi"/>
          <w:color w:val="000000" w:themeColor="text1"/>
        </w:rPr>
        <w:t xml:space="preserve">Kwota pozostawiona na Zabezpieczenie roszczeń z tytułu rękojmi za wady, wynosząca 30% wartości Zabezpieczenia należytego wykonania umowy, tj. ……………………… (słownie: </w:t>
      </w:r>
      <w:r w:rsidRPr="00BD306F">
        <w:rPr>
          <w:rFonts w:cstheme="minorHAnsi"/>
          <w:color w:val="000000" w:themeColor="text1"/>
        </w:rPr>
        <w:t xml:space="preserve">…………………….) PLN, zostanie zwrócona nie później niż w 15 dniu po upływie okresu rękojmi,  o którym mowa </w:t>
      </w:r>
      <w:r w:rsidRPr="00145586">
        <w:rPr>
          <w:rFonts w:cstheme="minorHAnsi"/>
        </w:rPr>
        <w:t xml:space="preserve">§ 10 ust. </w:t>
      </w:r>
      <w:r w:rsidR="00145586" w:rsidRPr="00145586">
        <w:rPr>
          <w:rFonts w:cstheme="minorHAnsi"/>
        </w:rPr>
        <w:t>5</w:t>
      </w:r>
      <w:r w:rsidRPr="00145586">
        <w:rPr>
          <w:rFonts w:cstheme="minorHAnsi"/>
        </w:rPr>
        <w:t>.</w:t>
      </w:r>
    </w:p>
    <w:p w14:paraId="73575B48"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 xml:space="preserve">W trakcie realizacji Umowy Wykonawca może dokonać zmiany formy Zabezpieczenia należytego wykonania umowy na jedną lub kilka form, o których mowa w art. 450 ust. 1 </w:t>
      </w:r>
      <w:proofErr w:type="spellStart"/>
      <w:r w:rsidRPr="0044606D">
        <w:rPr>
          <w:rFonts w:cstheme="minorHAnsi"/>
          <w:color w:val="000000" w:themeColor="text1"/>
        </w:rPr>
        <w:t>Pzp</w:t>
      </w:r>
      <w:proofErr w:type="spellEnd"/>
      <w:r w:rsidRPr="0044606D">
        <w:rPr>
          <w:rFonts w:cstheme="minorHAnsi"/>
          <w:color w:val="000000" w:themeColor="text1"/>
        </w:rPr>
        <w:t>, pod warunkiem, że zmiana formy Zabezpieczenia zostanie dokonana z zachowaniem ciągłości zabezpieczenia i bez zmniejszenia jego wysokości.</w:t>
      </w:r>
    </w:p>
    <w:p w14:paraId="7955E0A0"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Zabezpieczenie należytego wykonania umowy pozostaje w dyspozycji Zamawiającego                                         i zachowuje swoją ważność na czas określony w Umowie.</w:t>
      </w:r>
    </w:p>
    <w:p w14:paraId="6E97438C"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lastRenderedPageBreak/>
        <w:t xml:space="preserve">Jeżeli nie zajdzie powód do realizacji zabezpieczenia w całości lub w części, podlega                                    ono zwrotowi Wykonawcy odpowiednio w całości lub w części w terminach, o których mowa                   w </w:t>
      </w:r>
      <w:r>
        <w:rPr>
          <w:rFonts w:cstheme="minorHAnsi"/>
          <w:color w:val="000000" w:themeColor="text1"/>
        </w:rPr>
        <w:t xml:space="preserve">ust. 6 </w:t>
      </w:r>
      <w:r w:rsidRPr="0044606D">
        <w:rPr>
          <w:rFonts w:cstheme="minorHAnsi"/>
          <w:color w:val="000000" w:themeColor="text1"/>
        </w:rPr>
        <w:t xml:space="preserve">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C074194"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D6B9E02"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499AB5D"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364FD358"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wyżej, następuje nie później niż w ostatnim dniu ważności dotychczasowego zabezpieczenia.</w:t>
      </w:r>
    </w:p>
    <w:p w14:paraId="2F6BB887" w14:textId="77777777" w:rsidR="00DA0D68" w:rsidRPr="0044606D" w:rsidRDefault="00DA0D68">
      <w:pPr>
        <w:numPr>
          <w:ilvl w:val="0"/>
          <w:numId w:val="21"/>
        </w:numPr>
        <w:tabs>
          <w:tab w:val="left" w:pos="360"/>
        </w:tabs>
        <w:spacing w:after="0" w:line="300" w:lineRule="auto"/>
        <w:contextualSpacing/>
        <w:jc w:val="both"/>
        <w:rPr>
          <w:rFonts w:cstheme="minorHAnsi"/>
          <w:color w:val="000000" w:themeColor="text1"/>
        </w:rPr>
      </w:pPr>
      <w:r w:rsidRPr="0044606D">
        <w:rPr>
          <w:rFonts w:cstheme="minorHAnsi"/>
          <w:color w:val="000000" w:themeColor="text1"/>
        </w:rPr>
        <w:t>Zamawiający zwróci Wykonawcy środki pieniężne otrzymane z tytułu realizacji Zabezpieczenia należytego wykonania umowy po przedstawieniu przez Wykonawcę nowego zabezpieczenia             albo w terminie zwrotu danej części Zabezpieczenia.</w:t>
      </w:r>
    </w:p>
    <w:p w14:paraId="5292D98D" w14:textId="77777777" w:rsidR="00DA0D68" w:rsidRDefault="00DA0D68" w:rsidP="00DA0D68">
      <w:pPr>
        <w:tabs>
          <w:tab w:val="left" w:pos="360"/>
        </w:tabs>
        <w:spacing w:after="0" w:line="300" w:lineRule="auto"/>
        <w:jc w:val="center"/>
        <w:rPr>
          <w:rFonts w:cstheme="minorHAnsi"/>
          <w:color w:val="000000" w:themeColor="text1"/>
        </w:rPr>
      </w:pPr>
    </w:p>
    <w:p w14:paraId="66B0CD23" w14:textId="3C2D6FFC" w:rsidR="00DA0D68" w:rsidRPr="00014BBB" w:rsidRDefault="00DA0D68" w:rsidP="00DA0D68">
      <w:pPr>
        <w:tabs>
          <w:tab w:val="left" w:pos="360"/>
        </w:tabs>
        <w:spacing w:after="0" w:line="300" w:lineRule="auto"/>
        <w:jc w:val="center"/>
        <w:rPr>
          <w:rFonts w:cstheme="minorHAnsi"/>
          <w:b/>
          <w:bCs/>
          <w:color w:val="000000" w:themeColor="text1"/>
        </w:rPr>
      </w:pPr>
      <w:r w:rsidRPr="00014BBB">
        <w:rPr>
          <w:rFonts w:cstheme="minorHAnsi"/>
          <w:b/>
          <w:bCs/>
          <w:color w:val="000000" w:themeColor="text1"/>
        </w:rPr>
        <w:t>§ 16</w:t>
      </w:r>
      <w:r w:rsidR="00014BBB" w:rsidRPr="00014BBB">
        <w:rPr>
          <w:rFonts w:cstheme="minorHAnsi"/>
          <w:b/>
          <w:bCs/>
          <w:color w:val="000000" w:themeColor="text1"/>
        </w:rPr>
        <w:br/>
        <w:t>Zmiany w umowie</w:t>
      </w:r>
    </w:p>
    <w:p w14:paraId="27BAAC88" w14:textId="77777777" w:rsidR="00DA0D68" w:rsidRPr="00910BE3" w:rsidRDefault="00DA0D68">
      <w:pPr>
        <w:numPr>
          <w:ilvl w:val="0"/>
          <w:numId w:val="6"/>
        </w:numPr>
        <w:tabs>
          <w:tab w:val="left" w:pos="567"/>
        </w:tabs>
        <w:suppressAutoHyphens/>
        <w:overflowPunct w:val="0"/>
        <w:autoSpaceDE w:val="0"/>
        <w:spacing w:after="0" w:line="300" w:lineRule="auto"/>
        <w:ind w:left="567" w:hanging="425"/>
        <w:jc w:val="both"/>
        <w:textAlignment w:val="baseline"/>
        <w:rPr>
          <w:rFonts w:cstheme="minorHAnsi"/>
          <w:color w:val="000000" w:themeColor="text1"/>
        </w:rPr>
      </w:pPr>
      <w:r w:rsidRPr="00910BE3">
        <w:rPr>
          <w:rFonts w:cstheme="minorHAnsi"/>
          <w:color w:val="000000" w:themeColor="text1"/>
        </w:rPr>
        <w:t xml:space="preserve">Zamawiający przewiduje zmiany do umowy zgodnie z art. 455 Ustawy </w:t>
      </w:r>
      <w:proofErr w:type="spellStart"/>
      <w:r w:rsidRPr="00910BE3">
        <w:rPr>
          <w:rFonts w:cstheme="minorHAnsi"/>
          <w:color w:val="000000" w:themeColor="text1"/>
        </w:rPr>
        <w:t>Pzp</w:t>
      </w:r>
      <w:proofErr w:type="spellEnd"/>
      <w:r w:rsidRPr="00910BE3">
        <w:rPr>
          <w:rFonts w:cstheme="minorHAnsi"/>
          <w:color w:val="000000" w:themeColor="text1"/>
        </w:rPr>
        <w:t>.</w:t>
      </w:r>
    </w:p>
    <w:p w14:paraId="3F7997B3" w14:textId="77777777" w:rsidR="00DA0D68" w:rsidRPr="00F534A0" w:rsidRDefault="00DA0D68">
      <w:pPr>
        <w:numPr>
          <w:ilvl w:val="0"/>
          <w:numId w:val="6"/>
        </w:numPr>
        <w:tabs>
          <w:tab w:val="left" w:pos="567"/>
        </w:tabs>
        <w:suppressAutoHyphens/>
        <w:overflowPunct w:val="0"/>
        <w:autoSpaceDE w:val="0"/>
        <w:spacing w:after="0" w:line="300" w:lineRule="auto"/>
        <w:ind w:left="567" w:hanging="425"/>
        <w:jc w:val="both"/>
        <w:textAlignment w:val="baseline"/>
        <w:rPr>
          <w:rFonts w:cstheme="minorHAnsi"/>
          <w:color w:val="000000" w:themeColor="text1"/>
        </w:rPr>
      </w:pPr>
      <w:r w:rsidRPr="00F534A0">
        <w:rPr>
          <w:rFonts w:cstheme="minorHAnsi"/>
          <w:color w:val="000000" w:themeColor="text1"/>
        </w:rPr>
        <w:t>Strony dopuszczają zmianę terminów wykonania umowy w następujących sytuacjach:</w:t>
      </w:r>
    </w:p>
    <w:p w14:paraId="36BD9401" w14:textId="50EE7BFC" w:rsidR="00DA0D68" w:rsidRPr="00F431AE" w:rsidRDefault="00DA0D68" w:rsidP="00F431AE">
      <w:pPr>
        <w:pStyle w:val="Akapitzlist"/>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431AE">
        <w:rPr>
          <w:rFonts w:cstheme="minorHAnsi"/>
          <w:color w:val="000000" w:themeColor="text1"/>
        </w:rPr>
        <w:t>zmiany wynikające z warunków atmosferycznych, które spowodowały niezawinione                     i niemożliwe do uniknięcia przez Wykonawcę opóźnienie, w szczególności klęsk żywiołowych lub innych warunków odbiegających od typowych dla danej pory roku, uniemożliwiających prowadzenie prac i robót budowlanych, przeprowadzanie prób                    i sprawdzeń, dokonywanie odbiorów;</w:t>
      </w:r>
    </w:p>
    <w:p w14:paraId="21E3CC5F" w14:textId="77777777" w:rsidR="00DA0D68" w:rsidRPr="00311FD9"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t>Strony mogą zmienić termin realizacji umowy na pisemny wniosek Wykonawcy, złożony w terminie 2 dni roboczych od daty wystąpienia niżej wymienionych przesłanek, zawierający dokładny opis podstawy do zmiany terminu, w przypadku wystąpienia następujących okoliczności:</w:t>
      </w:r>
      <w:r>
        <w:rPr>
          <w:rFonts w:cstheme="minorHAnsi"/>
          <w:color w:val="000000" w:themeColor="text1"/>
        </w:rPr>
        <w:t xml:space="preserve"> </w:t>
      </w:r>
      <w:r w:rsidRPr="00311FD9">
        <w:rPr>
          <w:rFonts w:cstheme="minorHAnsi"/>
          <w:color w:val="000000" w:themeColor="text1"/>
        </w:rPr>
        <w:t>nieterminowego przekazania Terenu realizacji przedmiotu zamówienia</w:t>
      </w:r>
      <w:r>
        <w:rPr>
          <w:rFonts w:cstheme="minorHAnsi"/>
          <w:color w:val="000000" w:themeColor="text1"/>
        </w:rPr>
        <w:t>;</w:t>
      </w:r>
    </w:p>
    <w:p w14:paraId="3B242277" w14:textId="77777777" w:rsidR="00DA0D68" w:rsidRPr="00F534A0"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lastRenderedPageBreak/>
        <w:t>opóźnienia w zakresie dokonywania odbiorów lub prób końcowych, o ile przesunięcie          w tych terminach wynika z przyczyn leżących po stronie właściwych urzędów                                lub instytucji, których obecność jest wymagana dla właściwego dokonania odbioru,                     co Wykonawca udokumentuje Zamawiającemu;</w:t>
      </w:r>
    </w:p>
    <w:p w14:paraId="744B13C8" w14:textId="77777777" w:rsidR="00DA0D68" w:rsidRPr="00F534A0"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Pr>
          <w:rFonts w:cstheme="minorHAnsi"/>
          <w:color w:val="000000" w:themeColor="text1"/>
        </w:rPr>
        <w:t>z</w:t>
      </w:r>
      <w:r w:rsidRPr="00F534A0">
        <w:rPr>
          <w:rFonts w:cstheme="minorHAnsi"/>
          <w:color w:val="000000" w:themeColor="text1"/>
        </w:rPr>
        <w:t xml:space="preserve">awieszenia przez Zamawiającego wykonania robót z przyczyn od niego niezależnych; </w:t>
      </w:r>
    </w:p>
    <w:p w14:paraId="7F42D6B7" w14:textId="77777777" w:rsidR="00DA0D68" w:rsidRPr="0044606D"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t>siły wyższej</w:t>
      </w:r>
      <w:r>
        <w:rPr>
          <w:rFonts w:cstheme="minorHAnsi"/>
          <w:color w:val="000000" w:themeColor="text1"/>
        </w:rPr>
        <w:t xml:space="preserve"> (</w:t>
      </w:r>
      <w:r w:rsidRPr="0044606D">
        <w:rPr>
          <w:rFonts w:cstheme="minorHAnsi"/>
        </w:rPr>
        <w:t>zjawisk</w:t>
      </w:r>
      <w:r>
        <w:rPr>
          <w:rFonts w:cstheme="minorHAnsi"/>
        </w:rPr>
        <w:t>o</w:t>
      </w:r>
      <w:r w:rsidRPr="0044606D">
        <w:rPr>
          <w:rFonts w:cstheme="minorHAnsi"/>
        </w:rPr>
        <w:t xml:space="preserve"> zewnętrzn</w:t>
      </w:r>
      <w:r>
        <w:rPr>
          <w:rFonts w:cstheme="minorHAnsi"/>
        </w:rPr>
        <w:t>e</w:t>
      </w:r>
      <w:r w:rsidRPr="0044606D">
        <w:rPr>
          <w:rFonts w:cstheme="minorHAnsi"/>
        </w:rPr>
        <w:t>, nieuchronne, wydarzenie lub okoliczność</w:t>
      </w:r>
      <w:r>
        <w:rPr>
          <w:rFonts w:cstheme="minorHAnsi"/>
        </w:rPr>
        <w:t xml:space="preserve">                                    </w:t>
      </w:r>
      <w:r w:rsidRPr="0044606D">
        <w:rPr>
          <w:rFonts w:cstheme="minorHAnsi"/>
        </w:rPr>
        <w:t xml:space="preserve"> o charakterze nadzwyczajnym, na którą Strony nie mają wpływu; wystąpieniu której Strony, działając racjonalnie, nie mogły zapobiec przed zawarciem umowy; której,</w:t>
      </w:r>
      <w:r>
        <w:rPr>
          <w:rFonts w:cstheme="minorHAnsi"/>
        </w:rPr>
        <w:t xml:space="preserve">                                            </w:t>
      </w:r>
      <w:r w:rsidRPr="0044606D">
        <w:rPr>
          <w:rFonts w:cstheme="minorHAnsi"/>
        </w:rPr>
        <w:t xml:space="preserve"> w przypadku jej wystąpienia, Strony, działając racjonalnie, nie mogły uniknąć lub jej przezwyciężyć; oraz której nie można uznać za wywołaną w znacznym stopniu przez drugą Stronę umowy</w:t>
      </w:r>
      <w:r>
        <w:rPr>
          <w:rFonts w:cstheme="minorHAnsi"/>
        </w:rPr>
        <w:t xml:space="preserve">). </w:t>
      </w:r>
    </w:p>
    <w:p w14:paraId="42341C72" w14:textId="77777777" w:rsidR="00DA0D68"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t>zmiany spowodowane nieprzewidzianymi w SWZ warunkami geologicznymi, archeologicznymi lub terenowymi, które spowodowały niezawinione i niemożliwe                   do uniknięcia przez Wykonawcę opóźnienie</w:t>
      </w:r>
      <w:r>
        <w:rPr>
          <w:rFonts w:cstheme="minorHAnsi"/>
          <w:color w:val="000000" w:themeColor="text1"/>
        </w:rPr>
        <w:t>,</w:t>
      </w:r>
    </w:p>
    <w:p w14:paraId="643425E4" w14:textId="77777777" w:rsidR="00DA0D68"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311FD9">
        <w:rPr>
          <w:rFonts w:cstheme="minorHAnsi"/>
          <w:color w:val="000000" w:themeColor="text1"/>
        </w:rPr>
        <w:t>zmiany będące następstwem okoliczności leżących po stronie Zamawiającego, które spowodowały niezawinione i niemożliwe do uniknięcia przez Wykonawcę opóźnienie, w szczególności:</w:t>
      </w:r>
    </w:p>
    <w:p w14:paraId="3F9E8BEC" w14:textId="77777777" w:rsidR="00DA0D68" w:rsidRDefault="00DA0D68" w:rsidP="00DA0D68">
      <w:pPr>
        <w:tabs>
          <w:tab w:val="left" w:pos="284"/>
        </w:tabs>
        <w:suppressAutoHyphens/>
        <w:overflowPunct w:val="0"/>
        <w:autoSpaceDE w:val="0"/>
        <w:spacing w:after="0" w:line="300" w:lineRule="auto"/>
        <w:ind w:left="1440"/>
        <w:jc w:val="both"/>
        <w:textAlignment w:val="baseline"/>
        <w:rPr>
          <w:rFonts w:cstheme="minorHAnsi"/>
          <w:color w:val="000000" w:themeColor="text1"/>
        </w:rPr>
      </w:pPr>
      <w:r>
        <w:rPr>
          <w:rFonts w:cstheme="minorHAnsi"/>
          <w:color w:val="000000" w:themeColor="text1"/>
        </w:rPr>
        <w:t xml:space="preserve">- </w:t>
      </w:r>
      <w:r w:rsidRPr="00311FD9">
        <w:rPr>
          <w:rFonts w:cstheme="minorHAnsi"/>
          <w:color w:val="000000" w:themeColor="text1"/>
        </w:rPr>
        <w:t>wstrzymanie robót przez Zamawiającego,</w:t>
      </w:r>
    </w:p>
    <w:p w14:paraId="406AAC62" w14:textId="77777777" w:rsidR="00DA0D68" w:rsidRDefault="00DA0D68" w:rsidP="00DA0D68">
      <w:pPr>
        <w:tabs>
          <w:tab w:val="left" w:pos="284"/>
        </w:tabs>
        <w:suppressAutoHyphens/>
        <w:overflowPunct w:val="0"/>
        <w:autoSpaceDE w:val="0"/>
        <w:spacing w:after="0" w:line="300" w:lineRule="auto"/>
        <w:ind w:left="1440"/>
        <w:jc w:val="both"/>
        <w:textAlignment w:val="baseline"/>
        <w:rPr>
          <w:rFonts w:cstheme="minorHAnsi"/>
          <w:color w:val="000000" w:themeColor="text1"/>
        </w:rPr>
      </w:pPr>
      <w:r>
        <w:rPr>
          <w:rFonts w:cstheme="minorHAnsi"/>
          <w:color w:val="000000" w:themeColor="text1"/>
        </w:rPr>
        <w:t xml:space="preserve">- </w:t>
      </w:r>
      <w:r w:rsidRPr="00F534A0">
        <w:rPr>
          <w:rFonts w:cstheme="minorHAnsi"/>
          <w:color w:val="000000" w:themeColor="text1"/>
        </w:rPr>
        <w:t xml:space="preserve">w przypadku, gdy wydanie przez organy administracji lub inne podmioty decyzji, zezwoleń, uzgodnień itp. warunkuje rozpoczęcie </w:t>
      </w:r>
      <w:r>
        <w:rPr>
          <w:rFonts w:cstheme="minorHAnsi"/>
          <w:color w:val="000000" w:themeColor="text1"/>
        </w:rPr>
        <w:t>prac,</w:t>
      </w:r>
      <w:r w:rsidRPr="00F534A0">
        <w:rPr>
          <w:rFonts w:cstheme="minorHAnsi"/>
          <w:color w:val="000000" w:themeColor="text1"/>
        </w:rPr>
        <w:t xml:space="preserve"> a decyzja, zezwolenie, uzgodnienie itp. zostały wydane po zawarciu umowy. W takim przypadku możliwe</w:t>
      </w:r>
      <w:r>
        <w:rPr>
          <w:rFonts w:cstheme="minorHAnsi"/>
          <w:color w:val="000000" w:themeColor="text1"/>
        </w:rPr>
        <w:t xml:space="preserve">                 </w:t>
      </w:r>
      <w:r w:rsidRPr="00F534A0">
        <w:rPr>
          <w:rFonts w:cstheme="minorHAnsi"/>
          <w:color w:val="000000" w:themeColor="text1"/>
        </w:rPr>
        <w:t xml:space="preserve"> jest wydłużenie terminu lub terminów wykonania umowy maksymalnie o czas, jaki minął od dnia zawarcia umowy do dnia uzyskania ostatecznej decyzji, zezwolenia</w:t>
      </w:r>
      <w:r>
        <w:rPr>
          <w:rFonts w:cstheme="minorHAnsi"/>
          <w:color w:val="000000" w:themeColor="text1"/>
        </w:rPr>
        <w:t xml:space="preserve">                                </w:t>
      </w:r>
      <w:r w:rsidRPr="00F534A0">
        <w:rPr>
          <w:rFonts w:cstheme="minorHAnsi"/>
          <w:color w:val="000000" w:themeColor="text1"/>
        </w:rPr>
        <w:t xml:space="preserve"> lub uzgodnienia,</w:t>
      </w:r>
    </w:p>
    <w:p w14:paraId="576408A9" w14:textId="77777777" w:rsidR="00DA0D68" w:rsidRDefault="00DA0D68" w:rsidP="00DA0D68">
      <w:pPr>
        <w:tabs>
          <w:tab w:val="left" w:pos="284"/>
        </w:tabs>
        <w:suppressAutoHyphens/>
        <w:overflowPunct w:val="0"/>
        <w:autoSpaceDE w:val="0"/>
        <w:spacing w:after="0" w:line="300" w:lineRule="auto"/>
        <w:ind w:left="1440"/>
        <w:jc w:val="both"/>
        <w:textAlignment w:val="baseline"/>
        <w:rPr>
          <w:rFonts w:cstheme="minorHAnsi"/>
          <w:color w:val="000000" w:themeColor="text1"/>
        </w:rPr>
      </w:pPr>
      <w:r>
        <w:rPr>
          <w:rFonts w:cstheme="minorHAnsi"/>
          <w:color w:val="000000" w:themeColor="text1"/>
        </w:rPr>
        <w:t xml:space="preserve">- </w:t>
      </w:r>
      <w:r w:rsidRPr="00F534A0">
        <w:rPr>
          <w:rFonts w:cstheme="minorHAnsi"/>
          <w:color w:val="000000" w:themeColor="text1"/>
        </w:rPr>
        <w:t>przekroczenie zakreślonych przez prawo a jeśli takich regulacji nie ma - typowych                           w danych okolicznościach, terminów wydawania przez organy administracji lub inne podmioty decyzji, zezwoleń, uzgodnień itp.,</w:t>
      </w:r>
    </w:p>
    <w:p w14:paraId="33AD2C2A" w14:textId="77777777" w:rsidR="00DA0D68" w:rsidRPr="00F534A0" w:rsidRDefault="00DA0D68" w:rsidP="00DA0D68">
      <w:pPr>
        <w:tabs>
          <w:tab w:val="left" w:pos="284"/>
        </w:tabs>
        <w:suppressAutoHyphens/>
        <w:overflowPunct w:val="0"/>
        <w:autoSpaceDE w:val="0"/>
        <w:spacing w:after="0" w:line="300" w:lineRule="auto"/>
        <w:ind w:left="1440"/>
        <w:jc w:val="both"/>
        <w:textAlignment w:val="baseline"/>
        <w:rPr>
          <w:rFonts w:cstheme="minorHAnsi"/>
          <w:color w:val="000000" w:themeColor="text1"/>
        </w:rPr>
      </w:pPr>
      <w:r>
        <w:rPr>
          <w:rFonts w:cstheme="minorHAnsi"/>
          <w:color w:val="000000" w:themeColor="text1"/>
        </w:rPr>
        <w:t xml:space="preserve">- </w:t>
      </w:r>
      <w:r w:rsidRPr="00F534A0">
        <w:rPr>
          <w:rFonts w:cstheme="minorHAnsi"/>
          <w:color w:val="000000" w:themeColor="text1"/>
        </w:rPr>
        <w:t xml:space="preserve">zmiany spowodowane przez zagrożenie wpływające na bezpieczeństwo życia, zdrowia, mienia, lub robót na terenie budowy, lub sąsiadujących nieruchomości </w:t>
      </w:r>
      <w:r>
        <w:rPr>
          <w:rFonts w:cstheme="minorHAnsi"/>
          <w:color w:val="000000" w:themeColor="text1"/>
        </w:rPr>
        <w:t xml:space="preserve">                       </w:t>
      </w:r>
      <w:r w:rsidRPr="00F534A0">
        <w:rPr>
          <w:rFonts w:cstheme="minorHAnsi"/>
          <w:color w:val="000000" w:themeColor="text1"/>
        </w:rPr>
        <w:t xml:space="preserve">a inspektor nadzoru wydał wykonawcy polecenie wykonania robót, usunięcia wad </w:t>
      </w:r>
      <w:r>
        <w:rPr>
          <w:rFonts w:cstheme="minorHAnsi"/>
          <w:color w:val="000000" w:themeColor="text1"/>
        </w:rPr>
        <w:t xml:space="preserve">              </w:t>
      </w:r>
      <w:r w:rsidRPr="00F534A0">
        <w:rPr>
          <w:rFonts w:cstheme="minorHAnsi"/>
          <w:color w:val="000000" w:themeColor="text1"/>
        </w:rPr>
        <w:t>lub podjęcia innych czynności w celu wyeliminowania lub zmniejszenia zagrożenia, jeśli konieczność polecenia wynikła z przyczyn leżących po stronie Zamawiającego</w:t>
      </w:r>
      <w:r>
        <w:rPr>
          <w:rFonts w:cstheme="minorHAnsi"/>
          <w:color w:val="000000" w:themeColor="text1"/>
        </w:rPr>
        <w:t>;</w:t>
      </w:r>
    </w:p>
    <w:p w14:paraId="158408E6" w14:textId="77777777" w:rsidR="00DA0D68" w:rsidRPr="00711FFB"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711FFB">
        <w:rPr>
          <w:rFonts w:cstheme="minorHAnsi"/>
          <w:color w:val="000000" w:themeColor="text1"/>
        </w:rPr>
        <w:t xml:space="preserve">konieczność wykonania robót zamiennych lub zamówień dodatkowych; </w:t>
      </w:r>
    </w:p>
    <w:p w14:paraId="05561788" w14:textId="77777777" w:rsidR="00DA0D68" w:rsidRPr="00F534A0" w:rsidRDefault="00DA0D68" w:rsidP="00DA0D68">
      <w:pPr>
        <w:tabs>
          <w:tab w:val="left" w:pos="284"/>
        </w:tabs>
        <w:spacing w:after="0" w:line="300" w:lineRule="auto"/>
        <w:ind w:left="284"/>
        <w:jc w:val="both"/>
        <w:rPr>
          <w:rFonts w:cstheme="minorHAnsi"/>
          <w:color w:val="000000" w:themeColor="text1"/>
        </w:rPr>
      </w:pPr>
      <w:r w:rsidRPr="00F534A0">
        <w:rPr>
          <w:rFonts w:cstheme="minorHAnsi"/>
          <w:color w:val="000000" w:themeColor="text1"/>
        </w:rPr>
        <w:t xml:space="preserve">- w przypadku wystąpienia którejkolwiek z okoliczności wymienionych w ust. </w:t>
      </w:r>
      <w:r>
        <w:rPr>
          <w:rFonts w:cstheme="minorHAnsi"/>
          <w:color w:val="000000" w:themeColor="text1"/>
        </w:rPr>
        <w:t>2</w:t>
      </w:r>
      <w:r w:rsidRPr="00F534A0">
        <w:rPr>
          <w:rFonts w:cstheme="minorHAnsi"/>
          <w:color w:val="000000" w:themeColor="text1"/>
        </w:rPr>
        <w:t xml:space="preserve"> termin wykonania umowy może ulec odpowiedniemu przedłużeniu czas niezbędny do zakończenia wykonywania jej przedmiotu w sposób należyty, nie dłużej jednak niż o okres trwania tych okoliczności. Wykonawca nie może żądać zwiększenia wynagrodzenia lub zwrotu innych kosztów bezpośrednich </w:t>
      </w:r>
      <w:r>
        <w:rPr>
          <w:rFonts w:cstheme="minorHAnsi"/>
          <w:color w:val="000000" w:themeColor="text1"/>
        </w:rPr>
        <w:t xml:space="preserve">                                     </w:t>
      </w:r>
      <w:r w:rsidRPr="00F534A0">
        <w:rPr>
          <w:rFonts w:cstheme="minorHAnsi"/>
          <w:color w:val="000000" w:themeColor="text1"/>
        </w:rPr>
        <w:t>lub pośrednich spowodowanych przestojem lub dłuższym czasem wykonywania umowy.</w:t>
      </w:r>
    </w:p>
    <w:p w14:paraId="52D163D1" w14:textId="77777777" w:rsidR="00DA0D68" w:rsidRPr="00F534A0" w:rsidRDefault="00DA0D68">
      <w:pPr>
        <w:numPr>
          <w:ilvl w:val="0"/>
          <w:numId w:val="6"/>
        </w:numPr>
        <w:tabs>
          <w:tab w:val="left" w:pos="284"/>
        </w:tabs>
        <w:suppressAutoHyphens/>
        <w:overflowPunct w:val="0"/>
        <w:autoSpaceDE w:val="0"/>
        <w:spacing w:after="0" w:line="300" w:lineRule="auto"/>
        <w:ind w:left="284"/>
        <w:jc w:val="both"/>
        <w:textAlignment w:val="baseline"/>
        <w:rPr>
          <w:rFonts w:cstheme="minorHAnsi"/>
          <w:color w:val="000000" w:themeColor="text1"/>
        </w:rPr>
      </w:pPr>
      <w:r w:rsidRPr="00F534A0">
        <w:rPr>
          <w:rFonts w:cstheme="minorHAnsi"/>
          <w:color w:val="000000" w:themeColor="text1"/>
        </w:rPr>
        <w:t>Strony dopuszczają zmianę sposobu spełnienia świadczenia w następujących sytuacjach:</w:t>
      </w:r>
    </w:p>
    <w:p w14:paraId="45EF3798" w14:textId="77777777" w:rsidR="00DA0D68" w:rsidRPr="00F534A0"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t>konieczność zrealizowania przedmiotu umowy przy zastosowaniu innych rozwiązań technicznych lub materiałowych ze względu na zmiany obowiązującego prawa,</w:t>
      </w:r>
    </w:p>
    <w:p w14:paraId="0534A6ED" w14:textId="77777777" w:rsidR="00DA0D68" w:rsidRPr="00F534A0"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lastRenderedPageBreak/>
        <w:t xml:space="preserve">konieczność wykonania robót oraz usunięcia wad w celu zmniejszenia zagrożenia, </w:t>
      </w:r>
      <w:r>
        <w:rPr>
          <w:rFonts w:cstheme="minorHAnsi"/>
          <w:color w:val="000000" w:themeColor="text1"/>
        </w:rPr>
        <w:t xml:space="preserve">                </w:t>
      </w:r>
      <w:r w:rsidRPr="00F534A0">
        <w:rPr>
          <w:rFonts w:cstheme="minorHAnsi"/>
          <w:color w:val="000000" w:themeColor="text1"/>
        </w:rPr>
        <w:t>gdy zaistnieje wypadek wpływający na bezpieczeństwo życia, zdrowia, mienia,</w:t>
      </w:r>
      <w:r>
        <w:rPr>
          <w:rFonts w:cstheme="minorHAnsi"/>
          <w:color w:val="000000" w:themeColor="text1"/>
        </w:rPr>
        <w:t xml:space="preserve">                          </w:t>
      </w:r>
      <w:r w:rsidRPr="00F534A0">
        <w:rPr>
          <w:rFonts w:cstheme="minorHAnsi"/>
          <w:color w:val="000000" w:themeColor="text1"/>
        </w:rPr>
        <w:t xml:space="preserve"> lub robót na terenie budowy, lub sąsiadujących nieruchomości a inspektor nadzoru wydał Wykonawcy polecenie wykonania robót, usunięcia wad lub podjęcia innych czynności w celu wyeliminowania lub zmniejszenia zagrożenia.</w:t>
      </w:r>
    </w:p>
    <w:p w14:paraId="4FF48A5E" w14:textId="77777777" w:rsidR="00DA0D68" w:rsidRPr="00F534A0" w:rsidRDefault="00DA0D68" w:rsidP="00DA0D68">
      <w:pPr>
        <w:tabs>
          <w:tab w:val="left" w:pos="284"/>
        </w:tabs>
        <w:spacing w:after="0" w:line="300" w:lineRule="auto"/>
        <w:ind w:left="284"/>
        <w:jc w:val="both"/>
        <w:rPr>
          <w:rFonts w:cstheme="minorHAnsi"/>
          <w:color w:val="000000" w:themeColor="text1"/>
        </w:rPr>
      </w:pPr>
      <w:r w:rsidRPr="00F534A0">
        <w:rPr>
          <w:rFonts w:cstheme="minorHAnsi"/>
          <w:color w:val="000000" w:themeColor="text1"/>
        </w:rPr>
        <w:t xml:space="preserve">- w przypadku wystąpienia którejkolwiek z okoliczności wymienionych w ust. 3 możliwa </w:t>
      </w:r>
      <w:r>
        <w:rPr>
          <w:rFonts w:cstheme="minorHAnsi"/>
          <w:color w:val="000000" w:themeColor="text1"/>
        </w:rPr>
        <w:t xml:space="preserve">                                     </w:t>
      </w:r>
      <w:r w:rsidRPr="00F534A0">
        <w:rPr>
          <w:rFonts w:cstheme="minorHAnsi"/>
          <w:color w:val="000000" w:themeColor="text1"/>
        </w:rPr>
        <w:t>jest w szczególności zmiana sposobu wykonania, materiałów i technologii robót, zmiany lokalizacji budowanych urządzeń, ograniczenie zakresu robót objętych umową lub zmiana wynagrodzenia wyłącznie na wniosek Inspektora nadzoru.</w:t>
      </w:r>
    </w:p>
    <w:p w14:paraId="736D21CB" w14:textId="77777777" w:rsidR="00DA0D68" w:rsidRPr="00A111B3" w:rsidRDefault="00DA0D68">
      <w:pPr>
        <w:numPr>
          <w:ilvl w:val="0"/>
          <w:numId w:val="6"/>
        </w:numPr>
        <w:tabs>
          <w:tab w:val="left" w:pos="284"/>
        </w:tabs>
        <w:suppressAutoHyphens/>
        <w:overflowPunct w:val="0"/>
        <w:autoSpaceDE w:val="0"/>
        <w:spacing w:after="0" w:line="300" w:lineRule="auto"/>
        <w:ind w:left="284"/>
        <w:jc w:val="both"/>
        <w:textAlignment w:val="baseline"/>
        <w:rPr>
          <w:rFonts w:cstheme="minorHAnsi"/>
          <w:color w:val="000000" w:themeColor="text1"/>
        </w:rPr>
      </w:pPr>
      <w:r>
        <w:rPr>
          <w:rFonts w:cstheme="minorHAnsi"/>
          <w:color w:val="000000" w:themeColor="text1"/>
        </w:rPr>
        <w:t>Z</w:t>
      </w:r>
      <w:r w:rsidRPr="00A111B3">
        <w:rPr>
          <w:rFonts w:cstheme="minorHAnsi"/>
          <w:color w:val="000000" w:themeColor="text1"/>
        </w:rPr>
        <w:t>miana osób wskazanych w ofercie wykonawcy lub w umowie, przy pomocy, których wykonawca realizuje przedmiot umowy na inne osoby spełniające warunki określone w specyfikacji warunków zamówienia, według polityki kadrowej wykonawcy.</w:t>
      </w:r>
    </w:p>
    <w:p w14:paraId="3CB66D4B" w14:textId="77777777" w:rsidR="00DA0D68" w:rsidRPr="00F534A0" w:rsidRDefault="00DA0D68">
      <w:pPr>
        <w:numPr>
          <w:ilvl w:val="0"/>
          <w:numId w:val="6"/>
        </w:numPr>
        <w:tabs>
          <w:tab w:val="left" w:pos="284"/>
        </w:tabs>
        <w:suppressAutoHyphens/>
        <w:overflowPunct w:val="0"/>
        <w:autoSpaceDE w:val="0"/>
        <w:spacing w:after="0" w:line="300" w:lineRule="auto"/>
        <w:ind w:left="284"/>
        <w:jc w:val="both"/>
        <w:textAlignment w:val="baseline"/>
        <w:rPr>
          <w:rFonts w:cstheme="minorHAnsi"/>
          <w:color w:val="000000" w:themeColor="text1"/>
        </w:rPr>
      </w:pPr>
      <w:r w:rsidRPr="00F534A0">
        <w:rPr>
          <w:rFonts w:cstheme="minorHAnsi"/>
          <w:color w:val="000000" w:themeColor="text1"/>
        </w:rPr>
        <w:t>Strony przewidują także inne zmiany w Umowie spowodowane następującymi okolicznościami:</w:t>
      </w:r>
    </w:p>
    <w:p w14:paraId="3D8BBC86" w14:textId="77777777" w:rsidR="00DA0D68" w:rsidRPr="00F534A0"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t>zmiana obowiązującej stawki VAT,</w:t>
      </w:r>
    </w:p>
    <w:p w14:paraId="34CC3832" w14:textId="77777777" w:rsidR="00DA0D68" w:rsidRPr="00F534A0"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t>zmiana przepisów podatkowych w zakresie wystawiania faktur, powstawania obowiązku podatkowego itp.,</w:t>
      </w:r>
    </w:p>
    <w:p w14:paraId="1994B600" w14:textId="77777777" w:rsidR="00DA0D68" w:rsidRPr="00F534A0"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t>zmiana zakresu przedmiotu umowy w wyniku rezygnacji przez Zamawiającego                              z realizacji części przedmiotu umowy wraz ze zmniejszeniem wynagrodzenia Wykonawcy,</w:t>
      </w:r>
    </w:p>
    <w:p w14:paraId="7916DDB0" w14:textId="77777777" w:rsidR="00DA0D68" w:rsidRPr="00F534A0"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t>kolizja z planowanymi lub równolegle prowadzonymi przez inne podmioty inwestycjami. W takim przypadku zmiany w umowie zostaną ograniczone do zmian koniecznych powodujących uniknięcie lub usunięcie kolizji,</w:t>
      </w:r>
    </w:p>
    <w:p w14:paraId="7D4391E9" w14:textId="77777777" w:rsidR="00DA0D68" w:rsidRPr="00F534A0"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t>gdy zaistnieje inna okoliczność prawna, ekonomiczna lub techniczna, skutkująca niemożliwością wykonania lub należytego wykonania umowy zgodnie z SWZ,</w:t>
      </w:r>
    </w:p>
    <w:p w14:paraId="244183EB" w14:textId="232C9602" w:rsidR="00DA0D68" w:rsidRPr="00F534A0"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t xml:space="preserve">wprowadzenia lub zmiany </w:t>
      </w:r>
      <w:r w:rsidR="00DB23B6">
        <w:rPr>
          <w:rFonts w:cstheme="minorHAnsi"/>
          <w:color w:val="000000" w:themeColor="text1"/>
        </w:rPr>
        <w:t>P</w:t>
      </w:r>
      <w:r w:rsidRPr="00F534A0">
        <w:rPr>
          <w:rFonts w:cstheme="minorHAnsi"/>
          <w:color w:val="000000" w:themeColor="text1"/>
        </w:rPr>
        <w:t xml:space="preserve">odwykonawcy lub dalszego </w:t>
      </w:r>
      <w:r w:rsidR="00DB23B6">
        <w:rPr>
          <w:rFonts w:cstheme="minorHAnsi"/>
          <w:color w:val="000000" w:themeColor="text1"/>
        </w:rPr>
        <w:t>P</w:t>
      </w:r>
      <w:r w:rsidRPr="00F534A0">
        <w:rPr>
          <w:rFonts w:cstheme="minorHAnsi"/>
          <w:color w:val="000000" w:themeColor="text1"/>
        </w:rPr>
        <w:t xml:space="preserve">odwykonawcy robót </w:t>
      </w:r>
      <w:r>
        <w:rPr>
          <w:rFonts w:cstheme="minorHAnsi"/>
          <w:color w:val="000000" w:themeColor="text1"/>
        </w:rPr>
        <w:t xml:space="preserve">                                </w:t>
      </w:r>
      <w:r w:rsidRPr="00F534A0">
        <w:rPr>
          <w:rFonts w:cstheme="minorHAnsi"/>
          <w:color w:val="000000" w:themeColor="text1"/>
        </w:rPr>
        <w:t>lub usług lub dostaw,</w:t>
      </w:r>
    </w:p>
    <w:p w14:paraId="006E93FC" w14:textId="7051BC16" w:rsidR="00DA0D68" w:rsidRDefault="00DA0D68">
      <w:pPr>
        <w:numPr>
          <w:ilvl w:val="1"/>
          <w:numId w:val="6"/>
        </w:numPr>
        <w:tabs>
          <w:tab w:val="left" w:pos="284"/>
        </w:tabs>
        <w:suppressAutoHyphens/>
        <w:overflowPunct w:val="0"/>
        <w:autoSpaceDE w:val="0"/>
        <w:spacing w:after="0" w:line="300" w:lineRule="auto"/>
        <w:jc w:val="both"/>
        <w:textAlignment w:val="baseline"/>
        <w:rPr>
          <w:rFonts w:cstheme="minorHAnsi"/>
          <w:color w:val="000000" w:themeColor="text1"/>
        </w:rPr>
      </w:pPr>
      <w:r w:rsidRPr="00F534A0">
        <w:rPr>
          <w:rFonts w:cstheme="minorHAnsi"/>
          <w:color w:val="000000" w:themeColor="text1"/>
        </w:rPr>
        <w:t xml:space="preserve">zmian w zakresie zasad rozliczeń i warunków płatności związanych z zawarciem umowy o </w:t>
      </w:r>
      <w:r w:rsidR="00DB23B6">
        <w:rPr>
          <w:rFonts w:cstheme="minorHAnsi"/>
          <w:color w:val="000000" w:themeColor="text1"/>
        </w:rPr>
        <w:t>P</w:t>
      </w:r>
      <w:r w:rsidRPr="00F534A0">
        <w:rPr>
          <w:rFonts w:cstheme="minorHAnsi"/>
          <w:color w:val="000000" w:themeColor="text1"/>
        </w:rPr>
        <w:t xml:space="preserve">odwykonawstwo lub dalsze </w:t>
      </w:r>
      <w:r w:rsidR="00DB23B6">
        <w:rPr>
          <w:rFonts w:cstheme="minorHAnsi"/>
          <w:color w:val="000000" w:themeColor="text1"/>
        </w:rPr>
        <w:t>P</w:t>
      </w:r>
      <w:r w:rsidRPr="00F534A0">
        <w:rPr>
          <w:rFonts w:cstheme="minorHAnsi"/>
          <w:color w:val="000000" w:themeColor="text1"/>
        </w:rPr>
        <w:t>odwykonawstwo</w:t>
      </w:r>
      <w:r>
        <w:rPr>
          <w:rFonts w:cstheme="minorHAnsi"/>
          <w:color w:val="000000" w:themeColor="text1"/>
        </w:rPr>
        <w:t>.</w:t>
      </w:r>
    </w:p>
    <w:p w14:paraId="2D2FD435" w14:textId="77777777" w:rsidR="00DA0D68" w:rsidRDefault="00DA0D68">
      <w:pPr>
        <w:numPr>
          <w:ilvl w:val="0"/>
          <w:numId w:val="6"/>
        </w:numPr>
        <w:tabs>
          <w:tab w:val="left" w:pos="284"/>
        </w:tabs>
        <w:suppressAutoHyphens/>
        <w:overflowPunct w:val="0"/>
        <w:autoSpaceDE w:val="0"/>
        <w:spacing w:after="0" w:line="300" w:lineRule="auto"/>
        <w:jc w:val="both"/>
        <w:textAlignment w:val="baseline"/>
        <w:rPr>
          <w:rFonts w:cstheme="minorHAnsi"/>
          <w:color w:val="000000" w:themeColor="text1"/>
        </w:rPr>
      </w:pPr>
      <w:r>
        <w:rPr>
          <w:rFonts w:cstheme="minorHAnsi"/>
          <w:color w:val="000000" w:themeColor="text1"/>
        </w:rPr>
        <w:t xml:space="preserve">Zmiana umowy wymaga zawarcia aneksu do umowy. Podstawą zmiany jest podpisany                    przez Strony Protokół Konieczności ze wskazaniem okoliczności i zakresu zmiany umowy. </w:t>
      </w:r>
    </w:p>
    <w:p w14:paraId="1EECCECC" w14:textId="77777777" w:rsidR="00DA0D68" w:rsidRPr="00A05A82" w:rsidRDefault="00DA0D68" w:rsidP="00DA0D68">
      <w:pPr>
        <w:tabs>
          <w:tab w:val="left" w:pos="284"/>
        </w:tabs>
        <w:suppressAutoHyphens/>
        <w:overflowPunct w:val="0"/>
        <w:autoSpaceDE w:val="0"/>
        <w:spacing w:after="0" w:line="300" w:lineRule="auto"/>
        <w:ind w:left="720"/>
        <w:jc w:val="both"/>
        <w:textAlignment w:val="baseline"/>
        <w:rPr>
          <w:rFonts w:cstheme="minorHAnsi"/>
          <w:color w:val="000000" w:themeColor="text1"/>
        </w:rPr>
      </w:pPr>
    </w:p>
    <w:p w14:paraId="7DC62968" w14:textId="362DE646" w:rsidR="00DA0D68" w:rsidRPr="00014BBB" w:rsidRDefault="00DA0D68" w:rsidP="00DA0D68">
      <w:pPr>
        <w:tabs>
          <w:tab w:val="left" w:pos="360"/>
        </w:tabs>
        <w:spacing w:after="0" w:line="300" w:lineRule="auto"/>
        <w:jc w:val="center"/>
        <w:rPr>
          <w:rFonts w:cstheme="minorHAnsi"/>
          <w:b/>
          <w:bCs/>
          <w:color w:val="000000" w:themeColor="text1"/>
        </w:rPr>
      </w:pPr>
      <w:r w:rsidRPr="00014BBB">
        <w:rPr>
          <w:rFonts w:cstheme="minorHAnsi"/>
          <w:b/>
          <w:bCs/>
          <w:color w:val="000000" w:themeColor="text1"/>
        </w:rPr>
        <w:t>§ 17</w:t>
      </w:r>
    </w:p>
    <w:p w14:paraId="19E7C919" w14:textId="182CE540" w:rsidR="00014BBB" w:rsidRPr="00014BBB" w:rsidRDefault="00014BBB" w:rsidP="00DA0D68">
      <w:pPr>
        <w:tabs>
          <w:tab w:val="left" w:pos="360"/>
        </w:tabs>
        <w:spacing w:after="0" w:line="300" w:lineRule="auto"/>
        <w:jc w:val="center"/>
        <w:rPr>
          <w:rFonts w:cstheme="minorHAnsi"/>
          <w:b/>
          <w:bCs/>
          <w:color w:val="000000" w:themeColor="text1"/>
        </w:rPr>
      </w:pPr>
      <w:r w:rsidRPr="00014BBB">
        <w:rPr>
          <w:rFonts w:cstheme="minorHAnsi"/>
          <w:b/>
          <w:bCs/>
          <w:color w:val="000000" w:themeColor="text1"/>
        </w:rPr>
        <w:t>Pozostałe ustalenia</w:t>
      </w:r>
    </w:p>
    <w:p w14:paraId="362F734E" w14:textId="2B6E9FBC" w:rsidR="00DA0D68" w:rsidRPr="00883F34" w:rsidRDefault="00DA0D68">
      <w:pPr>
        <w:pStyle w:val="Akapitzlist"/>
        <w:numPr>
          <w:ilvl w:val="0"/>
          <w:numId w:val="5"/>
        </w:numPr>
        <w:suppressAutoHyphens/>
        <w:overflowPunct w:val="0"/>
        <w:autoSpaceDE w:val="0"/>
        <w:spacing w:after="0" w:line="300" w:lineRule="auto"/>
        <w:ind w:left="426"/>
        <w:jc w:val="both"/>
        <w:textAlignment w:val="baseline"/>
        <w:rPr>
          <w:rFonts w:cstheme="minorHAnsi"/>
          <w:color w:val="000000" w:themeColor="text1"/>
        </w:rPr>
      </w:pPr>
      <w:r w:rsidRPr="00883F34">
        <w:rPr>
          <w:rFonts w:cstheme="minorHAnsi"/>
          <w:color w:val="000000" w:themeColor="text1"/>
        </w:rPr>
        <w:t xml:space="preserve">Wykonawca oświadcza, że znany jest mu fakt, </w:t>
      </w:r>
      <w:r w:rsidRPr="00883F34">
        <w:rPr>
          <w:rFonts w:eastAsia="CIDFont+F3" w:cstheme="minorHAnsi"/>
        </w:rPr>
        <w:t xml:space="preserve">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(Dz.U. z 2022 </w:t>
      </w:r>
      <w:r w:rsidR="00F431AE">
        <w:rPr>
          <w:rFonts w:eastAsia="CIDFont+F3" w:cstheme="minorHAnsi"/>
          <w:color w:val="FF0000"/>
        </w:rPr>
        <w:t xml:space="preserve">r. </w:t>
      </w:r>
      <w:r w:rsidRPr="00883F34">
        <w:rPr>
          <w:rFonts w:eastAsia="CIDFont+F3" w:cstheme="minorHAnsi"/>
        </w:rPr>
        <w:t>poz. 902) (z ew. zastrzeżeniem ust. 2).</w:t>
      </w:r>
    </w:p>
    <w:p w14:paraId="55674496" w14:textId="77777777" w:rsidR="00DA0D68" w:rsidRPr="00883F34" w:rsidRDefault="00DA0D68">
      <w:pPr>
        <w:pStyle w:val="Akapitzlist"/>
        <w:numPr>
          <w:ilvl w:val="0"/>
          <w:numId w:val="5"/>
        </w:numPr>
        <w:suppressAutoHyphens/>
        <w:overflowPunct w:val="0"/>
        <w:autoSpaceDE w:val="0"/>
        <w:spacing w:after="0" w:line="300" w:lineRule="auto"/>
        <w:ind w:left="426"/>
        <w:jc w:val="both"/>
        <w:textAlignment w:val="baseline"/>
        <w:rPr>
          <w:rFonts w:cstheme="minorHAnsi"/>
          <w:color w:val="000000" w:themeColor="text1"/>
        </w:rPr>
      </w:pPr>
      <w:r w:rsidRPr="00883F34">
        <w:rPr>
          <w:rFonts w:eastAsia="CIDFont+F3" w:cstheme="minorHAnsi"/>
        </w:rPr>
        <w:t xml:space="preserve">Ze względu na tajemnicę przedsiębiorcy udostępnieniu, o którym mowa w ust. 1, nie będą podlegały informacje zawarte w§…/, załączniku nr… do niniejszej umowy stanowiące informacje </w:t>
      </w:r>
      <w:r w:rsidRPr="00883F34">
        <w:rPr>
          <w:rFonts w:eastAsia="CIDFont+F3" w:cstheme="minorHAnsi"/>
        </w:rPr>
        <w:lastRenderedPageBreak/>
        <w:t>techniczne, technologiczne, organizacyjne przedsiębiorstwa lub inne posiadające wartość gospodarczą.</w:t>
      </w:r>
    </w:p>
    <w:p w14:paraId="75BF12BE" w14:textId="77777777" w:rsidR="00DA0D68" w:rsidRPr="00883F34" w:rsidRDefault="00DA0D68">
      <w:pPr>
        <w:pStyle w:val="Akapitzlist"/>
        <w:numPr>
          <w:ilvl w:val="0"/>
          <w:numId w:val="5"/>
        </w:numPr>
        <w:suppressAutoHyphens/>
        <w:overflowPunct w:val="0"/>
        <w:autoSpaceDE w:val="0"/>
        <w:spacing w:after="0" w:line="300" w:lineRule="auto"/>
        <w:ind w:left="426"/>
        <w:jc w:val="both"/>
        <w:textAlignment w:val="baseline"/>
        <w:rPr>
          <w:rFonts w:cstheme="minorHAnsi"/>
          <w:color w:val="000000" w:themeColor="text1"/>
        </w:rPr>
      </w:pPr>
      <w:r w:rsidRPr="00883F34">
        <w:rPr>
          <w:rFonts w:cstheme="minorHAnsi"/>
          <w:color w:val="000000" w:themeColor="text1"/>
        </w:rPr>
        <w:t>Wszelkie zmiany niniejszej umowy mogą być dokonane na piśmie, w formie aneksu, podpisanego przez Strony, pod rygorem nieważności.</w:t>
      </w:r>
    </w:p>
    <w:p w14:paraId="3E3F0493" w14:textId="77777777" w:rsidR="00DA0D68" w:rsidRDefault="00DA0D68">
      <w:pPr>
        <w:pStyle w:val="Akapitzlist"/>
        <w:numPr>
          <w:ilvl w:val="0"/>
          <w:numId w:val="5"/>
        </w:numPr>
        <w:suppressAutoHyphens/>
        <w:overflowPunct w:val="0"/>
        <w:autoSpaceDE w:val="0"/>
        <w:spacing w:after="0" w:line="300" w:lineRule="auto"/>
        <w:ind w:left="426"/>
        <w:jc w:val="both"/>
        <w:textAlignment w:val="baseline"/>
        <w:rPr>
          <w:rFonts w:cstheme="minorHAnsi"/>
          <w:color w:val="000000" w:themeColor="text1"/>
        </w:rPr>
      </w:pPr>
      <w:r w:rsidRPr="00883F34">
        <w:rPr>
          <w:rFonts w:cstheme="minorHAnsi"/>
          <w:color w:val="000000" w:themeColor="text1"/>
        </w:rPr>
        <w:t>Wszelkie spory związane z umową rozstrzygane będą przez sąd właściwy dla siedziby Zamawiającego.</w:t>
      </w:r>
    </w:p>
    <w:p w14:paraId="129F577E" w14:textId="4E46EA56" w:rsidR="00DA0D68" w:rsidRPr="00883F34" w:rsidRDefault="00DA0D68">
      <w:pPr>
        <w:pStyle w:val="Akapitzlist"/>
        <w:numPr>
          <w:ilvl w:val="0"/>
          <w:numId w:val="5"/>
        </w:numPr>
        <w:suppressAutoHyphens/>
        <w:overflowPunct w:val="0"/>
        <w:autoSpaceDE w:val="0"/>
        <w:spacing w:after="0" w:line="300" w:lineRule="auto"/>
        <w:ind w:left="426"/>
        <w:jc w:val="both"/>
        <w:textAlignment w:val="baseline"/>
        <w:rPr>
          <w:rFonts w:cstheme="minorHAnsi"/>
          <w:color w:val="000000" w:themeColor="text1"/>
        </w:rPr>
      </w:pPr>
      <w:r w:rsidRPr="00883F34">
        <w:rPr>
          <w:rFonts w:cstheme="minorHAnsi"/>
          <w:color w:val="000000" w:themeColor="text1"/>
        </w:rPr>
        <w:t>W sprawach nieuregulowanych umową mają zastosowanie przepisy ustawy z dnia 23 kwietnia 1964 r. Kodeksu cywilnego (Dz. U. tj. z 202</w:t>
      </w:r>
      <w:r>
        <w:rPr>
          <w:rFonts w:cstheme="minorHAnsi"/>
          <w:color w:val="000000" w:themeColor="text1"/>
        </w:rPr>
        <w:t>2</w:t>
      </w:r>
      <w:r w:rsidRPr="00883F34">
        <w:rPr>
          <w:rFonts w:cstheme="minorHAnsi"/>
          <w:color w:val="000000" w:themeColor="text1"/>
        </w:rPr>
        <w:t xml:space="preserve"> r. poz</w:t>
      </w:r>
      <w:r w:rsidRPr="005113C5">
        <w:rPr>
          <w:rFonts w:cstheme="minorHAnsi"/>
        </w:rPr>
        <w:t>. 1360</w:t>
      </w:r>
      <w:r w:rsidR="00F431AE" w:rsidRPr="005113C5">
        <w:rPr>
          <w:rFonts w:cstheme="minorHAnsi"/>
        </w:rPr>
        <w:t xml:space="preserve"> ze zm.</w:t>
      </w:r>
      <w:r w:rsidRPr="005113C5">
        <w:rPr>
          <w:rFonts w:cstheme="minorHAnsi"/>
        </w:rPr>
        <w:t>) oraz Ustawy z dnia 11 września 2019 r. Prawo zamówień publicznych (Dz.U. z 2022</w:t>
      </w:r>
      <w:r w:rsidR="00F431AE" w:rsidRPr="005113C5">
        <w:rPr>
          <w:rFonts w:cstheme="minorHAnsi"/>
        </w:rPr>
        <w:t xml:space="preserve"> r.</w:t>
      </w:r>
      <w:r w:rsidRPr="005113C5">
        <w:rPr>
          <w:rFonts w:cstheme="minorHAnsi"/>
        </w:rPr>
        <w:t xml:space="preserve"> poz. 1710</w:t>
      </w:r>
      <w:r w:rsidR="00F431AE" w:rsidRPr="005113C5">
        <w:rPr>
          <w:rFonts w:cstheme="minorHAnsi"/>
        </w:rPr>
        <w:t xml:space="preserve"> ze zm.</w:t>
      </w:r>
      <w:r w:rsidRPr="005113C5">
        <w:rPr>
          <w:rFonts w:cstheme="minorHAnsi"/>
        </w:rPr>
        <w:t>).</w:t>
      </w:r>
    </w:p>
    <w:p w14:paraId="05EC3952" w14:textId="77777777" w:rsidR="00DA0D68" w:rsidRPr="00883F34" w:rsidRDefault="00DA0D68">
      <w:pPr>
        <w:pStyle w:val="Akapitzlist"/>
        <w:numPr>
          <w:ilvl w:val="0"/>
          <w:numId w:val="5"/>
        </w:numPr>
        <w:suppressAutoHyphens/>
        <w:overflowPunct w:val="0"/>
        <w:autoSpaceDE w:val="0"/>
        <w:spacing w:after="0" w:line="300" w:lineRule="auto"/>
        <w:ind w:left="426"/>
        <w:jc w:val="both"/>
        <w:textAlignment w:val="baseline"/>
        <w:rPr>
          <w:rFonts w:cstheme="minorHAnsi"/>
          <w:color w:val="000000" w:themeColor="text1"/>
        </w:rPr>
      </w:pPr>
      <w:r w:rsidRPr="00883F34">
        <w:rPr>
          <w:rFonts w:cstheme="minorHAnsi"/>
          <w:color w:val="000000" w:themeColor="text1"/>
        </w:rPr>
        <w:t>Umowa została sporządzona w trzech jednobrzmiących egzemplarzach, dwa egzemplarze                       dla Zamawiającego i jeden dla Wykonawcy.</w:t>
      </w:r>
      <w:r w:rsidRPr="00883F34">
        <w:rPr>
          <w:rFonts w:cstheme="minorHAnsi"/>
          <w:color w:val="000000" w:themeColor="text1"/>
        </w:rPr>
        <w:tab/>
      </w:r>
      <w:r w:rsidRPr="00883F34">
        <w:rPr>
          <w:rFonts w:cstheme="minorHAnsi"/>
          <w:color w:val="000000" w:themeColor="text1"/>
        </w:rPr>
        <w:tab/>
      </w:r>
    </w:p>
    <w:p w14:paraId="525FA946" w14:textId="77777777" w:rsidR="00DA0D68" w:rsidRDefault="00DA0D68" w:rsidP="00DA0D68">
      <w:pPr>
        <w:pStyle w:val="Stopka"/>
        <w:tabs>
          <w:tab w:val="clear" w:pos="4536"/>
          <w:tab w:val="clear" w:pos="9072"/>
        </w:tabs>
        <w:spacing w:line="300" w:lineRule="auto"/>
        <w:rPr>
          <w:rFonts w:cstheme="minorHAnsi"/>
          <w:bCs/>
          <w:color w:val="000000" w:themeColor="text1"/>
        </w:rPr>
      </w:pPr>
      <w:r w:rsidRPr="00F534A0">
        <w:rPr>
          <w:rFonts w:cstheme="minorHAnsi"/>
          <w:bCs/>
          <w:color w:val="000000" w:themeColor="text1"/>
        </w:rPr>
        <w:t xml:space="preserve">  </w:t>
      </w:r>
      <w:r w:rsidRPr="00F534A0">
        <w:rPr>
          <w:rFonts w:cstheme="minorHAnsi"/>
          <w:bCs/>
          <w:color w:val="000000" w:themeColor="text1"/>
        </w:rPr>
        <w:tab/>
      </w:r>
      <w:r w:rsidRPr="00F534A0">
        <w:rPr>
          <w:rFonts w:cstheme="minorHAnsi"/>
          <w:bCs/>
          <w:color w:val="000000" w:themeColor="text1"/>
        </w:rPr>
        <w:tab/>
      </w:r>
      <w:r w:rsidRPr="00F534A0">
        <w:rPr>
          <w:rFonts w:cstheme="minorHAnsi"/>
          <w:bCs/>
          <w:color w:val="000000" w:themeColor="text1"/>
        </w:rPr>
        <w:tab/>
      </w:r>
    </w:p>
    <w:p w14:paraId="3AEDBBE5" w14:textId="77777777" w:rsidR="00DA0D68" w:rsidRPr="00F534A0" w:rsidRDefault="00DA0D68" w:rsidP="00DA0D68">
      <w:pPr>
        <w:pStyle w:val="Stopka"/>
        <w:tabs>
          <w:tab w:val="clear" w:pos="4536"/>
          <w:tab w:val="clear" w:pos="9072"/>
        </w:tabs>
        <w:spacing w:line="300" w:lineRule="auto"/>
        <w:rPr>
          <w:rFonts w:cstheme="minorHAnsi"/>
          <w:color w:val="000000" w:themeColor="text1"/>
        </w:rPr>
      </w:pPr>
      <w:r w:rsidRPr="00711FFB">
        <w:rPr>
          <w:rFonts w:cstheme="minorHAnsi"/>
          <w:b/>
          <w:color w:val="000000" w:themeColor="text1"/>
        </w:rPr>
        <w:t xml:space="preserve">WYKONAWCA    </w:t>
      </w:r>
      <w:r>
        <w:rPr>
          <w:rFonts w:cstheme="minorHAnsi"/>
          <w:bCs/>
          <w:color w:val="000000" w:themeColor="text1"/>
        </w:rPr>
        <w:t xml:space="preserve">                                                                                                               </w:t>
      </w:r>
      <w:r w:rsidRPr="00711FFB">
        <w:rPr>
          <w:rFonts w:cstheme="minorHAnsi"/>
          <w:b/>
          <w:color w:val="000000" w:themeColor="text1"/>
        </w:rPr>
        <w:t xml:space="preserve">  ZAMAWIAJĄCY</w:t>
      </w:r>
      <w:r w:rsidRPr="00F534A0">
        <w:rPr>
          <w:rFonts w:cstheme="minorHAnsi"/>
          <w:bCs/>
          <w:color w:val="000000" w:themeColor="text1"/>
        </w:rPr>
        <w:t xml:space="preserve"> </w:t>
      </w:r>
    </w:p>
    <w:p w14:paraId="4D4E1562" w14:textId="77777777" w:rsidR="00DA0D68" w:rsidRPr="00711FFB" w:rsidRDefault="00DA0D68" w:rsidP="00DA0D68">
      <w:pPr>
        <w:pStyle w:val="NormalnyWeb"/>
        <w:spacing w:before="0" w:beforeAutospacing="0" w:after="0" w:afterAutospacing="0" w:line="300" w:lineRule="auto"/>
        <w:contextualSpacing/>
        <w:rPr>
          <w:rFonts w:asciiTheme="minorHAnsi" w:hAnsiTheme="minorHAnsi" w:cstheme="minorHAnsi"/>
          <w:color w:val="000000" w:themeColor="text1"/>
          <w:sz w:val="20"/>
          <w:szCs w:val="20"/>
        </w:rPr>
      </w:pPr>
      <w:r w:rsidRPr="00711FFB">
        <w:rPr>
          <w:rFonts w:asciiTheme="minorHAnsi" w:hAnsiTheme="minorHAnsi" w:cstheme="minorHAnsi"/>
          <w:color w:val="000000" w:themeColor="text1"/>
          <w:sz w:val="20"/>
          <w:szCs w:val="20"/>
        </w:rPr>
        <w:t>Załączniki:</w:t>
      </w:r>
    </w:p>
    <w:p w14:paraId="47973E99" w14:textId="5865BA5D" w:rsidR="00DA0D68" w:rsidRDefault="00014BBB">
      <w:pPr>
        <w:pStyle w:val="NormalnyWeb"/>
        <w:numPr>
          <w:ilvl w:val="6"/>
          <w:numId w:val="6"/>
        </w:numPr>
        <w:spacing w:before="0" w:beforeAutospacing="0" w:after="0" w:afterAutospacing="0" w:line="300" w:lineRule="auto"/>
        <w:ind w:left="426" w:hanging="426"/>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SWZ</w:t>
      </w:r>
    </w:p>
    <w:p w14:paraId="51AB6092" w14:textId="23D5E3A5" w:rsidR="00014BBB" w:rsidRPr="00711FFB" w:rsidRDefault="00014BBB">
      <w:pPr>
        <w:pStyle w:val="NormalnyWeb"/>
        <w:numPr>
          <w:ilvl w:val="6"/>
          <w:numId w:val="6"/>
        </w:numPr>
        <w:spacing w:before="0" w:beforeAutospacing="0" w:after="0" w:afterAutospacing="0" w:line="300" w:lineRule="auto"/>
        <w:ind w:left="426" w:hanging="426"/>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Program funkcjonalno-użytkowy</w:t>
      </w:r>
    </w:p>
    <w:p w14:paraId="10493FF0" w14:textId="77777777" w:rsidR="00DA0D68" w:rsidRPr="00711FFB" w:rsidRDefault="00DA0D68">
      <w:pPr>
        <w:pStyle w:val="NormalnyWeb"/>
        <w:numPr>
          <w:ilvl w:val="6"/>
          <w:numId w:val="6"/>
        </w:numPr>
        <w:spacing w:before="0" w:beforeAutospacing="0" w:after="0" w:afterAutospacing="0" w:line="300" w:lineRule="auto"/>
        <w:ind w:left="426" w:hanging="426"/>
        <w:contextualSpacing/>
        <w:rPr>
          <w:rFonts w:asciiTheme="minorHAnsi" w:hAnsiTheme="minorHAnsi" w:cstheme="minorHAnsi"/>
          <w:color w:val="000000" w:themeColor="text1"/>
          <w:sz w:val="20"/>
          <w:szCs w:val="20"/>
        </w:rPr>
      </w:pPr>
      <w:r w:rsidRPr="00711FFB">
        <w:rPr>
          <w:rFonts w:asciiTheme="minorHAnsi" w:hAnsiTheme="minorHAnsi" w:cstheme="minorHAnsi"/>
          <w:color w:val="000000" w:themeColor="text1"/>
          <w:sz w:val="20"/>
          <w:szCs w:val="20"/>
        </w:rPr>
        <w:t>Oferta Wykonawcy</w:t>
      </w:r>
    </w:p>
    <w:p w14:paraId="094CB001" w14:textId="77777777" w:rsidR="000E58DF" w:rsidRDefault="000E58DF"/>
    <w:sectPr w:rsidR="000E58DF" w:rsidSect="00162EE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4EF2" w14:textId="77777777" w:rsidR="008273A2" w:rsidRDefault="008273A2">
      <w:pPr>
        <w:spacing w:after="0" w:line="240" w:lineRule="auto"/>
      </w:pPr>
      <w:r>
        <w:separator/>
      </w:r>
    </w:p>
  </w:endnote>
  <w:endnote w:type="continuationSeparator" w:id="0">
    <w:p w14:paraId="1DF3510F" w14:textId="77777777" w:rsidR="008273A2" w:rsidRDefault="0082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1BDD" w14:textId="77777777" w:rsidR="00F54FCE" w:rsidRDefault="00C142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75037"/>
      <w:docPartObj>
        <w:docPartGallery w:val="Page Numbers (Bottom of Page)"/>
        <w:docPartUnique/>
      </w:docPartObj>
    </w:sdtPr>
    <w:sdtEndPr/>
    <w:sdtContent>
      <w:p w14:paraId="65FE51F0" w14:textId="77777777" w:rsidR="00F54FCE" w:rsidRDefault="008273A2">
        <w:pPr>
          <w:pStyle w:val="Stopka"/>
          <w:jc w:val="center"/>
        </w:pPr>
        <w:r>
          <w:fldChar w:fldCharType="begin"/>
        </w:r>
        <w:r>
          <w:instrText>PAGE   \* MERGEFORMAT</w:instrText>
        </w:r>
        <w:r>
          <w:fldChar w:fldCharType="separate"/>
        </w:r>
        <w:r w:rsidR="00F431AE">
          <w:rPr>
            <w:noProof/>
          </w:rPr>
          <w:t>5</w:t>
        </w:r>
        <w:r>
          <w:fldChar w:fldCharType="end"/>
        </w:r>
      </w:p>
    </w:sdtContent>
  </w:sdt>
  <w:p w14:paraId="689A5434" w14:textId="77777777" w:rsidR="00F54FCE" w:rsidRDefault="00C142B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C8A3" w14:textId="77777777" w:rsidR="00F54FCE" w:rsidRDefault="00C142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4553" w14:textId="77777777" w:rsidR="008273A2" w:rsidRDefault="008273A2">
      <w:pPr>
        <w:spacing w:after="0" w:line="240" w:lineRule="auto"/>
      </w:pPr>
      <w:r>
        <w:separator/>
      </w:r>
    </w:p>
  </w:footnote>
  <w:footnote w:type="continuationSeparator" w:id="0">
    <w:p w14:paraId="632201D6" w14:textId="77777777" w:rsidR="008273A2" w:rsidRDefault="0082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9E5B" w14:textId="77777777" w:rsidR="00F54FCE" w:rsidRDefault="00C142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8973" w14:textId="77777777" w:rsidR="00F54FCE" w:rsidRDefault="00C142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DB02" w14:textId="77777777" w:rsidR="00F54FCE" w:rsidRDefault="00C142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614A9DA"/>
    <w:lvl w:ilvl="0">
      <w:start w:val="1"/>
      <w:numFmt w:val="none"/>
      <w:suff w:val="nothing"/>
      <w:lvlText w:val=""/>
      <w:lvlJc w:val="left"/>
      <w:pPr>
        <w:tabs>
          <w:tab w:val="num" w:pos="0"/>
        </w:tabs>
        <w:ind w:left="0" w:firstLine="0"/>
      </w:pPr>
    </w:lvl>
    <w:lvl w:ilvl="1">
      <w:start w:val="1"/>
      <w:numFmt w:val="decimal"/>
      <w:lvlText w:val="%2."/>
      <w:lvlJc w:val="left"/>
      <w:pPr>
        <w:tabs>
          <w:tab w:val="num" w:pos="850"/>
        </w:tabs>
        <w:ind w:left="850" w:hanging="850"/>
      </w:pPr>
    </w:lvl>
    <w:lvl w:ilvl="2">
      <w:start w:val="1"/>
      <w:numFmt w:val="decimal"/>
      <w:lvlText w:val="%3."/>
      <w:lvlJc w:val="left"/>
      <w:pPr>
        <w:tabs>
          <w:tab w:val="num" w:pos="850"/>
        </w:tabs>
        <w:ind w:left="850" w:hanging="850"/>
      </w:pPr>
      <w:rPr>
        <w:b w:val="0"/>
        <w:color w:val="auto"/>
      </w:rPr>
    </w:lvl>
    <w:lvl w:ilvl="3">
      <w:start w:val="1"/>
      <w:numFmt w:val="decimal"/>
      <w:lvlText w:val="%2.%3.%4"/>
      <w:lvlJc w:val="left"/>
      <w:pPr>
        <w:tabs>
          <w:tab w:val="num" w:pos="1701"/>
        </w:tabs>
        <w:ind w:left="1701" w:hanging="851"/>
      </w:pPr>
    </w:lvl>
    <w:lvl w:ilvl="4">
      <w:start w:val="1"/>
      <w:numFmt w:val="lowerLetter"/>
      <w:lvlText w:val="(%2.%3.%4.%5)"/>
      <w:lvlJc w:val="left"/>
      <w:pPr>
        <w:tabs>
          <w:tab w:val="num" w:pos="2551"/>
        </w:tabs>
        <w:ind w:left="2551" w:hanging="850"/>
      </w:pPr>
    </w:lvl>
    <w:lvl w:ilvl="5">
      <w:start w:val="1"/>
      <w:numFmt w:val="lowerRoman"/>
      <w:lvlText w:val="(%2.%3.%4.%5.%6)"/>
      <w:lvlJc w:val="left"/>
      <w:pPr>
        <w:tabs>
          <w:tab w:val="num" w:pos="3402"/>
        </w:tabs>
        <w:ind w:left="3402" w:hanging="851"/>
      </w:pPr>
    </w:lvl>
    <w:lvl w:ilvl="6">
      <w:start w:val="1"/>
      <w:numFmt w:val="none"/>
      <w:suff w:val="nothing"/>
      <w:lvlText w:val=""/>
      <w:lvlJc w:val="left"/>
      <w:pPr>
        <w:tabs>
          <w:tab w:val="num" w:pos="0"/>
        </w:tabs>
        <w:ind w:left="851" w:firstLine="0"/>
      </w:pPr>
    </w:lvl>
    <w:lvl w:ilvl="7">
      <w:start w:val="1"/>
      <w:numFmt w:val="lowerLetter"/>
      <w:lvlText w:val="(%2.%3.%4.%5.%6.%8)"/>
      <w:lvlJc w:val="left"/>
      <w:pPr>
        <w:tabs>
          <w:tab w:val="num" w:pos="1701"/>
        </w:tabs>
        <w:ind w:left="1701" w:hanging="850"/>
      </w:pPr>
    </w:lvl>
    <w:lvl w:ilvl="8">
      <w:start w:val="1"/>
      <w:numFmt w:val="lowerRoman"/>
      <w:lvlText w:val="(%2.%3.%4.%5.%6.%8.%9)"/>
      <w:lvlJc w:val="left"/>
      <w:pPr>
        <w:tabs>
          <w:tab w:val="num" w:pos="2552"/>
        </w:tabs>
        <w:ind w:left="2552" w:hanging="851"/>
      </w:pPr>
    </w:lvl>
  </w:abstractNum>
  <w:abstractNum w:abstractNumId="1" w15:restartNumberingAfterBreak="0">
    <w:nsid w:val="00000004"/>
    <w:multiLevelType w:val="singleLevel"/>
    <w:tmpl w:val="BF746492"/>
    <w:name w:val="WW8Num5"/>
    <w:lvl w:ilvl="0">
      <w:start w:val="1"/>
      <w:numFmt w:val="decimal"/>
      <w:pStyle w:val="CMSHeadL8"/>
      <w:lvlText w:val="%1."/>
      <w:lvlJc w:val="left"/>
      <w:pPr>
        <w:tabs>
          <w:tab w:val="num" w:pos="0"/>
        </w:tabs>
        <w:ind w:left="720" w:hanging="360"/>
      </w:pPr>
      <w:rPr>
        <w:rFonts w:asciiTheme="minorHAnsi" w:eastAsiaTheme="minorHAnsi" w:hAnsiTheme="minorHAnsi" w:cstheme="minorHAnsi"/>
        <w:color w:val="000000"/>
        <w:sz w:val="22"/>
        <w:szCs w:val="22"/>
      </w:rPr>
    </w:lvl>
  </w:abstractNum>
  <w:abstractNum w:abstractNumId="2" w15:restartNumberingAfterBreak="0">
    <w:nsid w:val="00000005"/>
    <w:multiLevelType w:val="multilevel"/>
    <w:tmpl w:val="95625056"/>
    <w:lvl w:ilvl="0">
      <w:start w:val="1"/>
      <w:numFmt w:val="decimal"/>
      <w:lvlText w:val="%1."/>
      <w:lvlJc w:val="left"/>
      <w:pPr>
        <w:tabs>
          <w:tab w:val="num" w:pos="540"/>
        </w:tabs>
        <w:ind w:left="540" w:hanging="360"/>
      </w:pPr>
      <w:rPr>
        <w:rFonts w:asciiTheme="minorHAnsi" w:eastAsiaTheme="minorHAnsi" w:hAnsiTheme="minorHAnsi" w:cstheme="minorHAnsi"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60"/>
        </w:tabs>
        <w:ind w:left="1260" w:hanging="360"/>
      </w:pPr>
      <w:rPr>
        <w:rFonts w:ascii="Georgia" w:hAnsi="Georgia" w:hint="default"/>
        <w:b w:val="0"/>
        <w:i w:val="0"/>
        <w:caps w:val="0"/>
        <w:smallCaps w:val="0"/>
        <w:strike w:val="0"/>
        <w:dstrike w:val="0"/>
        <w:vanish w:val="0"/>
        <w:webHidden w:val="0"/>
        <w:color w:val="00000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webHidden w:val="0"/>
        <w:color w:val="00000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700"/>
        </w:tabs>
        <w:ind w:left="2700" w:hanging="360"/>
      </w:pPr>
      <w:rPr>
        <w:rFonts w:asciiTheme="minorHAnsi" w:hAnsiTheme="minorHAnsi" w:cstheme="minorHAnsi"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webHidden w:val="0"/>
        <w:color w:val="00000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webHidden w:val="0"/>
        <w:color w:val="00000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860"/>
        </w:tabs>
        <w:ind w:left="4860" w:hanging="360"/>
      </w:pPr>
      <w:rPr>
        <w:rFonts w:asciiTheme="minorHAnsi" w:hAnsiTheme="minorHAnsi" w:cstheme="minorHAnsi"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webHidden w:val="0"/>
        <w:color w:val="00000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webHidden w:val="0"/>
        <w:color w:val="00000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7"/>
    <w:multiLevelType w:val="multilevel"/>
    <w:tmpl w:val="739A60C0"/>
    <w:lvl w:ilvl="0">
      <w:start w:val="1"/>
      <w:numFmt w:val="decimal"/>
      <w:lvlText w:val="%1."/>
      <w:lvlJc w:val="left"/>
      <w:pPr>
        <w:tabs>
          <w:tab w:val="num" w:pos="0"/>
        </w:tabs>
        <w:ind w:left="720" w:hanging="360"/>
      </w:pPr>
      <w:rPr>
        <w:rFonts w:asciiTheme="minorHAnsi" w:eastAsiaTheme="minorHAnsi" w:hAnsiTheme="minorHAnsi" w:cstheme="minorBidi"/>
        <w:color w:val="000000"/>
        <w:sz w:val="22"/>
        <w:szCs w:val="22"/>
      </w:rPr>
    </w:lvl>
    <w:lvl w:ilvl="1">
      <w:start w:val="1"/>
      <w:numFmt w:val="decimal"/>
      <w:lvlText w:val="%2)"/>
      <w:lvlJc w:val="left"/>
      <w:pPr>
        <w:tabs>
          <w:tab w:val="num" w:pos="0"/>
        </w:tabs>
        <w:ind w:left="1440" w:hanging="360"/>
      </w:pPr>
      <w:rPr>
        <w:rFonts w:asciiTheme="minorHAnsi" w:hAnsiTheme="minorHAnsi" w:cstheme="minorHAnsi" w:hint="default"/>
        <w:color w:val="000000"/>
        <w:sz w:val="22"/>
        <w:szCs w:val="22"/>
      </w:rPr>
    </w:lvl>
    <w:lvl w:ilvl="2">
      <w:start w:val="1"/>
      <w:numFmt w:val="lowerRoman"/>
      <w:lvlText w:val="%3."/>
      <w:lvlJc w:val="right"/>
      <w:pPr>
        <w:tabs>
          <w:tab w:val="num" w:pos="0"/>
        </w:tabs>
        <w:ind w:left="2160" w:hanging="180"/>
      </w:pPr>
      <w:rPr>
        <w:rFonts w:ascii="Georgia" w:hAnsi="Georgia" w:cs="Georgia"/>
        <w:color w:val="000000"/>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9B46660E"/>
    <w:name w:val="WW8Num9"/>
    <w:lvl w:ilvl="0">
      <w:start w:val="1"/>
      <w:numFmt w:val="decimal"/>
      <w:lvlText w:val="%1."/>
      <w:lvlJc w:val="left"/>
      <w:pPr>
        <w:tabs>
          <w:tab w:val="num" w:pos="0"/>
        </w:tabs>
        <w:ind w:left="720" w:hanging="360"/>
      </w:pPr>
      <w:rPr>
        <w:rFonts w:ascii="Georgia" w:hAnsi="Georgia" w:cs="Georgia"/>
        <w:color w:val="000000"/>
        <w:sz w:val="20"/>
      </w:rPr>
    </w:lvl>
    <w:lvl w:ilvl="1">
      <w:start w:val="1"/>
      <w:numFmt w:val="lowerLetter"/>
      <w:lvlText w:val="%2."/>
      <w:lvlJc w:val="left"/>
      <w:pPr>
        <w:tabs>
          <w:tab w:val="num" w:pos="0"/>
        </w:tabs>
        <w:ind w:left="1440" w:hanging="360"/>
      </w:pPr>
      <w:rPr>
        <w:rFonts w:ascii="Calibri" w:hAnsi="Calibri" w:cs="Calibri"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9"/>
    <w:multiLevelType w:val="multilevel"/>
    <w:tmpl w:val="ED325F86"/>
    <w:name w:val="WW8Num10"/>
    <w:lvl w:ilvl="0">
      <w:start w:val="1"/>
      <w:numFmt w:val="decimal"/>
      <w:lvlText w:val="%1."/>
      <w:lvlJc w:val="left"/>
      <w:pPr>
        <w:tabs>
          <w:tab w:val="num" w:pos="0"/>
        </w:tabs>
        <w:ind w:left="720" w:hanging="360"/>
      </w:pPr>
      <w:rPr>
        <w:rFonts w:asciiTheme="minorHAnsi" w:hAnsiTheme="minorHAnsi" w:cstheme="minorHAnsi" w:hint="default"/>
        <w:color w:val="000000"/>
        <w:sz w:val="22"/>
        <w:szCs w:val="22"/>
      </w:rPr>
    </w:lvl>
    <w:lvl w:ilvl="1">
      <w:start w:val="1"/>
      <w:numFmt w:val="lowerLetter"/>
      <w:lvlText w:val="%2."/>
      <w:lvlJc w:val="left"/>
      <w:pPr>
        <w:ind w:left="1440" w:hanging="360"/>
      </w:pPr>
      <w:rPr>
        <w:color w:val="000000"/>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D40A2608"/>
    <w:name w:val="WW8Num11"/>
    <w:lvl w:ilvl="0">
      <w:start w:val="1"/>
      <w:numFmt w:val="decimal"/>
      <w:lvlText w:val="%1."/>
      <w:lvlJc w:val="left"/>
      <w:pPr>
        <w:tabs>
          <w:tab w:val="num" w:pos="0"/>
        </w:tabs>
        <w:ind w:left="720" w:hanging="360"/>
      </w:pPr>
      <w:rPr>
        <w:rFonts w:asciiTheme="minorHAnsi" w:hAnsiTheme="minorHAnsi" w:cstheme="minorHAnsi" w:hint="default"/>
        <w:color w:val="000000"/>
        <w:sz w:val="22"/>
        <w:szCs w:val="22"/>
      </w:rPr>
    </w:lvl>
    <w:lvl w:ilvl="1">
      <w:start w:val="1"/>
      <w:numFmt w:val="lowerLetter"/>
      <w:lvlText w:val="%2."/>
      <w:lvlJc w:val="left"/>
      <w:pPr>
        <w:tabs>
          <w:tab w:val="num" w:pos="0"/>
        </w:tabs>
        <w:ind w:left="1440" w:hanging="360"/>
      </w:pPr>
      <w:rPr>
        <w:rFonts w:ascii="Calibri" w:hAnsi="Calibri" w:cs="Calibri"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C"/>
    <w:multiLevelType w:val="multilevel"/>
    <w:tmpl w:val="F2E4CD5E"/>
    <w:name w:val="WW8Num12"/>
    <w:lvl w:ilvl="0">
      <w:start w:val="1"/>
      <w:numFmt w:val="decimal"/>
      <w:lvlText w:val="%1."/>
      <w:lvlJc w:val="left"/>
      <w:pPr>
        <w:ind w:left="360" w:hanging="360"/>
      </w:pPr>
      <w:rPr>
        <w:rFonts w:hint="default"/>
        <w:b w:val="0"/>
        <w:i w:val="0"/>
        <w:sz w:val="22"/>
        <w:szCs w:val="22"/>
      </w:r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singleLevel"/>
    <w:tmpl w:val="65085DAC"/>
    <w:name w:val="WW8Num15"/>
    <w:lvl w:ilvl="0">
      <w:start w:val="1"/>
      <w:numFmt w:val="decimal"/>
      <w:lvlText w:val="%1."/>
      <w:lvlJc w:val="left"/>
      <w:pPr>
        <w:tabs>
          <w:tab w:val="num" w:pos="0"/>
        </w:tabs>
        <w:ind w:left="720" w:hanging="360"/>
      </w:pPr>
      <w:rPr>
        <w:rFonts w:asciiTheme="minorHAnsi" w:eastAsiaTheme="minorHAnsi" w:hAnsiTheme="minorHAnsi" w:cstheme="minorHAnsi"/>
        <w:color w:val="000000"/>
        <w:sz w:val="22"/>
        <w:szCs w:val="22"/>
      </w:rPr>
    </w:lvl>
  </w:abstractNum>
  <w:abstractNum w:abstractNumId="9" w15:restartNumberingAfterBreak="0">
    <w:nsid w:val="0000000E"/>
    <w:multiLevelType w:val="singleLevel"/>
    <w:tmpl w:val="0000000E"/>
    <w:name w:val="WW8Num16"/>
    <w:lvl w:ilvl="0">
      <w:start w:val="1"/>
      <w:numFmt w:val="decimal"/>
      <w:lvlText w:val="%1."/>
      <w:lvlJc w:val="left"/>
      <w:pPr>
        <w:tabs>
          <w:tab w:val="num" w:pos="0"/>
        </w:tabs>
        <w:ind w:left="720" w:hanging="360"/>
      </w:pPr>
      <w:rPr>
        <w:rFonts w:ascii="Georgia" w:hAnsi="Georgia" w:cs="Georgia"/>
        <w:color w:val="000000"/>
        <w:sz w:val="20"/>
      </w:rPr>
    </w:lvl>
  </w:abstractNum>
  <w:abstractNum w:abstractNumId="10" w15:restartNumberingAfterBreak="0">
    <w:nsid w:val="0000000F"/>
    <w:multiLevelType w:val="singleLevel"/>
    <w:tmpl w:val="28DE18B0"/>
    <w:name w:val="WW8Num23"/>
    <w:lvl w:ilvl="0">
      <w:start w:val="1"/>
      <w:numFmt w:val="lowerLetter"/>
      <w:lvlText w:val="%1."/>
      <w:lvlJc w:val="left"/>
      <w:pPr>
        <w:tabs>
          <w:tab w:val="num" w:pos="0"/>
        </w:tabs>
        <w:ind w:left="1440" w:hanging="360"/>
      </w:pPr>
      <w:rPr>
        <w:rFonts w:asciiTheme="minorHAnsi" w:hAnsiTheme="minorHAnsi" w:cstheme="minorHAnsi" w:hint="default"/>
        <w:color w:val="000000"/>
        <w:sz w:val="22"/>
        <w:szCs w:val="22"/>
      </w:rPr>
    </w:lvl>
  </w:abstractNum>
  <w:abstractNum w:abstractNumId="11" w15:restartNumberingAfterBreak="0">
    <w:nsid w:val="00000010"/>
    <w:multiLevelType w:val="multilevel"/>
    <w:tmpl w:val="5AFE5E8C"/>
    <w:lvl w:ilvl="0">
      <w:start w:val="1"/>
      <w:numFmt w:val="decimal"/>
      <w:lvlText w:val="%1."/>
      <w:lvlJc w:val="left"/>
      <w:pPr>
        <w:tabs>
          <w:tab w:val="num" w:pos="0"/>
        </w:tabs>
        <w:ind w:left="720" w:hanging="360"/>
      </w:pPr>
      <w:rPr>
        <w:rFonts w:asciiTheme="minorHAnsi" w:hAnsiTheme="minorHAnsi" w:cstheme="minorHAnsi" w:hint="default"/>
        <w:color w:val="000000"/>
        <w:sz w:val="22"/>
        <w:szCs w:val="22"/>
      </w:rPr>
    </w:lvl>
    <w:lvl w:ilvl="1">
      <w:start w:val="1"/>
      <w:numFmt w:val="decimal"/>
      <w:lvlText w:val="%2)"/>
      <w:lvlJc w:val="left"/>
      <w:pPr>
        <w:tabs>
          <w:tab w:val="num" w:pos="0"/>
        </w:tabs>
        <w:ind w:left="1440" w:hanging="360"/>
      </w:pPr>
      <w:rPr>
        <w:rFonts w:asciiTheme="minorHAnsi" w:eastAsiaTheme="minorHAnsi" w:hAnsiTheme="minorHAnsi" w:cstheme="minorHAnsi"/>
        <w:color w:val="auto"/>
        <w:sz w:val="22"/>
        <w:szCs w:val="22"/>
      </w:rPr>
    </w:lvl>
    <w:lvl w:ilvl="2">
      <w:start w:val="1"/>
      <w:numFmt w:val="lowerRoman"/>
      <w:lvlText w:val="%3."/>
      <w:lvlJc w:val="right"/>
      <w:pPr>
        <w:tabs>
          <w:tab w:val="num" w:pos="0"/>
        </w:tabs>
        <w:ind w:left="2160" w:hanging="180"/>
      </w:pPr>
      <w:rPr>
        <w:rFonts w:ascii="Georgia" w:hAnsi="Georgia" w:cs="Georgia"/>
        <w:color w:val="000000"/>
        <w:sz w:val="20"/>
      </w:r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7"/>
    <w:multiLevelType w:val="singleLevel"/>
    <w:tmpl w:val="62165046"/>
    <w:name w:val="WW8Num58"/>
    <w:lvl w:ilvl="0">
      <w:start w:val="1"/>
      <w:numFmt w:val="decimal"/>
      <w:lvlText w:val="%1."/>
      <w:lvlJc w:val="left"/>
      <w:pPr>
        <w:tabs>
          <w:tab w:val="num" w:pos="720"/>
        </w:tabs>
        <w:ind w:left="720" w:hanging="360"/>
      </w:pPr>
      <w:rPr>
        <w:rFonts w:asciiTheme="minorHAnsi" w:eastAsia="Times New Roman" w:hAnsiTheme="minorHAnsi" w:cs="Times New Roman"/>
        <w:b w:val="0"/>
        <w:color w:val="auto"/>
        <w:sz w:val="22"/>
        <w:szCs w:val="22"/>
      </w:rPr>
    </w:lvl>
  </w:abstractNum>
  <w:abstractNum w:abstractNumId="13" w15:restartNumberingAfterBreak="0">
    <w:nsid w:val="00000021"/>
    <w:multiLevelType w:val="singleLevel"/>
    <w:tmpl w:val="00000021"/>
    <w:name w:val="WW8Num73"/>
    <w:lvl w:ilvl="0">
      <w:start w:val="1"/>
      <w:numFmt w:val="lowerLetter"/>
      <w:lvlText w:val="%1)"/>
      <w:lvlJc w:val="left"/>
      <w:pPr>
        <w:tabs>
          <w:tab w:val="num" w:pos="1146"/>
        </w:tabs>
        <w:ind w:left="1146" w:hanging="360"/>
      </w:pPr>
      <w:rPr>
        <w:rFonts w:hint="default"/>
      </w:rPr>
    </w:lvl>
  </w:abstractNum>
  <w:abstractNum w:abstractNumId="14" w15:restartNumberingAfterBreak="0">
    <w:nsid w:val="00240F01"/>
    <w:multiLevelType w:val="multilevel"/>
    <w:tmpl w:val="AE6ACBDE"/>
    <w:lvl w:ilvl="0">
      <w:start w:val="1"/>
      <w:numFmt w:val="decimal"/>
      <w:lvlText w:val="%1."/>
      <w:lvlJc w:val="left"/>
      <w:pPr>
        <w:tabs>
          <w:tab w:val="num" w:pos="0"/>
        </w:tabs>
        <w:ind w:left="720" w:hanging="360"/>
      </w:pPr>
      <w:rPr>
        <w:rFonts w:asciiTheme="minorHAnsi" w:hAnsiTheme="minorHAnsi" w:cstheme="minorHAnsi" w:hint="default"/>
        <w:color w:val="000000"/>
        <w:sz w:val="22"/>
        <w:szCs w:val="22"/>
      </w:rPr>
    </w:lvl>
    <w:lvl w:ilvl="1">
      <w:start w:val="1"/>
      <w:numFmt w:val="decimal"/>
      <w:lvlText w:val="%2)"/>
      <w:lvlJc w:val="left"/>
      <w:pPr>
        <w:tabs>
          <w:tab w:val="num" w:pos="-1080"/>
        </w:tabs>
        <w:ind w:left="360" w:hanging="360"/>
      </w:pPr>
      <w:rPr>
        <w:rFonts w:asciiTheme="minorHAnsi" w:hAnsiTheme="minorHAnsi" w:cstheme="minorHAnsi" w:hint="default"/>
        <w:color w:val="000000"/>
        <w:sz w:val="22"/>
        <w:szCs w:val="22"/>
      </w:rPr>
    </w:lvl>
    <w:lvl w:ilvl="2">
      <w:start w:val="1"/>
      <w:numFmt w:val="lowerRoman"/>
      <w:lvlText w:val="%3."/>
      <w:lvlJc w:val="right"/>
      <w:pPr>
        <w:tabs>
          <w:tab w:val="num" w:pos="0"/>
        </w:tabs>
        <w:ind w:left="2160" w:hanging="180"/>
      </w:pPr>
      <w:rPr>
        <w:rFonts w:ascii="Georgia" w:hAnsi="Georgia" w:cs="Georgia"/>
        <w:color w:val="000000"/>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2EB0F0C"/>
    <w:multiLevelType w:val="hybridMultilevel"/>
    <w:tmpl w:val="BB4024D4"/>
    <w:lvl w:ilvl="0" w:tplc="83527ECC">
      <w:start w:val="1"/>
      <w:numFmt w:val="decimal"/>
      <w:lvlText w:val="%1)"/>
      <w:lvlJc w:val="left"/>
      <w:pPr>
        <w:ind w:left="644" w:hanging="360"/>
      </w:pPr>
      <w:rPr>
        <w:rFonts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4137C3A"/>
    <w:multiLevelType w:val="hybridMultilevel"/>
    <w:tmpl w:val="47FC1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5B1CC0"/>
    <w:multiLevelType w:val="multilevel"/>
    <w:tmpl w:val="B9E632C0"/>
    <w:lvl w:ilvl="0">
      <w:start w:val="1"/>
      <w:numFmt w:val="decimal"/>
      <w:lvlText w:val="%1."/>
      <w:lvlJc w:val="left"/>
      <w:pPr>
        <w:ind w:left="360" w:hanging="360"/>
      </w:pPr>
      <w:rPr>
        <w:rFonts w:asciiTheme="minorHAnsi" w:eastAsiaTheme="minorHAnsi" w:hAnsiTheme="minorHAnsi" w:cstheme="minorHAnsi"/>
        <w:b w:val="0"/>
        <w:i w:val="0"/>
        <w:sz w:val="22"/>
        <w:szCs w:val="22"/>
      </w:rPr>
    </w:lvl>
    <w:lvl w:ilvl="1">
      <w:start w:val="1"/>
      <w:numFmt w:val="decimal"/>
      <w:lvlText w:val="%2)"/>
      <w:lvlJc w:val="left"/>
      <w:pPr>
        <w:ind w:left="1080" w:hanging="360"/>
      </w:pPr>
      <w:rPr>
        <w:rFonts w:asciiTheme="minorHAnsi" w:eastAsiaTheme="minorHAnsi" w:hAnsiTheme="minorHAnsi" w:cstheme="minorHAnsi"/>
        <w:color w:val="auto"/>
      </w:rPr>
    </w:lvl>
    <w:lvl w:ilvl="2">
      <w:start w:val="1"/>
      <w:numFmt w:val="decimal"/>
      <w:lvlText w:val="%3."/>
      <w:lvlJc w:val="left"/>
      <w:pPr>
        <w:tabs>
          <w:tab w:val="num" w:pos="1440"/>
        </w:tabs>
        <w:ind w:left="1440" w:hanging="360"/>
      </w:pPr>
    </w:lvl>
    <w:lvl w:ilvl="3">
      <w:start w:val="1"/>
      <w:numFmt w:val="decimal"/>
      <w:lvlText w:val="%4."/>
      <w:lvlJc w:val="left"/>
      <w:pPr>
        <w:ind w:left="1800" w:hanging="360"/>
      </w:pPr>
      <w:rPr>
        <w:color w:val="000000" w:themeColor="text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ind w:left="3240" w:hanging="360"/>
      </w:pPr>
    </w:lvl>
    <w:lvl w:ilvl="8">
      <w:start w:val="1"/>
      <w:numFmt w:val="decimal"/>
      <w:lvlText w:val="%9."/>
      <w:lvlJc w:val="left"/>
      <w:pPr>
        <w:tabs>
          <w:tab w:val="num" w:pos="3600"/>
        </w:tabs>
        <w:ind w:left="3600" w:hanging="360"/>
      </w:p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F570D15"/>
    <w:multiLevelType w:val="hybridMultilevel"/>
    <w:tmpl w:val="04B023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9863D3A"/>
    <w:multiLevelType w:val="hybridMultilevel"/>
    <w:tmpl w:val="70C0FE0C"/>
    <w:lvl w:ilvl="0" w:tplc="34DC3924">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D77773B"/>
    <w:multiLevelType w:val="hybridMultilevel"/>
    <w:tmpl w:val="5914B3C0"/>
    <w:lvl w:ilvl="0" w:tplc="6D06F6BE">
      <w:start w:val="1"/>
      <w:numFmt w:val="decimal"/>
      <w:lvlText w:val="%1)"/>
      <w:lvlJc w:val="left"/>
      <w:pPr>
        <w:ind w:left="786" w:hanging="360"/>
      </w:pPr>
      <w:rPr>
        <w:rFonts w:ascii="Calibri" w:hAnsi="Calibri" w:cs="Calibri" w:hint="default"/>
        <w:color w:val="000000"/>
        <w:sz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B9912C8"/>
    <w:multiLevelType w:val="hybridMultilevel"/>
    <w:tmpl w:val="D3A4DBB6"/>
    <w:lvl w:ilvl="0" w:tplc="544EA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CE040DD0"/>
    <w:lvl w:ilvl="0" w:tplc="688AF2AE">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356452A"/>
    <w:multiLevelType w:val="hybridMultilevel"/>
    <w:tmpl w:val="A44C82AC"/>
    <w:lvl w:ilvl="0" w:tplc="64BAC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F073B8"/>
    <w:multiLevelType w:val="hybridMultilevel"/>
    <w:tmpl w:val="F912C51A"/>
    <w:lvl w:ilvl="0" w:tplc="500061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4F652E"/>
    <w:multiLevelType w:val="hybridMultilevel"/>
    <w:tmpl w:val="F7AAEE70"/>
    <w:lvl w:ilvl="0" w:tplc="DBD8B01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F53509B"/>
    <w:multiLevelType w:val="hybridMultilevel"/>
    <w:tmpl w:val="52863B54"/>
    <w:lvl w:ilvl="0" w:tplc="F9641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BD7CA0"/>
    <w:multiLevelType w:val="hybridMultilevel"/>
    <w:tmpl w:val="2EA02C44"/>
    <w:lvl w:ilvl="0" w:tplc="8884A69A">
      <w:start w:val="1"/>
      <w:numFmt w:val="decimal"/>
      <w:lvlText w:val="%1."/>
      <w:lvlJc w:val="left"/>
      <w:pPr>
        <w:ind w:left="720" w:hanging="360"/>
      </w:pPr>
      <w:rPr>
        <w:rFonts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813334"/>
    <w:multiLevelType w:val="multilevel"/>
    <w:tmpl w:val="1518BD52"/>
    <w:lvl w:ilvl="0">
      <w:start w:val="1"/>
      <w:numFmt w:val="none"/>
      <w:suff w:val="nothing"/>
      <w:lvlText w:val=""/>
      <w:lvlJc w:val="left"/>
      <w:pPr>
        <w:tabs>
          <w:tab w:val="num" w:pos="0"/>
        </w:tabs>
        <w:ind w:left="0" w:firstLine="0"/>
      </w:pPr>
    </w:lvl>
    <w:lvl w:ilvl="1">
      <w:start w:val="1"/>
      <w:numFmt w:val="decimal"/>
      <w:lvlText w:val="%2."/>
      <w:lvlJc w:val="left"/>
      <w:pPr>
        <w:tabs>
          <w:tab w:val="num" w:pos="850"/>
        </w:tabs>
        <w:ind w:left="850" w:hanging="850"/>
      </w:pPr>
    </w:lvl>
    <w:lvl w:ilvl="2">
      <w:start w:val="1"/>
      <w:numFmt w:val="decimal"/>
      <w:lvlText w:val="%3."/>
      <w:lvlJc w:val="left"/>
      <w:pPr>
        <w:tabs>
          <w:tab w:val="num" w:pos="1417"/>
        </w:tabs>
        <w:ind w:left="1417" w:hanging="850"/>
      </w:pPr>
      <w:rPr>
        <w:b w:val="0"/>
      </w:rPr>
    </w:lvl>
    <w:lvl w:ilvl="3">
      <w:start w:val="1"/>
      <w:numFmt w:val="decimal"/>
      <w:lvlText w:val="%2.%3.%4"/>
      <w:lvlJc w:val="left"/>
      <w:pPr>
        <w:tabs>
          <w:tab w:val="num" w:pos="1701"/>
        </w:tabs>
        <w:ind w:left="1701" w:hanging="851"/>
      </w:pPr>
    </w:lvl>
    <w:lvl w:ilvl="4">
      <w:start w:val="1"/>
      <w:numFmt w:val="lowerLetter"/>
      <w:lvlText w:val="(%2.%3.%4.%5)"/>
      <w:lvlJc w:val="left"/>
      <w:pPr>
        <w:tabs>
          <w:tab w:val="num" w:pos="2551"/>
        </w:tabs>
        <w:ind w:left="2551" w:hanging="850"/>
      </w:pPr>
    </w:lvl>
    <w:lvl w:ilvl="5">
      <w:start w:val="1"/>
      <w:numFmt w:val="lowerRoman"/>
      <w:lvlText w:val="(%2.%3.%4.%5.%6)"/>
      <w:lvlJc w:val="left"/>
      <w:pPr>
        <w:tabs>
          <w:tab w:val="num" w:pos="3402"/>
        </w:tabs>
        <w:ind w:left="3402" w:hanging="851"/>
      </w:pPr>
    </w:lvl>
    <w:lvl w:ilvl="6">
      <w:start w:val="1"/>
      <w:numFmt w:val="none"/>
      <w:suff w:val="nothing"/>
      <w:lvlText w:val=""/>
      <w:lvlJc w:val="left"/>
      <w:pPr>
        <w:tabs>
          <w:tab w:val="num" w:pos="0"/>
        </w:tabs>
        <w:ind w:left="851" w:firstLine="0"/>
      </w:pPr>
    </w:lvl>
    <w:lvl w:ilvl="7">
      <w:start w:val="1"/>
      <w:numFmt w:val="lowerLetter"/>
      <w:lvlText w:val="%8)"/>
      <w:lvlJc w:val="left"/>
      <w:pPr>
        <w:tabs>
          <w:tab w:val="num" w:pos="1701"/>
        </w:tabs>
        <w:ind w:left="1701" w:hanging="850"/>
      </w:pPr>
    </w:lvl>
    <w:lvl w:ilvl="8">
      <w:start w:val="1"/>
      <w:numFmt w:val="lowerRoman"/>
      <w:lvlText w:val="(%2.%3.%4.%5.%6.%8.%9)"/>
      <w:lvlJc w:val="left"/>
      <w:pPr>
        <w:tabs>
          <w:tab w:val="num" w:pos="2552"/>
        </w:tabs>
        <w:ind w:left="2552" w:hanging="851"/>
      </w:pPr>
    </w:lvl>
  </w:abstractNum>
  <w:abstractNum w:abstractNumId="34" w15:restartNumberingAfterBreak="0">
    <w:nsid w:val="63B7264C"/>
    <w:multiLevelType w:val="hybridMultilevel"/>
    <w:tmpl w:val="4BD21F48"/>
    <w:lvl w:ilvl="0" w:tplc="85ACB05E">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71717E6"/>
    <w:multiLevelType w:val="multilevel"/>
    <w:tmpl w:val="C9462D26"/>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8249360">
    <w:abstractNumId w:val="1"/>
  </w:num>
  <w:num w:numId="2" w16cid:durableId="251166105">
    <w:abstractNumId w:val="2"/>
  </w:num>
  <w:num w:numId="3" w16cid:durableId="788822103">
    <w:abstractNumId w:val="3"/>
  </w:num>
  <w:num w:numId="4" w16cid:durableId="571350516">
    <w:abstractNumId w:val="5"/>
  </w:num>
  <w:num w:numId="5" w16cid:durableId="1331372433">
    <w:abstractNumId w:val="8"/>
  </w:num>
  <w:num w:numId="6" w16cid:durableId="1172644409">
    <w:abstractNumId w:val="11"/>
  </w:num>
  <w:num w:numId="7" w16cid:durableId="340477675">
    <w:abstractNumId w:val="35"/>
  </w:num>
  <w:num w:numId="8" w16cid:durableId="592934910">
    <w:abstractNumId w:val="17"/>
  </w:num>
  <w:num w:numId="9" w16cid:durableId="1341393817">
    <w:abstractNumId w:val="23"/>
  </w:num>
  <w:num w:numId="10" w16cid:durableId="1821649800">
    <w:abstractNumId w:val="30"/>
  </w:num>
  <w:num w:numId="11" w16cid:durableId="1666125736">
    <w:abstractNumId w:val="24"/>
  </w:num>
  <w:num w:numId="12" w16cid:durableId="1087339537">
    <w:abstractNumId w:val="15"/>
  </w:num>
  <w:num w:numId="13" w16cid:durableId="14165841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7248786">
    <w:abstractNumId w:val="27"/>
  </w:num>
  <w:num w:numId="15" w16cid:durableId="480387453">
    <w:abstractNumId w:val="22"/>
  </w:num>
  <w:num w:numId="16" w16cid:durableId="879323013">
    <w:abstractNumId w:val="19"/>
  </w:num>
  <w:num w:numId="17" w16cid:durableId="70735694">
    <w:abstractNumId w:val="25"/>
  </w:num>
  <w:num w:numId="18" w16cid:durableId="1398942612">
    <w:abstractNumId w:val="21"/>
  </w:num>
  <w:num w:numId="19" w16cid:durableId="547036701">
    <w:abstractNumId w:val="18"/>
  </w:num>
  <w:num w:numId="20" w16cid:durableId="337197864">
    <w:abstractNumId w:val="14"/>
  </w:num>
  <w:num w:numId="21" w16cid:durableId="4657798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7851163">
    <w:abstractNumId w:val="31"/>
  </w:num>
  <w:num w:numId="23" w16cid:durableId="1137455799">
    <w:abstractNumId w:val="28"/>
  </w:num>
  <w:num w:numId="24" w16cid:durableId="1113016036">
    <w:abstractNumId w:val="16"/>
  </w:num>
  <w:num w:numId="25" w16cid:durableId="1874264713">
    <w:abstractNumId w:val="0"/>
  </w:num>
  <w:num w:numId="26" w16cid:durableId="1668823497">
    <w:abstractNumId w:val="33"/>
  </w:num>
  <w:num w:numId="27" w16cid:durableId="1416322320">
    <w:abstractNumId w:val="26"/>
  </w:num>
  <w:num w:numId="28" w16cid:durableId="1042554329">
    <w:abstractNumId w:val="12"/>
  </w:num>
  <w:num w:numId="29" w16cid:durableId="526721225">
    <w:abstractNumId w:val="13"/>
  </w:num>
  <w:num w:numId="30" w16cid:durableId="302583710">
    <w:abstractNumId w:val="20"/>
  </w:num>
  <w:num w:numId="31" w16cid:durableId="62307612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68"/>
    <w:rsid w:val="00014BBB"/>
    <w:rsid w:val="000E58DF"/>
    <w:rsid w:val="0010512A"/>
    <w:rsid w:val="00106CB9"/>
    <w:rsid w:val="001423BE"/>
    <w:rsid w:val="00145586"/>
    <w:rsid w:val="001624F2"/>
    <w:rsid w:val="001A5515"/>
    <w:rsid w:val="001B4689"/>
    <w:rsid w:val="001C5557"/>
    <w:rsid w:val="00287E27"/>
    <w:rsid w:val="002A76D0"/>
    <w:rsid w:val="003218C3"/>
    <w:rsid w:val="00342AC9"/>
    <w:rsid w:val="00396AE7"/>
    <w:rsid w:val="003A3215"/>
    <w:rsid w:val="003A6723"/>
    <w:rsid w:val="00435CA9"/>
    <w:rsid w:val="0044222E"/>
    <w:rsid w:val="00465BB4"/>
    <w:rsid w:val="00484246"/>
    <w:rsid w:val="004E4DA3"/>
    <w:rsid w:val="005113C5"/>
    <w:rsid w:val="00544B9F"/>
    <w:rsid w:val="00575AA1"/>
    <w:rsid w:val="0057607F"/>
    <w:rsid w:val="00580CC8"/>
    <w:rsid w:val="00595598"/>
    <w:rsid w:val="005B1925"/>
    <w:rsid w:val="005F4BE1"/>
    <w:rsid w:val="00606F70"/>
    <w:rsid w:val="006A73C8"/>
    <w:rsid w:val="006B3CF6"/>
    <w:rsid w:val="006D08C4"/>
    <w:rsid w:val="00724B8C"/>
    <w:rsid w:val="00735AD4"/>
    <w:rsid w:val="00765D54"/>
    <w:rsid w:val="00776A4B"/>
    <w:rsid w:val="007B51A0"/>
    <w:rsid w:val="007D3A97"/>
    <w:rsid w:val="007E2231"/>
    <w:rsid w:val="00810BB2"/>
    <w:rsid w:val="00826CE2"/>
    <w:rsid w:val="008273A2"/>
    <w:rsid w:val="00880778"/>
    <w:rsid w:val="00892FA5"/>
    <w:rsid w:val="009C62D9"/>
    <w:rsid w:val="009D023D"/>
    <w:rsid w:val="00A058DC"/>
    <w:rsid w:val="00A12D14"/>
    <w:rsid w:val="00A27909"/>
    <w:rsid w:val="00A937A3"/>
    <w:rsid w:val="00AB13AA"/>
    <w:rsid w:val="00AC2DD9"/>
    <w:rsid w:val="00AD6ACB"/>
    <w:rsid w:val="00AF15A6"/>
    <w:rsid w:val="00B574E7"/>
    <w:rsid w:val="00B82B71"/>
    <w:rsid w:val="00BE6838"/>
    <w:rsid w:val="00C05FF1"/>
    <w:rsid w:val="00C142B3"/>
    <w:rsid w:val="00C622C5"/>
    <w:rsid w:val="00C65CCC"/>
    <w:rsid w:val="00C65EBD"/>
    <w:rsid w:val="00CC4DDA"/>
    <w:rsid w:val="00CC654C"/>
    <w:rsid w:val="00D179E3"/>
    <w:rsid w:val="00D54ACA"/>
    <w:rsid w:val="00D62104"/>
    <w:rsid w:val="00D62F41"/>
    <w:rsid w:val="00DA0D68"/>
    <w:rsid w:val="00DB23B6"/>
    <w:rsid w:val="00E171C6"/>
    <w:rsid w:val="00E36EEA"/>
    <w:rsid w:val="00E87C8B"/>
    <w:rsid w:val="00E9735E"/>
    <w:rsid w:val="00EA2974"/>
    <w:rsid w:val="00ED757C"/>
    <w:rsid w:val="00F21B12"/>
    <w:rsid w:val="00F27AE7"/>
    <w:rsid w:val="00F35E97"/>
    <w:rsid w:val="00F431AE"/>
    <w:rsid w:val="00F55F0F"/>
    <w:rsid w:val="00F61EFE"/>
    <w:rsid w:val="00F67A51"/>
    <w:rsid w:val="00F86BED"/>
    <w:rsid w:val="00FC6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F0B8"/>
  <w15:chartTrackingRefBased/>
  <w15:docId w15:val="{2DA697B8-A996-486D-B322-5045ED32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0D68"/>
  </w:style>
  <w:style w:type="paragraph" w:styleId="Nagwek2">
    <w:name w:val="heading 2"/>
    <w:aliases w:val="ASAPHeading 2,Numbered - 2,h 3,ICL,Heading 2a,H2,PA Major Section,l2,Headline 2,h2,2,headi,heading2,h21,h22,21,kopregel 2,Titre m,A.B.C.,heading 2"/>
    <w:basedOn w:val="Normalny"/>
    <w:next w:val="Normalny"/>
    <w:link w:val="Nagwek2Znak"/>
    <w:unhideWhenUsed/>
    <w:qFormat/>
    <w:rsid w:val="00DA0D68"/>
    <w:pPr>
      <w:keepNext/>
      <w:spacing w:after="0" w:line="240" w:lineRule="auto"/>
      <w:jc w:val="both"/>
      <w:outlineLvl w:val="1"/>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rsid w:val="00DA0D6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0D6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A0D68"/>
    <w:rPr>
      <w:rFonts w:ascii="Times New Roman" w:hAnsi="Times New Roman" w:cs="Times New Roman"/>
      <w:sz w:val="18"/>
      <w:szCs w:val="18"/>
    </w:rPr>
  </w:style>
  <w:style w:type="paragraph" w:customStyle="1" w:styleId="Zwykytekst1">
    <w:name w:val="Zwykły tekst1"/>
    <w:basedOn w:val="Normalny"/>
    <w:rsid w:val="00DA0D68"/>
    <w:pPr>
      <w:suppressAutoHyphens/>
      <w:spacing w:after="0" w:line="240" w:lineRule="auto"/>
    </w:pPr>
    <w:rPr>
      <w:rFonts w:ascii="Courier New" w:eastAsia="Times New Roman" w:hAnsi="Courier New" w:cs="Courier New"/>
      <w:sz w:val="20"/>
      <w:szCs w:val="20"/>
      <w:lang w:eastAsia="zh-CN"/>
    </w:rPr>
  </w:style>
  <w:style w:type="paragraph" w:customStyle="1" w:styleId="Tekstpodstawowy22">
    <w:name w:val="Tekst podstawowy 22"/>
    <w:basedOn w:val="Normalny"/>
    <w:rsid w:val="00DA0D68"/>
    <w:pPr>
      <w:suppressAutoHyphens/>
      <w:overflowPunct w:val="0"/>
      <w:autoSpaceDE w:val="0"/>
      <w:spacing w:after="120" w:line="480" w:lineRule="auto"/>
    </w:pPr>
    <w:rPr>
      <w:rFonts w:ascii="Times New Roman" w:eastAsia="Times New Roman" w:hAnsi="Times New Roman" w:cs="Times New Roman"/>
      <w:sz w:val="24"/>
      <w:szCs w:val="20"/>
      <w:lang w:eastAsia="zh-CN"/>
    </w:rPr>
  </w:style>
  <w:style w:type="paragraph" w:styleId="Nagwek">
    <w:name w:val="header"/>
    <w:basedOn w:val="Normalny"/>
    <w:link w:val="NagwekZnak"/>
    <w:uiPriority w:val="99"/>
    <w:unhideWhenUsed/>
    <w:rsid w:val="00DA0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D68"/>
  </w:style>
  <w:style w:type="paragraph" w:styleId="Stopka">
    <w:name w:val="footer"/>
    <w:basedOn w:val="Normalny"/>
    <w:link w:val="StopkaZnak"/>
    <w:unhideWhenUsed/>
    <w:rsid w:val="00DA0D68"/>
    <w:pPr>
      <w:tabs>
        <w:tab w:val="center" w:pos="4536"/>
        <w:tab w:val="right" w:pos="9072"/>
      </w:tabs>
      <w:spacing w:after="0" w:line="240" w:lineRule="auto"/>
    </w:pPr>
  </w:style>
  <w:style w:type="character" w:customStyle="1" w:styleId="StopkaZnak">
    <w:name w:val="Stopka Znak"/>
    <w:basedOn w:val="Domylnaczcionkaakapitu"/>
    <w:link w:val="Stopka"/>
    <w:rsid w:val="00DA0D68"/>
  </w:style>
  <w:style w:type="paragraph" w:styleId="NormalnyWeb">
    <w:name w:val="Normal (Web)"/>
    <w:basedOn w:val="Normalny"/>
    <w:uiPriority w:val="99"/>
    <w:unhideWhenUsed/>
    <w:rsid w:val="00DA0D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normalny tekst,Numerowanie,Podsis rysunku,L1,List Paragraph,sw tekst,Akapit z listą BS,CW_Lista,lp1,Bullet 1,Use Case List Paragraph,numbered,Bullet List,FooterText,List Paragraph1,Use Case List ParagraphCxSpLast,Paragraphe de liste1,列出段落"/>
    <w:basedOn w:val="Normalny"/>
    <w:link w:val="AkapitzlistZnak"/>
    <w:uiPriority w:val="34"/>
    <w:qFormat/>
    <w:rsid w:val="00DA0D68"/>
    <w:pPr>
      <w:ind w:left="720"/>
      <w:contextualSpacing/>
    </w:pPr>
  </w:style>
  <w:style w:type="character" w:customStyle="1" w:styleId="WW8Num38z3">
    <w:name w:val="WW8Num38z3"/>
    <w:rsid w:val="00DA0D68"/>
  </w:style>
  <w:style w:type="paragraph" w:customStyle="1" w:styleId="pkt">
    <w:name w:val="pkt"/>
    <w:basedOn w:val="Normalny"/>
    <w:rsid w:val="00DA0D68"/>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a2 Znak,Znak Znak Znak,Znak Znak1,Znak Znak Znak Znak Znak Znak,a2 Znak Znak Znak,Tekst podstawowy Znak Znak Znak,Body Text Char2 Znak Znak Znak,Body Text Char Char Znak Znak Znak,Body Text Char1 Char1 Char Znak Znak Znak,(F2) Znak"/>
    <w:basedOn w:val="Domylnaczcionkaakapitu"/>
    <w:link w:val="Tekstpodstawowy"/>
    <w:locked/>
    <w:rsid w:val="00DA0D68"/>
    <w:rPr>
      <w:rFonts w:ascii="Arial" w:hAnsi="Arial" w:cs="Arial"/>
      <w:sz w:val="24"/>
      <w:szCs w:val="24"/>
    </w:rPr>
  </w:style>
  <w:style w:type="paragraph" w:styleId="Tekstpodstawowy">
    <w:name w:val="Body Text"/>
    <w:aliases w:val="a2,Znak Znak,Znak,Znak Znak Znak Znak Znak,a2 Znak Znak,Tekst podstawowy Znak Znak,Body Text Char2 Znak Znak,Body Text Char Char Znak Znak,Body Text Char1 Char1 Char Znak Znak,Body Text Char Char1 Char Char Znak Znak,(F2)"/>
    <w:basedOn w:val="Normalny"/>
    <w:link w:val="TekstpodstawowyZnak"/>
    <w:unhideWhenUsed/>
    <w:rsid w:val="00DA0D68"/>
    <w:pPr>
      <w:spacing w:after="0" w:line="240" w:lineRule="auto"/>
    </w:pPr>
    <w:rPr>
      <w:rFonts w:ascii="Arial" w:hAnsi="Arial" w:cs="Arial"/>
      <w:sz w:val="24"/>
      <w:szCs w:val="24"/>
    </w:rPr>
  </w:style>
  <w:style w:type="character" w:customStyle="1" w:styleId="TekstpodstawowyZnak1">
    <w:name w:val="Tekst podstawowy Znak1"/>
    <w:basedOn w:val="Domylnaczcionkaakapitu"/>
    <w:uiPriority w:val="99"/>
    <w:semiHidden/>
    <w:rsid w:val="00DA0D68"/>
  </w:style>
  <w:style w:type="character" w:customStyle="1" w:styleId="AkapitzlistZnak">
    <w:name w:val="Akapit z listą Znak"/>
    <w:aliases w:val="normalny tekst Znak,Numerowanie Znak,Podsis rysunku Znak,L1 Znak,List Paragraph Znak,sw tekst Znak,Akapit z listą BS Znak,CW_Lista Znak,lp1 Znak,Bullet 1 Znak,Use Case List Paragraph Znak,numbered Znak,Bullet List Znak,列出段落 Znak"/>
    <w:link w:val="Akapitzlist"/>
    <w:uiPriority w:val="34"/>
    <w:qFormat/>
    <w:locked/>
    <w:rsid w:val="00DA0D68"/>
  </w:style>
  <w:style w:type="paragraph" w:styleId="Tekstprzypisukocowego">
    <w:name w:val="endnote text"/>
    <w:basedOn w:val="Normalny"/>
    <w:link w:val="TekstprzypisukocowegoZnak"/>
    <w:uiPriority w:val="99"/>
    <w:semiHidden/>
    <w:unhideWhenUsed/>
    <w:rsid w:val="00DA0D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D68"/>
    <w:rPr>
      <w:sz w:val="20"/>
      <w:szCs w:val="20"/>
    </w:rPr>
  </w:style>
  <w:style w:type="character" w:styleId="Odwoanieprzypisukocowego">
    <w:name w:val="endnote reference"/>
    <w:basedOn w:val="Domylnaczcionkaakapitu"/>
    <w:uiPriority w:val="99"/>
    <w:semiHidden/>
    <w:unhideWhenUsed/>
    <w:rsid w:val="00DA0D68"/>
    <w:rPr>
      <w:vertAlign w:val="superscript"/>
    </w:rPr>
  </w:style>
  <w:style w:type="character" w:styleId="Odwoaniedokomentarza">
    <w:name w:val="annotation reference"/>
    <w:basedOn w:val="Domylnaczcionkaakapitu"/>
    <w:uiPriority w:val="99"/>
    <w:semiHidden/>
    <w:unhideWhenUsed/>
    <w:rsid w:val="00DA0D68"/>
    <w:rPr>
      <w:sz w:val="16"/>
      <w:szCs w:val="16"/>
    </w:rPr>
  </w:style>
  <w:style w:type="paragraph" w:styleId="Tekstkomentarza">
    <w:name w:val="annotation text"/>
    <w:basedOn w:val="Normalny"/>
    <w:link w:val="TekstkomentarzaZnak"/>
    <w:uiPriority w:val="99"/>
    <w:unhideWhenUsed/>
    <w:rsid w:val="00DA0D68"/>
    <w:pPr>
      <w:spacing w:line="240" w:lineRule="auto"/>
    </w:pPr>
    <w:rPr>
      <w:sz w:val="20"/>
      <w:szCs w:val="20"/>
    </w:rPr>
  </w:style>
  <w:style w:type="character" w:customStyle="1" w:styleId="TekstkomentarzaZnak">
    <w:name w:val="Tekst komentarza Znak"/>
    <w:basedOn w:val="Domylnaczcionkaakapitu"/>
    <w:link w:val="Tekstkomentarza"/>
    <w:uiPriority w:val="99"/>
    <w:rsid w:val="00DA0D68"/>
    <w:rPr>
      <w:sz w:val="20"/>
      <w:szCs w:val="20"/>
    </w:rPr>
  </w:style>
  <w:style w:type="paragraph" w:styleId="Tematkomentarza">
    <w:name w:val="annotation subject"/>
    <w:basedOn w:val="Tekstkomentarza"/>
    <w:next w:val="Tekstkomentarza"/>
    <w:link w:val="TematkomentarzaZnak"/>
    <w:uiPriority w:val="99"/>
    <w:semiHidden/>
    <w:unhideWhenUsed/>
    <w:rsid w:val="00DA0D68"/>
    <w:rPr>
      <w:b/>
      <w:bCs/>
    </w:rPr>
  </w:style>
  <w:style w:type="character" w:customStyle="1" w:styleId="TematkomentarzaZnak">
    <w:name w:val="Temat komentarza Znak"/>
    <w:basedOn w:val="TekstkomentarzaZnak"/>
    <w:link w:val="Tematkomentarza"/>
    <w:uiPriority w:val="99"/>
    <w:semiHidden/>
    <w:rsid w:val="00DA0D68"/>
    <w:rPr>
      <w:b/>
      <w:bCs/>
      <w:sz w:val="20"/>
      <w:szCs w:val="20"/>
    </w:rPr>
  </w:style>
  <w:style w:type="paragraph" w:customStyle="1" w:styleId="Default">
    <w:name w:val="Default"/>
    <w:rsid w:val="00DA0D6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DA0D68"/>
    <w:rPr>
      <w:color w:val="0563C1" w:themeColor="hyperlink"/>
      <w:u w:val="single"/>
    </w:rPr>
  </w:style>
  <w:style w:type="character" w:customStyle="1" w:styleId="Nierozpoznanawzmianka1">
    <w:name w:val="Nierozpoznana wzmianka1"/>
    <w:basedOn w:val="Domylnaczcionkaakapitu"/>
    <w:uiPriority w:val="99"/>
    <w:semiHidden/>
    <w:unhideWhenUsed/>
    <w:rsid w:val="00DA0D68"/>
    <w:rPr>
      <w:color w:val="605E5C"/>
      <w:shd w:val="clear" w:color="auto" w:fill="E1DFDD"/>
    </w:rPr>
  </w:style>
  <w:style w:type="paragraph" w:styleId="Poprawka">
    <w:name w:val="Revision"/>
    <w:hidden/>
    <w:uiPriority w:val="99"/>
    <w:semiHidden/>
    <w:rsid w:val="00DA0D68"/>
    <w:pPr>
      <w:spacing w:after="0" w:line="240" w:lineRule="auto"/>
    </w:pPr>
  </w:style>
  <w:style w:type="character" w:customStyle="1" w:styleId="apple-converted-space">
    <w:name w:val="apple-converted-space"/>
    <w:basedOn w:val="Domylnaczcionkaakapitu"/>
    <w:rsid w:val="00DA0D68"/>
  </w:style>
  <w:style w:type="character" w:styleId="Pogrubienie">
    <w:name w:val="Strong"/>
    <w:basedOn w:val="Domylnaczcionkaakapitu"/>
    <w:uiPriority w:val="22"/>
    <w:qFormat/>
    <w:rsid w:val="00DA0D68"/>
    <w:rPr>
      <w:b/>
      <w:bCs/>
    </w:rPr>
  </w:style>
  <w:style w:type="character" w:customStyle="1" w:styleId="mcnt">
    <w:name w:val="mcnt"/>
    <w:basedOn w:val="Domylnaczcionkaakapitu"/>
    <w:rsid w:val="00DA0D68"/>
  </w:style>
  <w:style w:type="paragraph" w:customStyle="1" w:styleId="CMSHeadL3">
    <w:name w:val="CMS Head L3"/>
    <w:basedOn w:val="Normalny"/>
    <w:rsid w:val="00575AA1"/>
    <w:pPr>
      <w:numPr>
        <w:ilvl w:val="2"/>
        <w:numId w:val="1"/>
      </w:numPr>
      <w:suppressAutoHyphens/>
      <w:spacing w:after="240" w:line="100" w:lineRule="atLeast"/>
      <w:jc w:val="both"/>
      <w:outlineLvl w:val="2"/>
    </w:pPr>
    <w:rPr>
      <w:rFonts w:ascii="Times New Roman" w:eastAsia="Times New Roman" w:hAnsi="Times New Roman" w:cs="Times New Roman"/>
      <w:color w:val="00000A"/>
      <w:szCs w:val="24"/>
      <w:lang w:eastAsia="ar-SA"/>
    </w:rPr>
  </w:style>
  <w:style w:type="paragraph" w:customStyle="1" w:styleId="CMSHeadL8">
    <w:name w:val="CMS Head L8"/>
    <w:basedOn w:val="Normalny"/>
    <w:rsid w:val="00575AA1"/>
    <w:pPr>
      <w:numPr>
        <w:ilvl w:val="7"/>
        <w:numId w:val="1"/>
      </w:numPr>
      <w:suppressAutoHyphens/>
      <w:spacing w:after="240" w:line="100" w:lineRule="atLeast"/>
      <w:jc w:val="both"/>
      <w:outlineLvl w:val="7"/>
    </w:pPr>
    <w:rPr>
      <w:rFonts w:ascii="Times New Roman" w:eastAsia="Times New Roman" w:hAnsi="Times New Roman" w:cs="Times New Roman"/>
      <w:color w:val="00000A"/>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10159</Words>
  <Characters>60958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Bujalska</dc:creator>
  <cp:keywords/>
  <dc:description/>
  <cp:lastModifiedBy>Monika Bujalska</cp:lastModifiedBy>
  <cp:revision>2</cp:revision>
  <dcterms:created xsi:type="dcterms:W3CDTF">2022-10-13T12:28:00Z</dcterms:created>
  <dcterms:modified xsi:type="dcterms:W3CDTF">2022-10-13T12:28:00Z</dcterms:modified>
</cp:coreProperties>
</file>