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E76A2" w14:textId="77777777" w:rsidR="00C02066" w:rsidRDefault="00C02066" w:rsidP="00711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8368DCC" w14:textId="77777777" w:rsidR="00C02066" w:rsidRDefault="00C02066" w:rsidP="00C02066">
      <w:pPr>
        <w:jc w:val="center"/>
      </w:pPr>
      <w:r>
        <w:object w:dxaOrig="2085" w:dyaOrig="2430" w14:anchorId="45C3EB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04.25pt;height:121.5pt;visibility:visible;mso-wrap-style:square" o:ole="">
            <v:imagedata r:id="rId8" o:title=""/>
          </v:shape>
          <o:OLEObject Type="Embed" ProgID="StaticMetafile" ShapeID="Picture 1" DrawAspect="Content" ObjectID="_1697615955" r:id="rId9"/>
        </w:object>
      </w:r>
    </w:p>
    <w:p w14:paraId="41CC66AA" w14:textId="554863F1" w:rsidR="006D1502" w:rsidRPr="00095818" w:rsidRDefault="00C02066" w:rsidP="006D1502">
      <w:pPr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Arial" w:eastAsia="Arial" w:hAnsi="Arial" w:cs="Arial"/>
          <w:b/>
          <w:sz w:val="38"/>
        </w:rPr>
        <w:br/>
      </w:r>
      <w:r w:rsidRPr="00C02066">
        <w:rPr>
          <w:rFonts w:ascii="Times New Roman" w:eastAsia="Calibri" w:hAnsi="Times New Roman" w:cs="Times New Roman"/>
          <w:b/>
          <w:sz w:val="24"/>
          <w:szCs w:val="24"/>
          <w:u w:val="single"/>
        </w:rPr>
        <w:t>SPECYFIKACJA WARUNKÓW ZAMÓWIENIA</w:t>
      </w:r>
      <w:r w:rsidRPr="00C02066">
        <w:rPr>
          <w:rFonts w:ascii="Times New Roman" w:eastAsia="Arial" w:hAnsi="Times New Roman" w:cs="Times New Roman"/>
          <w:b/>
          <w:sz w:val="24"/>
          <w:szCs w:val="24"/>
        </w:rPr>
        <w:br/>
      </w:r>
      <w:r w:rsidRPr="00C020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</w:p>
    <w:p w14:paraId="2FEA7512" w14:textId="598B6FAF" w:rsidR="00C02066" w:rsidRPr="00C02066" w:rsidRDefault="00C02066" w:rsidP="00C02066">
      <w:pPr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09A0296" w14:textId="77777777" w:rsidR="00C02066" w:rsidRPr="00C02066" w:rsidRDefault="00C02066" w:rsidP="00C02066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Postępowanie prowadzone w trybie podstawowym bez przeprowadzenia negocjacji,                             o wartości zamówienia nieprzekraczającej progów unijnych o jakich mowa w ust. 3 ustawy z 11 września 2019 r. Prawo zamówień publicznych (Dz. U. z 2019 r. poz. 2019) – dalej Pzp na Roboty Budowlane pn.: </w:t>
      </w:r>
    </w:p>
    <w:p w14:paraId="3F622689" w14:textId="77777777" w:rsidR="00C02066" w:rsidRPr="00C02066" w:rsidRDefault="00C02066" w:rsidP="00C02066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08D15" w14:textId="4C6E4757" w:rsidR="00C02066" w:rsidRPr="00C02066" w:rsidRDefault="00C02066" w:rsidP="00C02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81561417"/>
      <w:bookmarkStart w:id="1" w:name="_Hlk81561214"/>
      <w:bookmarkStart w:id="2" w:name="_Hlk81554281"/>
      <w:r w:rsidRPr="00C02066">
        <w:rPr>
          <w:rFonts w:ascii="Times New Roman" w:hAnsi="Times New Roman" w:cs="Times New Roman"/>
          <w:b/>
          <w:sz w:val="24"/>
          <w:szCs w:val="24"/>
        </w:rPr>
        <w:t>„Budowa  wielofunkcyjnego boiska sportowego w miejscowości Skrzeszewy„</w:t>
      </w:r>
    </w:p>
    <w:p w14:paraId="44515743" w14:textId="77777777" w:rsidR="00C02066" w:rsidRPr="00C02066" w:rsidRDefault="00C02066" w:rsidP="00C02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36D1AC8" w14:textId="303E0857" w:rsidR="00C02066" w:rsidRPr="00C02066" w:rsidRDefault="00C02066" w:rsidP="00C020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1"/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2"/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</w:p>
    <w:p w14:paraId="7BA9294B" w14:textId="77777777" w:rsidR="00C02066" w:rsidRPr="00C02066" w:rsidRDefault="00C02066" w:rsidP="00C02066">
      <w:pPr>
        <w:jc w:val="center"/>
        <w:rPr>
          <w:rFonts w:ascii="Times New Roman" w:hAnsi="Times New Roman" w:cs="Times New Roman"/>
          <w:sz w:val="24"/>
          <w:szCs w:val="24"/>
        </w:rPr>
      </w:pPr>
      <w:r w:rsidRPr="00C02066">
        <w:rPr>
          <w:rFonts w:ascii="Times New Roman" w:eastAsia="Calibri" w:hAnsi="Times New Roman" w:cs="Times New Roman"/>
          <w:i/>
          <w:sz w:val="24"/>
          <w:szCs w:val="24"/>
        </w:rPr>
        <w:br/>
      </w:r>
    </w:p>
    <w:p w14:paraId="23A21CC2" w14:textId="77777777" w:rsidR="00C02066" w:rsidRPr="00C02066" w:rsidRDefault="00C02066" w:rsidP="00C0206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3147F4" w14:textId="02A8F61D" w:rsidR="00C02066" w:rsidRDefault="00C02066" w:rsidP="00C02066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C020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Znak sprawy: ZPPG.271.</w:t>
      </w:r>
      <w:r w:rsidR="008E3A7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10</w:t>
      </w:r>
      <w:r w:rsidRPr="00C020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.202</w:t>
      </w:r>
      <w:r w:rsidR="006D150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</w:t>
      </w:r>
    </w:p>
    <w:p w14:paraId="2D761438" w14:textId="25F27FF0" w:rsidR="006D1502" w:rsidRDefault="006D1502" w:rsidP="00C02066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6322DAA0" w14:textId="77777777" w:rsidR="006D1502" w:rsidRPr="00C02066" w:rsidRDefault="006D1502" w:rsidP="00C02066">
      <w:pPr>
        <w:rPr>
          <w:rFonts w:ascii="Times New Roman" w:hAnsi="Times New Roman" w:cs="Times New Roman"/>
          <w:sz w:val="24"/>
          <w:szCs w:val="24"/>
        </w:rPr>
      </w:pPr>
    </w:p>
    <w:p w14:paraId="25CBE7D7" w14:textId="77777777" w:rsidR="00C02066" w:rsidRDefault="00C02066" w:rsidP="006D1502">
      <w:pPr>
        <w:rPr>
          <w:rFonts w:eastAsia="Calibri" w:cs="Calibri"/>
          <w:b/>
          <w:sz w:val="24"/>
        </w:rPr>
      </w:pPr>
    </w:p>
    <w:p w14:paraId="0ABBF504" w14:textId="0521B4FC" w:rsidR="00C02066" w:rsidRDefault="00C02066" w:rsidP="006D1502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   Zatwierdzam</w:t>
      </w:r>
    </w:p>
    <w:p w14:paraId="67B35BDD" w14:textId="77777777" w:rsidR="00C02066" w:rsidRDefault="00C02066" w:rsidP="00C02066">
      <w:pPr>
        <w:rPr>
          <w:rFonts w:eastAsia="Calibri" w:cs="Calibri"/>
          <w:b/>
          <w:sz w:val="24"/>
        </w:rPr>
      </w:pPr>
    </w:p>
    <w:p w14:paraId="66D81D13" w14:textId="77777777" w:rsidR="00C02066" w:rsidRDefault="00C02066" w:rsidP="00C02066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…………………………………………….</w:t>
      </w:r>
    </w:p>
    <w:p w14:paraId="0BE06268" w14:textId="77777777" w:rsidR="00C02066" w:rsidRPr="008901A9" w:rsidRDefault="00C02066" w:rsidP="00C02066">
      <w:pPr>
        <w:jc w:val="center"/>
        <w:rPr>
          <w:rFonts w:eastAsia="Calibri" w:cs="Calibri"/>
          <w:b/>
          <w:sz w:val="20"/>
          <w:szCs w:val="20"/>
        </w:rPr>
      </w:pPr>
      <w:r>
        <w:rPr>
          <w:rFonts w:eastAsia="Calibri" w:cs="Calibri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8901A9">
        <w:rPr>
          <w:rFonts w:eastAsia="Calibri" w:cs="Calibri"/>
          <w:b/>
          <w:sz w:val="20"/>
          <w:szCs w:val="20"/>
        </w:rPr>
        <w:t>(</w:t>
      </w:r>
      <w:r>
        <w:rPr>
          <w:rFonts w:eastAsia="Calibri" w:cs="Calibri"/>
          <w:b/>
          <w:sz w:val="20"/>
          <w:szCs w:val="20"/>
        </w:rPr>
        <w:t>p</w:t>
      </w:r>
      <w:r w:rsidRPr="008901A9">
        <w:rPr>
          <w:rFonts w:eastAsia="Calibri" w:cs="Calibri"/>
          <w:b/>
          <w:sz w:val="20"/>
          <w:szCs w:val="20"/>
        </w:rPr>
        <w:t>odpis Zamawiającego)</w:t>
      </w:r>
    </w:p>
    <w:p w14:paraId="3A2BF6F7" w14:textId="77777777" w:rsidR="00C02066" w:rsidRDefault="00C02066" w:rsidP="00C02066">
      <w:pPr>
        <w:jc w:val="center"/>
        <w:rPr>
          <w:rFonts w:eastAsia="Calibri" w:cs="Calibri"/>
          <w:b/>
          <w:sz w:val="20"/>
          <w:szCs w:val="20"/>
        </w:rPr>
      </w:pPr>
    </w:p>
    <w:p w14:paraId="43AE2AA3" w14:textId="77777777" w:rsidR="00C02066" w:rsidRDefault="00C02066" w:rsidP="00C02066">
      <w:pPr>
        <w:rPr>
          <w:rFonts w:eastAsia="Calibri" w:cs="Calibri"/>
          <w:b/>
          <w:sz w:val="20"/>
          <w:szCs w:val="20"/>
        </w:rPr>
      </w:pPr>
    </w:p>
    <w:p w14:paraId="1724CB57" w14:textId="62614B7E" w:rsidR="00AC0083" w:rsidRPr="006D1502" w:rsidRDefault="00C02066" w:rsidP="006D1502">
      <w:pPr>
        <w:rPr>
          <w:rFonts w:eastAsia="Calibri" w:cs="Calibri"/>
          <w:bCs/>
          <w:sz w:val="24"/>
          <w:szCs w:val="24"/>
        </w:rPr>
      </w:pPr>
      <w:r w:rsidRPr="008901A9">
        <w:rPr>
          <w:rFonts w:eastAsia="Calibri" w:cs="Calibri"/>
          <w:bCs/>
          <w:sz w:val="24"/>
          <w:szCs w:val="24"/>
        </w:rPr>
        <w:t xml:space="preserve">Pacyna, </w:t>
      </w:r>
      <w:r w:rsidR="00854117">
        <w:rPr>
          <w:rFonts w:eastAsia="Calibri" w:cs="Calibri"/>
          <w:bCs/>
          <w:sz w:val="24"/>
          <w:szCs w:val="24"/>
        </w:rPr>
        <w:t>05</w:t>
      </w:r>
      <w:r w:rsidR="008E3A71">
        <w:rPr>
          <w:rFonts w:eastAsia="Calibri" w:cs="Calibri"/>
          <w:bCs/>
          <w:sz w:val="24"/>
          <w:szCs w:val="24"/>
        </w:rPr>
        <w:t xml:space="preserve"> listopada</w:t>
      </w:r>
      <w:r>
        <w:rPr>
          <w:rFonts w:eastAsia="Calibri" w:cs="Calibri"/>
          <w:bCs/>
          <w:sz w:val="24"/>
          <w:szCs w:val="24"/>
        </w:rPr>
        <w:t xml:space="preserve">  </w:t>
      </w:r>
      <w:r w:rsidRPr="008901A9">
        <w:rPr>
          <w:rFonts w:eastAsia="Calibri" w:cs="Calibri"/>
          <w:bCs/>
          <w:sz w:val="24"/>
          <w:szCs w:val="24"/>
        </w:rPr>
        <w:t>2021 r</w:t>
      </w:r>
    </w:p>
    <w:p w14:paraId="7999763C" w14:textId="77777777" w:rsidR="0057708A" w:rsidRDefault="0057708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F59CD64" w14:textId="77777777" w:rsidR="00923FE1" w:rsidRPr="00095818" w:rsidRDefault="00923FE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</w:t>
      </w:r>
      <w:r w:rsidR="0055443A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INFORMACJE OGÓLNE </w:t>
      </w:r>
    </w:p>
    <w:p w14:paraId="032936E5" w14:textId="77777777" w:rsidR="0055443A" w:rsidRPr="00095818" w:rsidRDefault="0055443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2BA031" w14:textId="77777777" w:rsidR="006B3ADD" w:rsidRPr="00095818" w:rsidRDefault="00923FE1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E71D11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NAZWA I ADRES ZAMAWIAJĄCEGO: </w:t>
      </w:r>
    </w:p>
    <w:p w14:paraId="27AD7011" w14:textId="3364649C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Gmina 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Pacyna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3B0F4BF" w14:textId="507DD53F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ul</w:t>
      </w:r>
      <w:r w:rsidR="00564A10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yzwolenia 7, 09-541 Pacyna</w:t>
      </w:r>
    </w:p>
    <w:p w14:paraId="77FC228F" w14:textId="54601B69" w:rsidR="00923FE1" w:rsidRPr="00095818" w:rsidRDefault="00EF3CB0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23FE1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NIP</w:t>
      </w:r>
      <w:r w:rsidR="00923FE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971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0664197</w:t>
      </w:r>
    </w:p>
    <w:p w14:paraId="47503C13" w14:textId="0C251D11" w:rsidR="00923FE1" w:rsidRPr="00095818" w:rsidRDefault="00923FE1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NUMER TELEFONU: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24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85 80 54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, 24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85 80 80</w:t>
      </w:r>
    </w:p>
    <w:p w14:paraId="43AAE427" w14:textId="44F58795" w:rsidR="006B3ADD" w:rsidRPr="00BC19AD" w:rsidRDefault="00923FE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ADRES POCZTY </w:t>
      </w:r>
      <w:r w:rsidR="0055443A"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ELEKTRONICZNEJ</w:t>
      </w:r>
      <w:r w:rsidR="006B3ADD" w:rsidRPr="00BC1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DC4C7A" w:rsidRPr="00BC19AD">
        <w:rPr>
          <w:rFonts w:ascii="Times New Roman" w:hAnsi="Times New Roman" w:cs="Times New Roman"/>
          <w:color w:val="000000" w:themeColor="text1"/>
          <w:sz w:val="24"/>
          <w:szCs w:val="24"/>
        </w:rPr>
        <w:t>gmina@pacyna.mazowsze.pl</w:t>
      </w:r>
    </w:p>
    <w:p w14:paraId="1C4C68DA" w14:textId="0D3C3361" w:rsidR="006B3ADD" w:rsidRPr="00095818" w:rsidRDefault="0055443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ADRES STRONY INTERNETOWEJ PROWADZONEGO POSTĘPOWANIA</w:t>
      </w:r>
      <w:r w:rsidR="006B3ADD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A5F3E80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hyperlink r:id="rId10" w:history="1">
        <w:r w:rsidR="00EF3CB0" w:rsidRPr="00095818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https://miniportal.uzp.gov.pl/</w:t>
        </w:r>
      </w:hyperlink>
    </w:p>
    <w:p w14:paraId="1BE26F27" w14:textId="7DB812C4" w:rsidR="006B3ADD" w:rsidRPr="00095818" w:rsidRDefault="00EF3CB0" w:rsidP="00A21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 strony internetowej, na której </w:t>
      </w:r>
      <w:r w:rsidR="006B3AD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udostępniane będą zmiany i wyjaśnienia treści SWZ oraz</w:t>
      </w:r>
      <w:r w:rsidR="00A218E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inne dokumenty zamówienia bezpośrednio związane z postępowaniem o udzielenie</w:t>
      </w:r>
      <w:r w:rsidR="00A218E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zamówienia:</w:t>
      </w:r>
    </w:p>
    <w:p w14:paraId="58CEFD83" w14:textId="77777777" w:rsidR="00EF3CB0" w:rsidRPr="00095818" w:rsidRDefault="00EF3CB0" w:rsidP="00EF3CB0">
      <w:pPr>
        <w:autoSpaceDE w:val="0"/>
        <w:autoSpaceDN w:val="0"/>
        <w:adjustRightInd w:val="0"/>
        <w:spacing w:after="0" w:line="240" w:lineRule="auto"/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hyperlink r:id="rId11" w:history="1">
        <w:r w:rsidRPr="00095818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https://miniportal.uzp.gov.pl/</w:t>
        </w:r>
      </w:hyperlink>
    </w:p>
    <w:p w14:paraId="17E07C55" w14:textId="06332924" w:rsidR="00EF3CB0" w:rsidRPr="00095818" w:rsidRDefault="00EF3CB0" w:rsidP="00EF3C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- https://</w:t>
      </w:r>
      <w:r w:rsidRPr="00095818">
        <w:rPr>
          <w:color w:val="000000" w:themeColor="text1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http://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pacyna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.bip.org.pl/</w:t>
      </w:r>
    </w:p>
    <w:p w14:paraId="1A0E9861" w14:textId="77777777" w:rsidR="00EF3CB0" w:rsidRPr="00095818" w:rsidRDefault="00EF3CB0" w:rsidP="00A21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F8905D" w14:textId="77777777" w:rsidR="00564A10" w:rsidRPr="00095818" w:rsidRDefault="00564A10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C7126F" w14:textId="3C93832F" w:rsidR="006B3ADD" w:rsidRPr="00095818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</w:t>
      </w:r>
      <w:r w:rsidR="00923FE1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TRYB UDZIELENIA ZAMÓWIENIA</w:t>
      </w:r>
    </w:p>
    <w:p w14:paraId="3E1AED36" w14:textId="77777777" w:rsidR="006B3ADD" w:rsidRPr="00095818" w:rsidRDefault="006B3ADD" w:rsidP="00554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Postępowanie o udzielenie zamówienia prowadzone jest w trybie podstawowym, na podstawie</w:t>
      </w:r>
      <w:r w:rsidR="00564A10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art. 275 pkt 1 ustawy z dnia 11 września 2019 r. - Prawo zamówień publicznych (</w:t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tj.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</w:t>
      </w:r>
      <w:r w:rsidR="0055443A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>z 2021</w:t>
      </w:r>
      <w:r w:rsidR="0055443A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r., poz. </w:t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>1129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zm.)</w:t>
      </w:r>
      <w:r w:rsidR="00B44DB6">
        <w:rPr>
          <w:rFonts w:ascii="Times New Roman" w:hAnsi="Times New Roman" w:cs="Times New Roman"/>
          <w:color w:val="000000" w:themeColor="text1"/>
          <w:sz w:val="24"/>
          <w:szCs w:val="24"/>
        </w:rPr>
        <w:t>, zwanej dalej „ustawą Pzp”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A0B15FF" w14:textId="77777777" w:rsidR="0055443A" w:rsidRPr="00095818" w:rsidRDefault="0055443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przewiduje wyboru najkorzystniejszej oferty z możliwością prowadzenia negocjacji.</w:t>
      </w:r>
    </w:p>
    <w:p w14:paraId="0657A843" w14:textId="77777777" w:rsidR="0055443A" w:rsidRPr="00B60E26" w:rsidRDefault="0055443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EE7171C" w14:textId="719E04F6" w:rsidR="00095818" w:rsidRPr="002240AA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5443A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Szacunkowa wartość przedmiotowego zamówienia nie przekracza progów unijnych, o jakich mowa w art. 3 ustawy Pzp.</w:t>
      </w:r>
    </w:p>
    <w:p w14:paraId="43528EA8" w14:textId="0E5E64E9" w:rsidR="0019769E" w:rsidRPr="006A7BA7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5443A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>Postępowanie o udzielenie zamówienia prowadzi się w języku polskim.</w:t>
      </w:r>
    </w:p>
    <w:p w14:paraId="5A98CA91" w14:textId="4C69B555" w:rsidR="0019769E" w:rsidRPr="002240AA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9769E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Rozliczenia między zamawiającym, a wykonawcą będą prowadzone w </w:t>
      </w:r>
      <w:r w:rsidR="007E241D" w:rsidRPr="006A7BA7">
        <w:rPr>
          <w:rFonts w:ascii="Times New Roman" w:hAnsi="Times New Roman" w:cs="Times New Roman"/>
          <w:sz w:val="24"/>
          <w:szCs w:val="24"/>
        </w:rPr>
        <w:t>walucie polskiej, tj. w złotych polskich.</w:t>
      </w:r>
      <w:r w:rsidR="008D6DFC" w:rsidRPr="006A7BA7">
        <w:rPr>
          <w:rFonts w:ascii="Times New Roman" w:hAnsi="Times New Roman" w:cs="Times New Roman"/>
          <w:sz w:val="24"/>
          <w:szCs w:val="24"/>
        </w:rPr>
        <w:t xml:space="preserve"> </w:t>
      </w:r>
      <w:r w:rsidR="0019769E" w:rsidRPr="006A7BA7">
        <w:rPr>
          <w:rFonts w:ascii="Times New Roman" w:hAnsi="Times New Roman" w:cs="Times New Roman"/>
          <w:sz w:val="24"/>
          <w:szCs w:val="24"/>
        </w:rPr>
        <w:t>Zamawiający nie przewiduje rozliczeń w walutach obcych.</w:t>
      </w:r>
    </w:p>
    <w:p w14:paraId="3E846ED5" w14:textId="5651E8C1" w:rsidR="0019769E" w:rsidRPr="006A7BA7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E241D" w:rsidRPr="006A7BA7">
        <w:rPr>
          <w:rFonts w:ascii="Times New Roman" w:hAnsi="Times New Roman" w:cs="Times New Roman"/>
          <w:sz w:val="24"/>
          <w:szCs w:val="24"/>
        </w:rPr>
        <w:t xml:space="preserve">. </w:t>
      </w:r>
      <w:r w:rsidR="0019769E" w:rsidRPr="006A7BA7">
        <w:rPr>
          <w:rFonts w:ascii="Times New Roman" w:hAnsi="Times New Roman" w:cs="Times New Roman"/>
          <w:sz w:val="24"/>
          <w:szCs w:val="24"/>
        </w:rPr>
        <w:t xml:space="preserve"> Zamawiający nie przewiduje zwrotu kosztów udziału w postępowaniu.</w:t>
      </w:r>
    </w:p>
    <w:p w14:paraId="799CAF14" w14:textId="50C90FA3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przewiduje udzielenia zaliczek 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>na poczet wykonania zamówienia.</w:t>
      </w:r>
    </w:p>
    <w:p w14:paraId="0654E18F" w14:textId="0B2B348D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dopuszcza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możliwości złożenia ofert częściowych.</w:t>
      </w:r>
    </w:p>
    <w:p w14:paraId="09D465A5" w14:textId="653516AB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40AA">
        <w:rPr>
          <w:rFonts w:ascii="Times New Roman" w:hAnsi="Times New Roman" w:cs="Times New Roman"/>
          <w:sz w:val="24"/>
          <w:szCs w:val="24"/>
        </w:rPr>
        <w:t>9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dopuszcza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możliwości złożenia ofert wariantowych.</w:t>
      </w:r>
    </w:p>
    <w:p w14:paraId="65354331" w14:textId="2448E0AE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żąda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wniesienia wadium.</w:t>
      </w:r>
    </w:p>
    <w:p w14:paraId="3F0029D9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Zamaw</w:t>
      </w:r>
      <w:r w:rsidR="004C001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iający nie przewiduje udzielenia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zamówień na podstawie art. 214 ust. 1 pkt 7</w:t>
      </w:r>
      <w:r w:rsidR="005F6D25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03ECC5E" w14:textId="77777777" w:rsidR="002240AA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8B1D802" w14:textId="29E346AB" w:rsidR="006B3ADD" w:rsidRPr="006A7BA7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2CE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076E7F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amawiaj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076E7F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cy nie przewiduje </w:t>
      </w:r>
      <w:r w:rsidR="00AC2CE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aukcji elektronicznej.</w:t>
      </w:r>
    </w:p>
    <w:p w14:paraId="47BC93F9" w14:textId="4797C1FC" w:rsidR="007A57DD" w:rsidRPr="006A7BA7" w:rsidRDefault="002240AA" w:rsidP="006D15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8225AE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7A57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nie przewiduje złożenia oferty w postaci katalogów elektronicznych. </w:t>
      </w:r>
    </w:p>
    <w:p w14:paraId="26AB27B7" w14:textId="384C6420" w:rsidR="00A12E41" w:rsidRPr="006A7BA7" w:rsidRDefault="002240AA" w:rsidP="006D15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A12E41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Zamawiaj</w:t>
      </w:r>
      <w:r w:rsidR="0019769E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A12E41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cy nie prowadzi postępowania w celu zawarcia umowy ramowej.</w:t>
      </w:r>
    </w:p>
    <w:p w14:paraId="1D49BE0D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Wykonawcy występujący wspólnie są zobowiązani do ustanowienia pełnomocnika do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8E56E15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reprezentowania ich w postępowaniu albo do reprezentowania ich w postępowaniu</w:t>
      </w:r>
      <w:r w:rsidR="005F6D25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6B4992" w14:textId="54B0CE5F" w:rsidR="006B3ADD" w:rsidRPr="006A7BA7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zawarcia umowy w sprawie przedmiotowego zamówienia publicznego.</w:t>
      </w:r>
    </w:p>
    <w:p w14:paraId="24984E4C" w14:textId="12D87726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Postępowanie o udzielenie zamówienia jest jawne.</w:t>
      </w:r>
    </w:p>
    <w:p w14:paraId="66292DDE" w14:textId="053A4590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Protokół postępowania jest jawny i udostępniany na wniosek.</w:t>
      </w:r>
    </w:p>
    <w:p w14:paraId="09CA16FE" w14:textId="77777777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color w:val="000000" w:themeColor="text1"/>
        </w:rPr>
        <w:t>18</w:t>
      </w:r>
      <w:r w:rsidR="008D6DFC" w:rsidRPr="00642F1E">
        <w:rPr>
          <w:color w:val="000000" w:themeColor="text1"/>
        </w:rPr>
        <w:t xml:space="preserve">. </w:t>
      </w:r>
      <w:r w:rsidR="008D6DFC" w:rsidRPr="00642F1E">
        <w:rPr>
          <w:bCs w:val="0"/>
          <w:color w:val="000000" w:themeColor="text1"/>
        </w:rPr>
        <w:t xml:space="preserve">Stosownie do treści art. 95 ust. 1 ustawy Pzp, Zamawiający wymaga zatrudnienia przez </w:t>
      </w:r>
    </w:p>
    <w:p w14:paraId="6378E53C" w14:textId="77777777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 xml:space="preserve">      </w:t>
      </w:r>
      <w:r w:rsidR="008D6DFC" w:rsidRPr="00642F1E">
        <w:rPr>
          <w:bCs w:val="0"/>
          <w:color w:val="000000" w:themeColor="text1"/>
        </w:rPr>
        <w:t xml:space="preserve">wykonawcę lub podwykonawcę na podstawie umowy o pracę, osób wykonujących </w:t>
      </w:r>
    </w:p>
    <w:p w14:paraId="506450E3" w14:textId="77777777" w:rsidR="002240AA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Cs/>
          <w:color w:val="000000" w:themeColor="text1"/>
        </w:rPr>
        <w:t xml:space="preserve">      </w:t>
      </w:r>
      <w:r w:rsidR="008D6DFC" w:rsidRPr="00642F1E">
        <w:rPr>
          <w:color w:val="000000" w:themeColor="text1"/>
        </w:rPr>
        <w:t>poniższe czynności w zakresie realizacji zamówienia:</w:t>
      </w:r>
      <w:r>
        <w:rPr>
          <w:bCs/>
          <w:color w:val="000000" w:themeColor="text1"/>
        </w:rPr>
        <w:t xml:space="preserve"> </w:t>
      </w:r>
      <w:r w:rsidRPr="00C02066">
        <w:rPr>
          <w:rFonts w:ascii="Times New Roman" w:hAnsi="Times New Roman" w:cs="Times New Roman"/>
          <w:b/>
          <w:sz w:val="24"/>
          <w:szCs w:val="24"/>
        </w:rPr>
        <w:t xml:space="preserve">Budowa  wielofunkcyjnego boiska </w:t>
      </w:r>
    </w:p>
    <w:p w14:paraId="7254CD93" w14:textId="2C647078" w:rsidR="002240AA" w:rsidRPr="00C02066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02066">
        <w:rPr>
          <w:rFonts w:ascii="Times New Roman" w:hAnsi="Times New Roman" w:cs="Times New Roman"/>
          <w:b/>
          <w:sz w:val="24"/>
          <w:szCs w:val="24"/>
        </w:rPr>
        <w:t>sportowego w miejscowości Skrzeszewy„</w:t>
      </w:r>
    </w:p>
    <w:p w14:paraId="3A5F8699" w14:textId="77777777" w:rsidR="002240AA" w:rsidRPr="00C02066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D774B5" w14:textId="7DBB81B5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</w:p>
    <w:p w14:paraId="1C68B999" w14:textId="78A4EB56" w:rsidR="002240AA" w:rsidRPr="00642F1E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 xml:space="preserve"> </w:t>
      </w:r>
    </w:p>
    <w:p w14:paraId="727CE50B" w14:textId="243B7480" w:rsidR="009558E5" w:rsidRPr="00642F1E" w:rsidRDefault="002240AA" w:rsidP="003437E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</w:p>
    <w:p w14:paraId="149EEFEA" w14:textId="77777777" w:rsidR="002240AA" w:rsidRDefault="008D6DFC" w:rsidP="002240AA">
      <w:pPr>
        <w:autoSpaceDE w:val="0"/>
        <w:jc w:val="both"/>
        <w:rPr>
          <w:rFonts w:ascii="Times New Roman" w:hAnsi="Times New Roman"/>
        </w:rPr>
      </w:pPr>
      <w:r w:rsidRPr="00642F1E">
        <w:rPr>
          <w:rFonts w:ascii="Times New Roman" w:hAnsi="Times New Roman" w:cs="Times New Roman"/>
          <w:color w:val="000000" w:themeColor="text1"/>
          <w:sz w:val="24"/>
          <w:szCs w:val="24"/>
        </w:rPr>
        <w:t>Wykonawca lub podwykonawca  zobowiązuje się, że pracownicy</w:t>
      </w:r>
      <w:r w:rsidRPr="00642F1E">
        <w:rPr>
          <w:rFonts w:ascii="Times New Roman" w:hAnsi="Times New Roman"/>
          <w:color w:val="000000" w:themeColor="text1"/>
        </w:rPr>
        <w:t xml:space="preserve"> </w:t>
      </w:r>
      <w:r w:rsidRPr="006A7BA7">
        <w:rPr>
          <w:rFonts w:ascii="Times New Roman" w:hAnsi="Times New Roman"/>
        </w:rPr>
        <w:t>wykonujący czynności wymienione powyżej, będą</w:t>
      </w:r>
      <w:r>
        <w:rPr>
          <w:rFonts w:ascii="Times New Roman" w:hAnsi="Times New Roman"/>
        </w:rPr>
        <w:t xml:space="preserve"> zatrudnieni na umowę o pracę w rozumieniu przepisów ustawy z dn. 26 czerwca 1974 r. – Kodeks pracy (t.j. Dz. U. z 2020 poz. 1320).</w:t>
      </w:r>
    </w:p>
    <w:p w14:paraId="1C703A17" w14:textId="77777777" w:rsidR="002240AA" w:rsidRDefault="002240AA" w:rsidP="002240AA">
      <w:pPr>
        <w:autoSpaceDE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</w:rPr>
        <w:t>20</w:t>
      </w:r>
      <w:r w:rsidR="006A7BA7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D6DFC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dodatkowych wymagań związanych z zatrudnianiem osób,</w:t>
      </w:r>
    </w:p>
    <w:p w14:paraId="10F4C839" w14:textId="6D87149F" w:rsidR="008D6DFC" w:rsidRPr="002240AA" w:rsidRDefault="002240AA" w:rsidP="002240AA">
      <w:pPr>
        <w:autoSpaceDE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8D6DFC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których mowa w art. 96 ust.2 pkt 2 Ustawy Pzp.  </w:t>
      </w:r>
    </w:p>
    <w:p w14:paraId="2E9DA4EE" w14:textId="77777777" w:rsidR="002240AA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B26E8D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nie </w:t>
      </w:r>
      <w:r w:rsidR="00EB0D75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wymaga, aby złożenie oferty było poprzedzone </w:t>
      </w:r>
      <w:r w:rsidR="00EB0D75" w:rsidRPr="005C0365">
        <w:rPr>
          <w:rFonts w:ascii="Times New Roman" w:hAnsi="Times New Roman" w:cs="Times New Roman"/>
          <w:sz w:val="24"/>
          <w:szCs w:val="24"/>
        </w:rPr>
        <w:t xml:space="preserve"> odbyciem wizji lokalnej </w:t>
      </w:r>
    </w:p>
    <w:p w14:paraId="27A460A8" w14:textId="77777777" w:rsidR="002240AA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B0D75" w:rsidRPr="005C0365">
        <w:rPr>
          <w:rFonts w:ascii="Times New Roman" w:hAnsi="Times New Roman" w:cs="Times New Roman"/>
          <w:sz w:val="24"/>
          <w:szCs w:val="24"/>
        </w:rPr>
        <w:t xml:space="preserve">lub sprawdzeniem  dokumentów niezbędnych do realizacji zamówienia dostępnych na </w:t>
      </w:r>
    </w:p>
    <w:p w14:paraId="5C959FAE" w14:textId="4B9E1373" w:rsidR="00B26E8D" w:rsidRPr="005C0365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B0D75" w:rsidRPr="005C0365">
        <w:rPr>
          <w:rFonts w:ascii="Times New Roman" w:hAnsi="Times New Roman" w:cs="Times New Roman"/>
          <w:sz w:val="24"/>
          <w:szCs w:val="24"/>
        </w:rPr>
        <w:t>miejscu u zamawiającego.</w:t>
      </w:r>
    </w:p>
    <w:p w14:paraId="731BB85D" w14:textId="77777777" w:rsidR="00076E7F" w:rsidRPr="005C0365" w:rsidRDefault="00076E7F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97CC60B" w14:textId="17FEA660" w:rsidR="006B3ADD" w:rsidRPr="00095818" w:rsidRDefault="00CE39D1" w:rsidP="007E35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OPIS PRZEDMIOTU ZAMÓWIENIA</w:t>
      </w:r>
    </w:p>
    <w:p w14:paraId="12C64A06" w14:textId="614C2937" w:rsidR="007E35CA" w:rsidRDefault="00653C2B" w:rsidP="007E35C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/>
        </w:rPr>
        <w:t xml:space="preserve">1. </w:t>
      </w:r>
      <w:r w:rsidRPr="00EC3E01">
        <w:rPr>
          <w:color w:val="000000"/>
        </w:rPr>
        <w:t>Przedmiotem niniejszego zamówienia publicznego jest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59F6">
        <w:rPr>
          <w:rFonts w:ascii="Times New Roman" w:hAnsi="Times New Roman" w:cs="Times New Roman"/>
          <w:color w:val="000000" w:themeColor="text1"/>
          <w:sz w:val="24"/>
          <w:szCs w:val="24"/>
        </w:rPr>
        <w:t>budowa wielofunkcyjnego boiska sportowego w Skrzes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4A59F6">
        <w:rPr>
          <w:rFonts w:ascii="Times New Roman" w:hAnsi="Times New Roman" w:cs="Times New Roman"/>
          <w:color w:val="000000" w:themeColor="text1"/>
          <w:sz w:val="24"/>
          <w:szCs w:val="24"/>
        </w:rPr>
        <w:t>ewach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dział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ce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ewidencyjn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 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310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C127A3B" w14:textId="03A11D62" w:rsidR="007E35CA" w:rsidRDefault="007E35CA" w:rsidP="007E35C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C3D9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</w:t>
      </w:r>
      <w:r w:rsidRPr="00CA31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zakres zadania wchodzą: </w:t>
      </w:r>
    </w:p>
    <w:p w14:paraId="57432650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boisko wielofunkcyjne do piłki koszykowej, siatkowej, tenisa i piłki ręcznej o</w:t>
      </w:r>
    </w:p>
    <w:p w14:paraId="4621B2B0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nawierzchni ze sztucznej trawy,</w:t>
      </w:r>
    </w:p>
    <w:p w14:paraId="15D0EBCC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b) boisko do piłki nożnej o nawierzchni z trawy naturalnej</w:t>
      </w:r>
    </w:p>
    <w:p w14:paraId="0AF2AD21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c) piłkochwyty i ogrodzenie,</w:t>
      </w:r>
    </w:p>
    <w:p w14:paraId="1AE8916C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d) oświetlenie terenu</w:t>
      </w:r>
    </w:p>
    <w:p w14:paraId="671FAC2E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e) wyposażenie boiska oraz tablicę informacyjną, stojak na rowery, kosz na</w:t>
      </w:r>
    </w:p>
    <w:p w14:paraId="451D59A5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śmieci, ławkę</w:t>
      </w:r>
    </w:p>
    <w:p w14:paraId="1F26DF94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Zestawienie powierzchni</w:t>
      </w:r>
    </w:p>
    <w:p w14:paraId="315BF58D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Powierzchnia działki budowlanej – 1,08 ha</w:t>
      </w:r>
    </w:p>
    <w:p w14:paraId="2FE7F253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 powierzchnia:</w:t>
      </w:r>
    </w:p>
    <w:p w14:paraId="7048144B" w14:textId="48F9C268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ourier New" w:hAnsi="Courier New" w:cs="Courier New"/>
          <w:sz w:val="24"/>
          <w:szCs w:val="24"/>
        </w:rPr>
        <w:t>-</w:t>
      </w:r>
      <w:r w:rsidR="000F3B3B">
        <w:rPr>
          <w:rFonts w:ascii="Courier New" w:hAnsi="Courier New" w:cs="Courier New"/>
          <w:sz w:val="24"/>
          <w:szCs w:val="24"/>
        </w:rPr>
        <w:t xml:space="preserve"> </w:t>
      </w:r>
      <w:r w:rsidR="000F3B3B">
        <w:rPr>
          <w:rFonts w:ascii="Calibri" w:hAnsi="Calibri" w:cs="Calibri"/>
          <w:sz w:val="24"/>
          <w:szCs w:val="24"/>
        </w:rPr>
        <w:t>boisko wielofunkcyjne do piłki siatkowej, koszykowej i tenisa – 928,4 m</w:t>
      </w:r>
      <w:r w:rsidR="000F3B3B">
        <w:rPr>
          <w:rFonts w:ascii="Calibri" w:hAnsi="Calibri" w:cs="Calibri"/>
          <w:sz w:val="16"/>
          <w:szCs w:val="16"/>
        </w:rPr>
        <w:t>2</w:t>
      </w:r>
    </w:p>
    <w:p w14:paraId="183F7FA7" w14:textId="19EA7A16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ourier New" w:hAnsi="Courier New" w:cs="Courier New"/>
          <w:sz w:val="24"/>
          <w:szCs w:val="24"/>
        </w:rPr>
        <w:t>-</w:t>
      </w:r>
      <w:r w:rsidR="000F3B3B">
        <w:rPr>
          <w:rFonts w:ascii="Courier New" w:hAnsi="Courier New" w:cs="Courier New"/>
          <w:sz w:val="24"/>
          <w:szCs w:val="24"/>
        </w:rPr>
        <w:t xml:space="preserve"> </w:t>
      </w:r>
      <w:r w:rsidR="000F3B3B">
        <w:rPr>
          <w:rFonts w:ascii="Calibri" w:hAnsi="Calibri" w:cs="Calibri"/>
          <w:sz w:val="24"/>
          <w:szCs w:val="24"/>
        </w:rPr>
        <w:t>boiska do piłki nożnej – 2074,00 m</w:t>
      </w:r>
      <w:r w:rsidR="000F3B3B">
        <w:rPr>
          <w:rFonts w:ascii="Calibri" w:hAnsi="Calibri" w:cs="Calibri"/>
          <w:sz w:val="16"/>
          <w:szCs w:val="16"/>
        </w:rPr>
        <w:t>2</w:t>
      </w:r>
    </w:p>
    <w:p w14:paraId="5710EDA0" w14:textId="3891ACC1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 </w:t>
      </w:r>
      <w:r w:rsidR="000F3B3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</w:t>
      </w:r>
      <w:r w:rsidR="000F3B3B">
        <w:rPr>
          <w:rFonts w:ascii="Calibri" w:hAnsi="Calibri" w:cs="Calibri"/>
          <w:sz w:val="24"/>
          <w:szCs w:val="24"/>
        </w:rPr>
        <w:t>iłkochwyty 6m z siatki stalowej i siatki polipropylenowej – długości łącznej 72m</w:t>
      </w:r>
    </w:p>
    <w:p w14:paraId="3F7909A9" w14:textId="407AC486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</w:t>
      </w:r>
      <w:r w:rsidR="001F72A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r w:rsidR="001F72AB"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iłkochwyty/ ogrodzenie 4,5m z siatki stalowej i siatki polipropylenowej – o długości</w:t>
      </w:r>
    </w:p>
    <w:p w14:paraId="66082907" w14:textId="7A623973" w:rsidR="00701DE9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0F3B3B">
        <w:rPr>
          <w:rFonts w:ascii="Calibri" w:hAnsi="Calibri" w:cs="Calibri"/>
          <w:sz w:val="24"/>
          <w:szCs w:val="24"/>
        </w:rPr>
        <w:t>łącznej 181m,</w:t>
      </w:r>
    </w:p>
    <w:p w14:paraId="443ECFA7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4695F5A" w14:textId="0C2ED241" w:rsidR="00BC19AD" w:rsidRDefault="00BC19AD" w:rsidP="00BC19A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1DE9">
        <w:rPr>
          <w:rFonts w:ascii="Calibri" w:hAnsi="Calibri" w:cs="Calibri"/>
          <w:b/>
          <w:bCs/>
          <w:sz w:val="24"/>
          <w:szCs w:val="24"/>
        </w:rPr>
        <w:t>2.</w:t>
      </w:r>
      <w:r>
        <w:rPr>
          <w:rFonts w:ascii="Calibri" w:hAnsi="Calibri" w:cs="Calibri"/>
          <w:sz w:val="24"/>
          <w:szCs w:val="24"/>
        </w:rPr>
        <w:t xml:space="preserve"> </w:t>
      </w:r>
      <w:r w:rsidRPr="0042593D">
        <w:rPr>
          <w:rFonts w:ascii="Verdana" w:hAnsi="Verdana"/>
          <w:sz w:val="20"/>
          <w:szCs w:val="20"/>
        </w:rPr>
        <w:t>Szczegółowy opis przedmiotu zamówienia określa dokumentacja projektowa ora</w:t>
      </w:r>
      <w:r>
        <w:rPr>
          <w:rFonts w:ascii="Verdana" w:hAnsi="Verdana"/>
          <w:sz w:val="20"/>
          <w:szCs w:val="20"/>
        </w:rPr>
        <w:t>z</w:t>
      </w:r>
    </w:p>
    <w:p w14:paraId="2095FA3A" w14:textId="14BC2AB2" w:rsidR="00BC19AD" w:rsidRPr="00BC19AD" w:rsidRDefault="00BC19AD" w:rsidP="00BC19A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42593D">
        <w:rPr>
          <w:rFonts w:ascii="Verdana" w:hAnsi="Verdana"/>
          <w:sz w:val="20"/>
          <w:szCs w:val="20"/>
        </w:rPr>
        <w:t xml:space="preserve">specyfikacja </w:t>
      </w:r>
      <w:r w:rsidRPr="003C2FB8">
        <w:rPr>
          <w:rFonts w:ascii="Verdana" w:hAnsi="Verdana"/>
          <w:sz w:val="20"/>
          <w:szCs w:val="20"/>
        </w:rPr>
        <w:t>techniczna wykonania i odbioru robót budowlanych. Dokumentacja ta je</w:t>
      </w:r>
      <w:r>
        <w:rPr>
          <w:rFonts w:ascii="Verdana" w:hAnsi="Verdana"/>
          <w:sz w:val="20"/>
          <w:szCs w:val="20"/>
        </w:rPr>
        <w:t xml:space="preserve">st załącznikiem do ogłoszenia o </w:t>
      </w:r>
      <w:r w:rsidRPr="00A906DA">
        <w:rPr>
          <w:rFonts w:ascii="Verdana" w:hAnsi="Verdana"/>
          <w:sz w:val="20"/>
          <w:szCs w:val="20"/>
        </w:rPr>
        <w:t>postępowaniu</w:t>
      </w:r>
      <w:r w:rsidRPr="003C2FB8">
        <w:rPr>
          <w:rFonts w:ascii="Verdana" w:hAnsi="Verdana"/>
          <w:sz w:val="20"/>
          <w:szCs w:val="20"/>
        </w:rPr>
        <w:t xml:space="preserve"> i jest dostępna na stronie </w:t>
      </w:r>
      <w:r w:rsidRPr="00AB0C8B">
        <w:rPr>
          <w:rFonts w:ascii="Verdana" w:hAnsi="Verdana"/>
          <w:sz w:val="20"/>
          <w:szCs w:val="20"/>
        </w:rPr>
        <w:t xml:space="preserve">internetowej </w:t>
      </w:r>
      <w:r w:rsidRPr="001638F2">
        <w:rPr>
          <w:rFonts w:ascii="Verdana" w:hAnsi="Verdana"/>
          <w:sz w:val="20"/>
          <w:szCs w:val="20"/>
        </w:rPr>
        <w:t xml:space="preserve">prowadzonego postępowania. </w:t>
      </w:r>
    </w:p>
    <w:p w14:paraId="68FF0C85" w14:textId="4D6EBF36" w:rsidR="008D6DFC" w:rsidRPr="008D6DFC" w:rsidRDefault="008D6DFC" w:rsidP="008D6DFC">
      <w:pPr>
        <w:pStyle w:val="Default1"/>
        <w:tabs>
          <w:tab w:val="left" w:pos="140"/>
        </w:tabs>
        <w:jc w:val="both"/>
        <w:rPr>
          <w:b/>
          <w:bCs/>
          <w:color w:val="auto"/>
        </w:rPr>
      </w:pPr>
      <w:r w:rsidRPr="008D6DFC">
        <w:rPr>
          <w:bCs/>
          <w:color w:val="auto"/>
        </w:rPr>
        <w:t>Zgodnie z art. 101 ust. 4 ustawy Pzp w sytuacji,</w:t>
      </w:r>
      <w:r w:rsidRPr="008D6DFC">
        <w:rPr>
          <w:b/>
          <w:bCs/>
          <w:color w:val="auto"/>
        </w:rPr>
        <w:t xml:space="preserve"> </w:t>
      </w:r>
      <w:r w:rsidRPr="00701DE9">
        <w:rPr>
          <w:color w:val="auto"/>
        </w:rPr>
        <w:t xml:space="preserve">gdyby w dokumentacji projektowej lub STWiORB, a więc w dokumentach opisującym przedmiot zamówienia, zawarto odniesienie do norm, ocen technicznych, aprobat, specyfikacji technicznych i systemów referencji technicznych, o których mowa w art. 101 ust. 1 pkt 2 i ust. 3 ustawy Pzp a takim odniesieniom nie towarzyszyło wyrażenie „lub równoważne”, to Zamawiający dopuszcza rozwiązania równoważne opisywanym </w:t>
      </w:r>
      <w:r w:rsidRPr="008D6DFC">
        <w:rPr>
          <w:bCs/>
          <w:color w:val="auto"/>
        </w:rPr>
        <w:t>w każdej takiej normie, ocenie technicznej, aprobacie, specyfikacji technicznej, systemowi referencji technicznych. W związku z powyższym należy przyjąć, że każdej: normie, ocenie technicznej, aprobacie, specyfikacji technicznej, systemowi referencji technicznych występujących w opisie przedmiotu zamówienia towarzyszą wyrazy „lub równoważne”.</w:t>
      </w:r>
      <w:r w:rsidRPr="008D6DFC">
        <w:rPr>
          <w:b/>
          <w:bCs/>
          <w:color w:val="auto"/>
        </w:rPr>
        <w:t xml:space="preserve"> </w:t>
      </w:r>
    </w:p>
    <w:p w14:paraId="1B9038B0" w14:textId="77777777" w:rsidR="008D6DFC" w:rsidRPr="008D6DFC" w:rsidRDefault="008D6DFC" w:rsidP="008D6DFC">
      <w:pPr>
        <w:pStyle w:val="Default1"/>
        <w:tabs>
          <w:tab w:val="left" w:pos="140"/>
        </w:tabs>
        <w:jc w:val="both"/>
        <w:rPr>
          <w:color w:val="auto"/>
        </w:rPr>
      </w:pPr>
      <w:r w:rsidRPr="008D6DFC">
        <w:rPr>
          <w:color w:val="auto"/>
        </w:rPr>
        <w:t xml:space="preserve">Zgodnie z art. 101 ust. 5 Pzp </w:t>
      </w:r>
      <w:r w:rsidRPr="008D6DFC">
        <w:rPr>
          <w:b/>
          <w:bCs/>
          <w:color w:val="auto"/>
        </w:rPr>
        <w:t xml:space="preserve">wykonawca, który powołuje się na rozwiązania równoważne opisywanym w tych dokumentach, jest obowiązany udowodnić, poprzez dołączenie do oferty stosownych </w:t>
      </w:r>
      <w:r w:rsidRPr="008D6DFC">
        <w:rPr>
          <w:b/>
          <w:color w:val="auto"/>
        </w:rPr>
        <w:t>przedmiotowych środków dowodowych, o których mowa w art. 104–</w:t>
      </w:r>
      <w:r w:rsidRPr="008D6DFC">
        <w:rPr>
          <w:b/>
          <w:color w:val="auto"/>
        </w:rPr>
        <w:lastRenderedPageBreak/>
        <w:t>107 ustawy Pzp</w:t>
      </w:r>
      <w:r w:rsidRPr="008D6DFC">
        <w:rPr>
          <w:b/>
          <w:bCs/>
          <w:color w:val="auto"/>
        </w:rPr>
        <w:t>, że </w:t>
      </w:r>
      <w:r w:rsidRPr="008D6DFC">
        <w:rPr>
          <w:b/>
          <w:color w:val="auto"/>
        </w:rPr>
        <w:t>proponowane rozwiązania w równoważnym stopniu spełniają wymagania określone w opisie przedmiotu zamówienia.</w:t>
      </w:r>
    </w:p>
    <w:p w14:paraId="06DB80C6" w14:textId="77777777" w:rsidR="00B60E26" w:rsidRPr="00095818" w:rsidRDefault="00B60E26" w:rsidP="00B60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uzyskania pisemnej zgody Projektanta i Zamawiającego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przypadku zmiany materiałów występujących w projektach na inne, spełniające wszelkie wymagania i parametry techniczne określone w dokumentacji technicznej. W przypadku dopuszczenia materiału równoważnego, wpływającego na przyjęte rozwiązania projektowe, po stronie Wykonawcy i na jego koszt jest przygotowanie i uzgodnienie dokumentacji zamiennej z zachowaniem terminu umownego wykonania całości robót budowlanych objętych podpisaną umową.</w:t>
      </w:r>
    </w:p>
    <w:p w14:paraId="2DE7CE53" w14:textId="564ABF9E" w:rsidR="00761EC0" w:rsidRPr="008330C0" w:rsidRDefault="00761EC0" w:rsidP="001408B4">
      <w:pPr>
        <w:ind w:firstLine="708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761E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E307F1" w14:textId="5D1965D0" w:rsidR="00A745DA" w:rsidRPr="004D0D68" w:rsidRDefault="00BC19AD" w:rsidP="004D0D6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6B3ADD" w:rsidRPr="004D0D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A745DA" w:rsidRPr="004D0D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Nazwy i kody określone we Wspólnym Słowniku Zamówień:</w:t>
      </w:r>
    </w:p>
    <w:p w14:paraId="10B46E76" w14:textId="2CD6FDCA" w:rsidR="00642F1E" w:rsidRDefault="00642F1E" w:rsidP="00642F1E">
      <w:pPr>
        <w:pStyle w:val="Tekstpodstawowy"/>
        <w:widowControl/>
        <w:rPr>
          <w:bCs w:val="0"/>
          <w:szCs w:val="22"/>
        </w:rPr>
      </w:pPr>
      <w:r>
        <w:rPr>
          <w:bCs w:val="0"/>
          <w:szCs w:val="22"/>
        </w:rPr>
        <w:t>45212220-4 Roboty budowlane związane z wielofunkcyjnymi obiektami sportowymi</w:t>
      </w:r>
    </w:p>
    <w:p w14:paraId="6EAA492A" w14:textId="15C5BB68" w:rsidR="00F46890" w:rsidRDefault="00F46890" w:rsidP="00642F1E">
      <w:pPr>
        <w:pStyle w:val="Tekstpodstawowy"/>
        <w:widowControl/>
        <w:rPr>
          <w:bCs w:val="0"/>
          <w:szCs w:val="22"/>
        </w:rPr>
      </w:pPr>
      <w:r>
        <w:rPr>
          <w:bCs w:val="0"/>
          <w:szCs w:val="22"/>
        </w:rPr>
        <w:t>45212221-1 Roboty budowlane związane z obiektami na terenach sportowych</w:t>
      </w:r>
    </w:p>
    <w:p w14:paraId="74FE6A66" w14:textId="77777777" w:rsidR="00642F1E" w:rsidRDefault="00642F1E" w:rsidP="00642F1E">
      <w:pPr>
        <w:pStyle w:val="Tekstpodstawowy"/>
        <w:widowControl/>
        <w:rPr>
          <w:bCs w:val="0"/>
          <w:szCs w:val="22"/>
        </w:rPr>
      </w:pPr>
    </w:p>
    <w:p w14:paraId="5F44BA79" w14:textId="504F23E3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III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WYKONANIA ZAMÓWIENIA</w:t>
      </w:r>
    </w:p>
    <w:p w14:paraId="0720971B" w14:textId="77777777" w:rsidR="00BC19AD" w:rsidRPr="00095818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B291B1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Strony ustalają następujące terminy dotyczące realizacji przedmiotu umowy:</w:t>
      </w:r>
    </w:p>
    <w:p w14:paraId="5F8C160E" w14:textId="089D9370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1.Przekazanie placu budowy nastąpi w terminie do </w:t>
      </w:r>
      <w:r w:rsidR="009634E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BC1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dni licząc od dnia podpisania umowy.</w:t>
      </w:r>
    </w:p>
    <w:p w14:paraId="1C37005D" w14:textId="119670F2" w:rsidR="00A218ED" w:rsidRPr="00D766F3" w:rsidRDefault="006B3ADD" w:rsidP="009830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2.Zakończenie realizacji przedmiotu umowy </w:t>
      </w:r>
      <w:r w:rsidR="0098309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do </w:t>
      </w:r>
      <w:r w:rsidR="00983095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dnia </w:t>
      </w:r>
      <w:r w:rsidR="008E3A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29</w:t>
      </w:r>
      <w:r w:rsidR="008330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.12</w:t>
      </w:r>
      <w:r w:rsidR="0070366C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</w:t>
      </w:r>
      <w:r w:rsidR="00D766F3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70366C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r.</w:t>
      </w:r>
    </w:p>
    <w:p w14:paraId="0515AB22" w14:textId="77777777" w:rsidR="00983095" w:rsidRPr="00095818" w:rsidRDefault="00983095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B52E56F" w14:textId="20120E18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IV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WARUNKI UDZIAŁU W POSTĘPOWANIU</w:t>
      </w:r>
    </w:p>
    <w:p w14:paraId="6FB365A3" w14:textId="77777777" w:rsidR="00BC19AD" w:rsidRPr="00B44DB6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38A200" w14:textId="77777777" w:rsidR="006B3ADD" w:rsidRPr="00B44DB6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O zamówienie publiczne mogą ubiegać się Wykonawcy spełniający warunki,</w:t>
      </w:r>
      <w:r w:rsidR="00AC2CE3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C03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których mowa w art. 112 ust. 2 ustawy Pzp, tj.:</w:t>
      </w:r>
    </w:p>
    <w:p w14:paraId="65ABA932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1) zdolności do występowania w obrocie gospodarczym;</w:t>
      </w:r>
    </w:p>
    <w:p w14:paraId="0586E325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22C4BF36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2) uprawnień do prowadzenia określonej działalności gospodarczej lub zawodowej o ile</w:t>
      </w:r>
    </w:p>
    <w:p w14:paraId="70E83A01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wynika to z odrębnych przepisów;</w:t>
      </w:r>
    </w:p>
    <w:p w14:paraId="18062BD5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3FCC3A69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3) sytuacji ekonomicznej lub finansowej;</w:t>
      </w:r>
    </w:p>
    <w:p w14:paraId="18E9922F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5399C5DA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4) zdolności technicznej lub zawodowej:</w:t>
      </w:r>
    </w:p>
    <w:p w14:paraId="1E335CDD" w14:textId="6CBC828B" w:rsidR="00854117" w:rsidRDefault="00A745DA" w:rsidP="00854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wymaga,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aby Wykonawca wykazał, że wykonał w okresie ostatnich </w:t>
      </w:r>
      <w:r w:rsidR="006B3ADD" w:rsidRPr="00B44D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pięciu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lat, </w:t>
      </w:r>
      <w:r w:rsidR="00F609D1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a jeżeli okres</w:t>
      </w: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prowadzenia działalności jest krótszy – w tym okresie,</w:t>
      </w: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3" w:name="_Hlk87003134"/>
      <w:r w:rsidR="001A7BA2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 najmniej 1 </w:t>
      </w:r>
      <w:r w:rsidR="00AB4721">
        <w:rPr>
          <w:rFonts w:ascii="Times New Roman" w:hAnsi="Times New Roman" w:cs="Times New Roman"/>
          <w:color w:val="000000" w:themeColor="text1"/>
          <w:sz w:val="24"/>
          <w:szCs w:val="24"/>
        </w:rPr>
        <w:t>robotę budowlaną polegającą</w:t>
      </w:r>
      <w:r w:rsidR="006B3ADD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</w:t>
      </w:r>
      <w:r w:rsidR="00D766F3" w:rsidRPr="00D766F3">
        <w:rPr>
          <w:rFonts w:ascii="Times New Roman" w:hAnsi="Times New Roman"/>
          <w:color w:val="000000"/>
        </w:rPr>
        <w:t xml:space="preserve"> </w:t>
      </w:r>
      <w:r w:rsidR="00D766F3">
        <w:rPr>
          <w:rFonts w:ascii="Times New Roman" w:hAnsi="Times New Roman"/>
          <w:color w:val="000000"/>
        </w:rPr>
        <w:t>budowie/przebudowie/modernizacji/remoncie obiektu sportowego</w:t>
      </w:r>
      <w:r w:rsidR="004F4026">
        <w:rPr>
          <w:rFonts w:ascii="Times New Roman" w:hAnsi="Times New Roman"/>
          <w:color w:val="000000"/>
        </w:rPr>
        <w:t xml:space="preserve"> o wartości 400 000,00 zł</w:t>
      </w:r>
      <w:r w:rsidR="00854117">
        <w:rPr>
          <w:rFonts w:ascii="Times New Roman" w:hAnsi="Times New Roman"/>
          <w:color w:val="000000"/>
        </w:rPr>
        <w:t>, a mianowicie</w:t>
      </w:r>
    </w:p>
    <w:p w14:paraId="3196ED3D" w14:textId="44BA8EA0" w:rsidR="00854117" w:rsidRPr="00A109AE" w:rsidRDefault="00114C57" w:rsidP="0085411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09AE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854117" w:rsidRPr="00A109AE">
        <w:rPr>
          <w:rFonts w:ascii="Times New Roman" w:hAnsi="Times New Roman" w:cs="Times New Roman"/>
          <w:color w:val="000000"/>
          <w:sz w:val="24"/>
          <w:szCs w:val="24"/>
        </w:rPr>
        <w:t xml:space="preserve">udowa boiska </w:t>
      </w:r>
      <w:r w:rsidRPr="00A109AE">
        <w:rPr>
          <w:rFonts w:ascii="Times New Roman" w:hAnsi="Times New Roman" w:cs="Times New Roman"/>
          <w:color w:val="000000"/>
          <w:sz w:val="24"/>
          <w:szCs w:val="24"/>
        </w:rPr>
        <w:t xml:space="preserve">naturalnego </w:t>
      </w:r>
      <w:r w:rsidR="00A109AE" w:rsidRPr="00A109AE">
        <w:rPr>
          <w:rFonts w:ascii="Times New Roman" w:hAnsi="Times New Roman" w:cs="Times New Roman"/>
          <w:color w:val="000000"/>
          <w:sz w:val="24"/>
          <w:szCs w:val="24"/>
        </w:rPr>
        <w:t>o powierzchni co najmniej 1500 m</w:t>
      </w:r>
      <w:r w:rsidR="00A109AE" w:rsidRPr="00A109A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</w:p>
    <w:p w14:paraId="60C4DC03" w14:textId="6DAB492D" w:rsidR="00A56F01" w:rsidRPr="00A109AE" w:rsidRDefault="00114C57" w:rsidP="0085411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09AE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854117" w:rsidRPr="00A109AE">
        <w:rPr>
          <w:rFonts w:ascii="Times New Roman" w:hAnsi="Times New Roman" w:cs="Times New Roman"/>
          <w:color w:val="000000"/>
          <w:sz w:val="24"/>
          <w:szCs w:val="24"/>
        </w:rPr>
        <w:t xml:space="preserve">udowa boiska wielofunkcyjnego  o pow. </w:t>
      </w:r>
      <w:r w:rsidRPr="00A109AE">
        <w:rPr>
          <w:rFonts w:ascii="Times New Roman" w:hAnsi="Times New Roman" w:cs="Times New Roman"/>
          <w:color w:val="000000"/>
          <w:sz w:val="24"/>
          <w:szCs w:val="24"/>
        </w:rPr>
        <w:t>co najmniej 900m</w:t>
      </w:r>
      <w:r w:rsidRPr="00A109A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="00854117" w:rsidRPr="00A109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3"/>
      <w:r w:rsidR="00854117" w:rsidRPr="00A109A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56F01" w:rsidRPr="00A109AE">
        <w:rPr>
          <w:rStyle w:val="Bodytext2Bold"/>
          <w:rFonts w:ascii="Times New Roman" w:hAnsi="Times New Roman" w:cs="Times New Roman"/>
          <w:sz w:val="24"/>
          <w:szCs w:val="24"/>
        </w:rPr>
        <w:t xml:space="preserve">załącznik nr </w:t>
      </w:r>
      <w:r w:rsidR="00854117" w:rsidRPr="00A109AE">
        <w:rPr>
          <w:rStyle w:val="Bodytext2Bold"/>
          <w:rFonts w:ascii="Times New Roman" w:hAnsi="Times New Roman" w:cs="Times New Roman"/>
          <w:sz w:val="24"/>
          <w:szCs w:val="24"/>
        </w:rPr>
        <w:t>9</w:t>
      </w:r>
      <w:r w:rsidR="00A56F01" w:rsidRPr="00A109AE">
        <w:rPr>
          <w:rStyle w:val="Bodytext2Bold"/>
          <w:rFonts w:ascii="Times New Roman" w:hAnsi="Times New Roman" w:cs="Times New Roman"/>
          <w:sz w:val="24"/>
          <w:szCs w:val="24"/>
        </w:rPr>
        <w:t xml:space="preserve"> do SWZ;</w:t>
      </w:r>
    </w:p>
    <w:p w14:paraId="62EF3884" w14:textId="77777777" w:rsidR="00300D99" w:rsidRDefault="00300D99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58070F" w14:textId="77777777" w:rsidR="006B3ADD" w:rsidRPr="00B44DB6" w:rsidRDefault="002D28B6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Jeśli wykonawcy wspólnie ubiegają się o udziel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enie niniejszego zamówienia to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warunek określony w pkt 4 spełnia co najmniej jeden z Wykonawców składających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ofertę wspólną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2137B8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076C2E9" w14:textId="77777777" w:rsidR="006B3ADD" w:rsidRPr="006B3ADD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B3ADD" w:rsidRPr="005C0365">
        <w:rPr>
          <w:rFonts w:ascii="Times New Roman" w:hAnsi="Times New Roman" w:cs="Times New Roman"/>
          <w:b/>
          <w:color w:val="000000"/>
          <w:sz w:val="24"/>
          <w:szCs w:val="24"/>
        </w:rPr>
        <w:t>Udział innych podmiotów w realizacji zamówienia.</w:t>
      </w:r>
    </w:p>
    <w:p w14:paraId="07202875" w14:textId="77777777" w:rsid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 może w celu potwierdzenia spełniania warunków udziału w postępowaniu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stosownych sytuacjach oraz w odniesieniu do konkretnego zamówienia, lub jego części,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polegać na zdolnościach technicznych lub zawodowych lub sytuacji finansowej lub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ekonomicznej podmiotów udostępniających zasoby, niezależnie od charakteru prawnego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łączących go z nimi stosunków prawnych.</w:t>
      </w:r>
    </w:p>
    <w:p w14:paraId="77BCD2BD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 odniesieniu do warunków dotyczących wykształcenia, kwalifikacji zawodowych lub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doświadczenia wykonawcy mogą polegać na zdolnościach podmiotów udostępniających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zasoby, jeśli podmioty te wykonają roboty budowlane, do realizacji których te zdolności są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wymagane.</w:t>
      </w:r>
    </w:p>
    <w:p w14:paraId="21ED8C61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Wykonawca, który polega na zdolnościach lub sytuacji podmiotów udostępniających 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asoby,</w:t>
      </w:r>
      <w:r w:rsidR="00300D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składa, wraz z ofertą, zobowiązanie podmiotu udostępniającego zasoby do oddania mu do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dyspozycji niezbędnych zasobów na potrzeby realizacji danego zamówienia lub inny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podmiotowy środek dowodowy potwierdzający, że wykonawca realizując zamówienie, będzie</w:t>
      </w:r>
    </w:p>
    <w:p w14:paraId="312F387C" w14:textId="77777777" w:rsid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dysponował niezbędnymi zasobami tych podmiotów.</w:t>
      </w:r>
    </w:p>
    <w:p w14:paraId="7B96BF51" w14:textId="77777777" w:rsidR="006B3ADD" w:rsidRPr="006B3ADD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6B3ADD" w:rsidRPr="006B3ADD">
        <w:rPr>
          <w:rFonts w:ascii="Times New Roman" w:hAnsi="Times New Roman" w:cs="Times New Roman"/>
          <w:color w:val="000000"/>
          <w:sz w:val="24"/>
          <w:szCs w:val="24"/>
        </w:rPr>
        <w:t>Zobowiązanie podmiotu udostępniającego zasoby, o którym mowa w pkt 3, potwierdza, że</w:t>
      </w:r>
    </w:p>
    <w:p w14:paraId="6136713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stosunek łączący wykonawcę z podmiotami udostępniającymi zasoby gwarantuje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rzeczywisty dostęp do tych zasobów.</w:t>
      </w:r>
    </w:p>
    <w:p w14:paraId="00A1853A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00D99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 nie może, po upływie terminu składania ofert, powoływać się na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zdolności lub sytuację podmiotów udostępniających zasoby, jeżeli na etapie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składania ofert nie polegał on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danym zakresie na zdolnościach lub sytuacji podmiotów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udostępniających zasoby.</w:t>
      </w:r>
    </w:p>
    <w:p w14:paraId="4F80B16D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2374A6" w14:textId="08519FE8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 </w:t>
      </w:r>
      <w:r w:rsidR="006B3ADD"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PODSTAWY WYKLUCZENIA</w:t>
      </w:r>
    </w:p>
    <w:p w14:paraId="3E704A7E" w14:textId="77777777" w:rsidR="00BC19AD" w:rsidRPr="008866D9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3EBF46" w14:textId="77777777" w:rsidR="006B3ADD" w:rsidRPr="008866D9" w:rsidRDefault="006B3ADD" w:rsidP="003F3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Zamawiający na podstawie art. 108 ust. 1 ustawy Pzp wykluczy z postępowania</w:t>
      </w:r>
    </w:p>
    <w:p w14:paraId="703CB865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wykonawcę:</w:t>
      </w:r>
    </w:p>
    <w:p w14:paraId="647ADDF8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1) będącego osobą fizyczną, którego prawomocnie skazano za przestępstwo:</w:t>
      </w:r>
    </w:p>
    <w:p w14:paraId="58A266DB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a) udziału w zorganizowanej grupie przestępczej albo związku mającym na celu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popełnienie przestępstwa lub przestępstwa skarbowego, o którym mowa w art. 258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Kodeksu karnego,</w:t>
      </w:r>
    </w:p>
    <w:p w14:paraId="6950D1BF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b) handlu ludźmi, o którym mowa w art. 189a Kodeksu karnego,</w:t>
      </w:r>
    </w:p>
    <w:p w14:paraId="5C8B85B2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c) o którym mowa w art. 228–230a, art. 250a Kodeksu karnego lub w art. 46 lub art. 48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ustawy z dnia 25 czerwca 2010 r. o sporcie,</w:t>
      </w:r>
    </w:p>
    <w:p w14:paraId="6F94DA6C" w14:textId="77777777" w:rsidR="006B3ADD" w:rsidRPr="008866D9" w:rsidRDefault="006B3ADD" w:rsidP="006A76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d) finansowania przestępstwa o charakterze terrorystycznym, o którym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165a Kodeksu karnego, lub przestępstwo udaremniania lub utrudniania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stwierdzenia przestępnego pochodzenia pieniędzy lub ukrywania ich pochodzenia,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którym mowa w art. 299 Kodeksu karnego,</w:t>
      </w:r>
    </w:p>
    <w:p w14:paraId="3C8C5C7E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e) o charakterze terrorystycznym, o którym mowa w art. 115 § 20 Kodeksu karnego,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mające na celu popełnienie tego przestępstwa,</w:t>
      </w:r>
    </w:p>
    <w:p w14:paraId="6FC51FF8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f) powierzenia wykonywania pracy małoletniemu cudzoziemcowi, o którym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9 ust. 2 ustawy z dnia 15 czerwca 2012 r. o skutkach powierzania wykonywania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pracy c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udzoziemcom przebywającym wbrew przepisom na terytorium Rzeczypospolitej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Polskiej (Dz. U. Poz. 769),</w:t>
      </w:r>
    </w:p>
    <w:p w14:paraId="786850E5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g) przeciwko obrotowi gospodarczemu, o których mowa w art. 296–307 Kodeksu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karnego, przestępstwo oszustwa, o którym mowa w art. 286 Kodeksu karnego,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przestępstwo przeciwko wiarygodności dokumentów, o których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270– 277d Kodeksu karnego, lub przestępstwo skarbowe,</w:t>
      </w:r>
    </w:p>
    <w:p w14:paraId="54F45F4B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h) o którym mowa w art. 9 ust. 1 i 3 lub art. 10 ustawy z dnia 15 czerwca 2012 r.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skutkach powierzania wykonywania pracy cudzoziemcom przebywającym wbrew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przepisom na terytorium Rzeczypospolitej Polskiej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– lub za odpowiedni czyn zabroniony określony w przepisach prawa obcego;</w:t>
      </w:r>
    </w:p>
    <w:p w14:paraId="3DF8B50F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2) jeżeli urzędującego członka jego organu zarządzającego lub nadzorczego, wspólnika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spółki w spółce jawnej lub partnerskiej albo komplementariusza w spółce komandytowej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lub komandytowo-akcyjnej lub prokurenta prawomocnie skazano za przestępstwo,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którym mowa w pkt 1.1;</w:t>
      </w:r>
    </w:p>
    <w:p w14:paraId="0946E11C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3) wobec którego wydano prawomocny wyrok sądu lub ostateczną decyzję administracyjną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zaleganiu z uiszczeniem podatków, opłat lub składek na ubezpieczenie społeczne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zdrowotne, chyba że wykonawca przed upływem terminu do składania ofert dokonał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płatności należnych podatków, opłat lub składek na ubezpieczenie społeczne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zdrowotne wraz 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 odsetkami lub grzywnami lub zawarł wiążące porozumienie w sprawie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spłaty tych należności;</w:t>
      </w:r>
    </w:p>
    <w:p w14:paraId="7F36AEC8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4) wobec którego prawomocnie orzeczono zakaz ubiegania się o zamówienia publiczne;</w:t>
      </w:r>
    </w:p>
    <w:p w14:paraId="6FDC3706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5) jeżeli Zamawiający może stwierdzić, na podstawie wiarygodnych przesłanek,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że Wykonawca zawarł z innymi Wykonawcami porozumienie mające na celu zakłócenie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konkurencji, w szczególności jeżeli należąc do tej samej grupy kapitałowej w rozumieniu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ustawy z dnia 16 lutego 2007 r. o ochronie konkurencji i konsumentów, złożyli odrębne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oferty, oferty częściowe lub wnioski o dopuszczenie do udziału w postępowaniu, chyba że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wykażą, że przygotowali te oferty lub wnioski niezależnie od siebie;</w:t>
      </w:r>
    </w:p>
    <w:p w14:paraId="6E37D17F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6) jeżeli, w przypadkach, o których mowa w art. 85 ust. 1 pzp, doszło do zakłócenia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onkurencji wynikającego z wcześniejszego zaangażowania tego Wykonawcy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podmiotu, który należy z wykonawcą do tej samej grupy kapitałowej w rozumieniu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16 lutego 2007 r. </w:t>
      </w:r>
      <w:r w:rsidR="005C036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ochronie konkurencji i konsumentów, chyba że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spowodowane tym zakłócenie konkurencji może być wyeliminowane w inny sposób niż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wykluczenie Wykonawcy z udziału </w:t>
      </w:r>
      <w:r w:rsidR="005C036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postępowaniu o udzielenie zamówienia.</w:t>
      </w:r>
    </w:p>
    <w:p w14:paraId="6E6CD9C3" w14:textId="77777777" w:rsidR="00A745DA" w:rsidRPr="008866D9" w:rsidRDefault="00A745D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EB0BF1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Zamawiający wykluczy również z postępowania wykonawcę:</w:t>
      </w:r>
    </w:p>
    <w:p w14:paraId="3436115D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4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stosunku do którego otwarto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likwidację, ogłoszono upadłość, którego aktywami zarządza likwidator lub sąd, zawarł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układ z wierzycielami, którego działalność gospodarcza jest zawieszona albo znajduje się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on w innej tego rodzaju sytuacji wynikającej z podobnej procedury przewidzianej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przepisach miejsca wszczęcia tej procedury;</w:t>
      </w:r>
    </w:p>
    <w:p w14:paraId="1944FD72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5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sposób zawiniony poważnie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naruszył obowiązki zawodowe, co podważa jego uczciwość, w szczególności gdy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Wykonawca w wyniku zamierzonego działania lub rażącego niedbalstwa nie wykonał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nienależycie wykonał zamówienie, co Zamawiający jest w stanie wykazać za pomocą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stosownych dowodów;</w:t>
      </w:r>
    </w:p>
    <w:p w14:paraId="06BBBE08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7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który, z przyczyn leżących po jego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tronie, w znacznym stopniu lub zakresie nie wykonał lub nienależycie wykonał albo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długotrwale nienależycie wykonywał, istotne zobowiązanie wynikające z wcześniejszej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umowy w sprawie zamówienia publicznego lub umowy koncesji, co doprowadziło do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wypowiedzenia lub odstąpienia od umowy, odszkodowania, wykonania zastępczego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realizacji uprawnień z tytułu rękojmi za wady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B75F48C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8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wyniku zamierzonego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działania lub rażącego niedbalstwa wprowadził Zamawiającego w błąd przy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przedstawianiu informacji, że nie podlega wykluczeniu, spełnia warunki udziału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postępowaniu lub kryteria selekcji, co mogło mieć istotny wpływ na decyzje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podejmowane przez Zamawiającego w postępowaniu o udzielenie zamówienia, lub który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zataił te informacje lub nie jest w stanie przedstawić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wymaganych podmiotowych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środków dowodowych;</w:t>
      </w:r>
    </w:p>
    <w:p w14:paraId="27338F2E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9 ustawy Pzp 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bezprawnie wpływał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próbował wpływać na czynności Zamawiającego lub próbował pozyskać lub pozyskał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informacje poufne, mogące dać mu przewagę w postępowaniu o udzielenie zamówienia;</w:t>
      </w:r>
    </w:p>
    <w:p w14:paraId="000895FB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10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wyniku lekkomyślności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niedbalstwa przedstawił informacje wprowadzające w błąd, co mogło mieć istotny wpływ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na decyzje podejmowane przez Zamawiającego w postępowaniu o udzielenie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zamówienia.</w:t>
      </w:r>
    </w:p>
    <w:p w14:paraId="646E6F7C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3. Wykonawca może zostać wykluczony przez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 na każdym etapie p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ostępowania</w:t>
      </w:r>
      <w:r w:rsidR="00A745DA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udzielenie zamówienia.</w:t>
      </w:r>
    </w:p>
    <w:p w14:paraId="7BB7D5D1" w14:textId="77777777" w:rsidR="00A218ED" w:rsidRPr="008866D9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929E5F" w14:textId="1A6E1F00" w:rsidR="006B3ADD" w:rsidRDefault="00CE39D1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VI</w:t>
      </w:r>
      <w:r w:rsidR="00BC19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WYKAZ OŚWIADCZEŃ LUB DOKUMENTÓW POTWIERDZAJĄCYCH SPEŁNIANIE</w:t>
      </w:r>
      <w:r w:rsidR="00A218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WARUNKÓW UDZIAŁU W POSTĘPOWANIU ORAZ BRAK PODSTAW WYKLUCZENIA</w:t>
      </w:r>
    </w:p>
    <w:p w14:paraId="0DA81593" w14:textId="77777777" w:rsidR="00BC19AD" w:rsidRPr="006B3ADD" w:rsidRDefault="00BC19A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D28EA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oferty (tj. Formularz oferty) Wykonawca dołącza:</w:t>
      </w:r>
    </w:p>
    <w:p w14:paraId="15B6BAD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Oświadczenie Wykonawcy o spełnianiu warunków udziału w postępowaniu – składane na</w:t>
      </w:r>
    </w:p>
    <w:p w14:paraId="1E298ED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1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1.</w:t>
      </w:r>
    </w:p>
    <w:p w14:paraId="3B5A6AD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Oświadczenie Wykonawcy o niepodleganiu wykluczeniu – składane na podstawie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1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2.</w:t>
      </w:r>
    </w:p>
    <w:p w14:paraId="16C15036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Wykonawca, w przypadku polegania na zdolnościach lub sytuacji podmiotów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udostępniających zasoby, przedstawia, wraz z oświadczeniami, o którym mowa w pkt 1,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także oświadczenia podmiotu udostępniającego zasoby, potwierdzające brak podstaw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wykluczenia tego podmiotu oraz spełnianie warunków udziału w postępowaniu w zakresie,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jakim wykonawca powołuje się na jego zasoby, tj.:</w:t>
      </w:r>
    </w:p>
    <w:p w14:paraId="112EF180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Oświadczenie Podmiotu udostępniającego zasoby o spełnianiu warunków udziału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 postępowaniu – składane na 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5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</w:t>
      </w:r>
      <w:r w:rsidR="0086655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nr 1a.</w:t>
      </w:r>
    </w:p>
    <w:p w14:paraId="50F372B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Oświadczenie Podmiotu udostępniającego zasoby o niepodleganiu wykluczeniu – składane</w:t>
      </w:r>
    </w:p>
    <w:p w14:paraId="2684F80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na 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5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2a.</w:t>
      </w:r>
    </w:p>
    <w:p w14:paraId="562BEFB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składa się pod rygorem nieważności w formie elektronicznej lub</w:t>
      </w:r>
      <w:r w:rsidR="0086655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postaci elektronicznej opatrzonej podpisem zaufanym lub podpisem osobistym.</w:t>
      </w:r>
    </w:p>
    <w:p w14:paraId="6E97609E" w14:textId="77777777" w:rsidR="002F5560" w:rsidRDefault="002F5560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628F4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Inne dokumenty dołączane do oferty:</w:t>
      </w:r>
    </w:p>
    <w:p w14:paraId="201E5BD9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Pełnomocnictwo osoby lub osób podpisujących ofertę - jeżeli uprawnienie do podpisu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 wynika bezpośrednio z załączonych dokumentów.</w:t>
      </w:r>
    </w:p>
    <w:p w14:paraId="47B6664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2) W przypadku złożenia oferty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wspólnej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– pełnomocnictwo udzielone liderowi.</w:t>
      </w:r>
    </w:p>
    <w:p w14:paraId="3B7D9DF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3) Zobowiązanie podmiotu udostępniającego zasoby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3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lub inny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podmiotowy środek dowodowy potwierdzający, że wykonawca realizując zamówienie,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będzie dysponował niezbędnymi zasobami tych podmiotów. /jeżeli dotyczy/</w:t>
      </w:r>
    </w:p>
    <w:p w14:paraId="5D21B1B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Oświadczenie z art. 117 ust. 4 Pzp - Wykonawcy wspólnie ubiegającego się o udzielenie</w:t>
      </w:r>
    </w:p>
    <w:p w14:paraId="70ACBBE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zamówienia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4.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/jeżeli dotyczy/</w:t>
      </w:r>
    </w:p>
    <w:p w14:paraId="2DB0C297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Zamawiający przed udzieleniem zamówienia wezwie wykonawcę, którego oferta zostanie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najwyżej oceniona, do złożenia w wyznaczonym terminie, nie krótszym niż 5 dni od dnia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wezwania, podmiotowych środków dowodowych, aktualnych na dzień ich złożenia.</w:t>
      </w:r>
    </w:p>
    <w:p w14:paraId="7125ED80" w14:textId="77777777" w:rsidR="002F5560" w:rsidRDefault="002F5560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7152EC0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wezwanie Zamawiającego Wykonawca zobowiązany jest złożyć</w:t>
      </w:r>
      <w:r w:rsidR="00A745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następujące podmiotowe środki dowodowe:</w:t>
      </w:r>
    </w:p>
    <w:p w14:paraId="62AF6147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Wykaz robót budowlanych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wykonanych nie wcześniej niż w okresie ostatnich 5 lat,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a jeżeli okres prowadzenia działalności jest krótszy – w tym okresie, </w:t>
      </w:r>
      <w:r w:rsidR="009A0AD8">
        <w:rPr>
          <w:rFonts w:ascii="Times New Roman" w:hAnsi="Times New Roman" w:cs="Times New Roman"/>
          <w:color w:val="000000"/>
          <w:sz w:val="24"/>
          <w:szCs w:val="24"/>
        </w:rPr>
        <w:t xml:space="preserve">potwierdzający, iż wykonawca </w:t>
      </w:r>
      <w:r w:rsidR="009A0AD8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wykonał co najmniej 1 </w:t>
      </w:r>
      <w:r w:rsidR="009A0AD8">
        <w:rPr>
          <w:rFonts w:ascii="Times New Roman" w:hAnsi="Times New Roman" w:cs="Times New Roman"/>
          <w:color w:val="000000" w:themeColor="text1"/>
          <w:sz w:val="24"/>
          <w:szCs w:val="24"/>
        </w:rPr>
        <w:t>robotę budowlaną polegającą</w:t>
      </w:r>
      <w:r w:rsidR="009A0AD8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</w:t>
      </w:r>
      <w:r w:rsidR="009A0AD8">
        <w:rPr>
          <w:rFonts w:ascii="Times New Roman" w:hAnsi="Times New Roman"/>
          <w:color w:val="000000"/>
        </w:rPr>
        <w:t xml:space="preserve"> budowie /przebudowie /modernizacji /remoncie obiektu sportowego o wartości nie mniejszej niż  200.000,00 zł brutto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wraz z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podaniem ich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rodzaju, wartości, daty, miejsca wykonania i podmio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tów, na rzecz których roboty te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zostały wykonane, oraz załączeniem dowodów określ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ających czy te roboty budowlane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zostały wykonane należycie, przy czym dowodami, o których mowa, są referencje 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ądź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inne dokumenty sporządzone przez podmiot, na rzecz k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tórego roboty budowlane zostały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wykonane, a jeżeli Wykonawca z przyczyn niezależ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nych od niego nie jest w stanie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uzyskać tych dokument</w:t>
      </w:r>
      <w:r w:rsidR="00A745DA">
        <w:rPr>
          <w:rFonts w:ascii="Times New Roman" w:hAnsi="Times New Roman" w:cs="Times New Roman"/>
          <w:color w:val="000000"/>
          <w:sz w:val="24"/>
          <w:szCs w:val="24"/>
        </w:rPr>
        <w:t>ów – inne odpowiednie dokumenty.</w:t>
      </w:r>
    </w:p>
    <w:p w14:paraId="7D33BF59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Forma dokumentów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zgodnie z Rozporządzenie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m Prezesa Rady Ministrów z dnia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30 grudnia 2020 r. w sprawie sposobu sporządzania i przekazywania informacji oraz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wymagań technicznych dla dokumentów elektroni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cznych oraz środków komunikacji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elektronicznej w postępowaniu o udzielenie zamówienia publicznego lub konkursie, tj.:</w:t>
      </w:r>
    </w:p>
    <w:p w14:paraId="4540C260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1)W przypadku gdy podmiotowe środki dowodow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e, inne dokumenty lub dokumenty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potwierdzające umocowanie do reprezentowania odpowiednio wykonawcy, wykonawców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wspólnie ubiegających się o udzielenie zamówienia publicznego, podmiot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u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udostępniającego zasoby na zasadach określonych w art. 118 ustawy lub podwykonawcy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niebędącego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podmiotem udostępniającym zasoby na takich zasadach, zwane dalej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„dokumentami potwierdzającymi umocowanie do reprezentowania”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zostały wystawione</w:t>
      </w:r>
      <w:r w:rsidR="00955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przez upoważnione podmioty inne niż wykonawca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wykonawca wspólnie ubiegający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o udzielenie zamówienia, podmiot udostępniający zasoby lub podwykonawca, zwane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dalej „upoważnionymi podmiotami”, jako dokument elektroniczny, przekazuje się ten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dokument.</w:t>
      </w:r>
    </w:p>
    <w:p w14:paraId="606DBF41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W przypadku gdy podmiotowe środki dowodowe, inne dokumenty, lub dokumenty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potwierdzające umocowanie do reprezentowania,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zostały wystawione przez</w:t>
      </w:r>
      <w:r w:rsidR="00955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upoważnione podmioty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jako dokument w postaci papierowej, przekazuje się cyfrowe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odwzorowanie tego dokumentu opatrzone kwalifikowanym podpisem elektronicznym,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zaufanym lub podpisem osobistym, poświadczające zgodność cyfrowego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odwzorowania z dokumentem w postaci papierowej.</w:t>
      </w:r>
    </w:p>
    <w:p w14:paraId="6D4F0D6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Poświadczenia zgodności cyfrowego odwzorowania z dokumentem w postaci papierowej,</w:t>
      </w:r>
    </w:p>
    <w:p w14:paraId="0CC2451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2, dokonuje w przypadku:</w:t>
      </w:r>
    </w:p>
    <w:p w14:paraId="13E17C5E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podmiotowych środków dowodowych oraz dokumentów potwierdzających umocowanie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 reprezentowania – odpowiednio wykonawca, wykonawca wspólnie ubiegający się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dzielenie zamówienia, podmiot udostępniający zasoby lub podwykonawca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zakresie podmiotowych środków dowodowych lub dokumentów potwierdzających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umocowanie do reprezentowania, które każdego z nich dotyczą;</w:t>
      </w:r>
    </w:p>
    <w:p w14:paraId="4C6CE309" w14:textId="0A155598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innych dokumentów – odpowiednio wykonawca lub wykonawca wspólnie ubiegający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o udzielenie zamówienia, w zakresie dokumentów, które każdego z nich dotyczą.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84EB5A7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Poświadczenia zgodności cyfrowego odwzorowania z dokumentem w postaci papierowej,</w:t>
      </w:r>
    </w:p>
    <w:p w14:paraId="4E9B71E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2, może dokonać również notariusz.</w:t>
      </w:r>
    </w:p>
    <w:p w14:paraId="3C6E7C05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5) Przez cyfrowe odwzorowanie, o którym mowa w ppkt 2–4 oraz ppkt 7-9, należy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rozumieć dokument elektroniczny będący kopią elektroniczną treści zapisanej w postaci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papierowej, umożliwiający zapoznanie się z tą treścią i jej zrozumienie, bez konieczności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bezpośredniego dostępu do oryginału.</w:t>
      </w:r>
    </w:p>
    <w:p w14:paraId="7598AD5F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6)</w:t>
      </w:r>
      <w:r w:rsidR="005C03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Podmiotowe środki dowodowe, w tym oświadczenie, o którym mowa w art. 117 ust. 4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Pzp, oraz zobowiązanie podmiotu udostępniającego zasoby, niewystawione przez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upoważnione podmioty, oraz pełnomocnictwo przekazuje się w postaci elektronicznej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opatruje się kwalifikowanym podpisem elektronicznym, podpisem zaufanym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osobistym.</w:t>
      </w:r>
    </w:p>
    <w:p w14:paraId="7D400261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7) W przypadku gdy podmiotowe środki dowodowe, w tym oświadczenie, o którym mowa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art. 117 ust. 4 Pzp, oraz zobowiązanie podmiotu udostępniającego zasoby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niewystawione przez upoważnione podmioty lub pełnomocnictwo, zostały sporządzone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jako dokument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postaci papierowej i opatrzone własnoręcznym podpisem, przekazuje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cyfrowe odwzorowanie tego dokumentu opatrzone kwalifikowanym podpisem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elektronicznym, podpisem zaufanym lub podpisem osobistym, poświadczającym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zgodność cyfrowego odwzorowania z dokumentem w postaci papierowej.</w:t>
      </w:r>
    </w:p>
    <w:p w14:paraId="1BA8409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8) Poświadczenia zgodności cyfrowego odwzorowania z dokumentem w postaci papierowej,</w:t>
      </w:r>
    </w:p>
    <w:p w14:paraId="20C2DCB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7, dokonuje w przypadku:</w:t>
      </w:r>
    </w:p>
    <w:p w14:paraId="6E9A159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podmiotowych środków dowodowych – odpowiednio wykonawca, wykonawca wspólnie</w:t>
      </w:r>
    </w:p>
    <w:p w14:paraId="283C56FF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ubiegający się o udzielenie zamówienia, podmiot udostępniający zasoby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podwykonawca w zakresie podmiotowych środków dowodowych, które każdego z nich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dotyczą;</w:t>
      </w:r>
    </w:p>
    <w:p w14:paraId="2DE22D3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oświadczenia, o którym mowa w art. 117 ust. 4 pzp lub zobowiązania podmiotu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udostępniającego zasoby – odpowiednio wykonawca lub wykonawca wspólnie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ubiegający się o udzielenie zamówienia,</w:t>
      </w:r>
    </w:p>
    <w:p w14:paraId="58ED296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pełnomocnictwa – mocodawca.</w:t>
      </w:r>
    </w:p>
    <w:p w14:paraId="1D5A953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9) Poświadczenia zgodności cyfrowego odwzorowania z dokumentem w postaci papierowej,</w:t>
      </w:r>
    </w:p>
    <w:p w14:paraId="371AF9F5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7, może dokonać również notariusz.</w:t>
      </w:r>
    </w:p>
    <w:p w14:paraId="20F3EE78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10)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przypadku przekazywania w postępowaniu dokum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entu elektronicznego w formacie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poddającym dane kompresji, opatrzenie pliku zawierającego skompresowane dokumenty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kwalifikowanym podpisem elektronicznym, podpisem zaufanym lub podpisem osobistym,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jest równoznaczne z opatrzeniem wszystkich dokumentów zawartych w tym pliku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odpowiednio kwalifikowanym podpisem elektronicznym, podpisem zaufanym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osobistym.</w:t>
      </w:r>
    </w:p>
    <w:p w14:paraId="4910297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wspólna:</w:t>
      </w:r>
    </w:p>
    <w:p w14:paraId="0C148D9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W przypadku złożenia oferty wspólnej Wykonawcy ustanawiają pełnomocnika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do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eprezentowania ich w postępowaniu o udzielenie zamówienia albo do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reprezentowania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postępowaniu i zawarcia umowy w sprawie zamówienia publicznego.</w:t>
      </w:r>
    </w:p>
    <w:p w14:paraId="0B88598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Oferta wspólna musi spełniać wymagania:</w:t>
      </w:r>
    </w:p>
    <w:p w14:paraId="08E080E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a) oświadczenie, o którym mowa w pkt 1 ppkt 1 składa:</w:t>
      </w:r>
    </w:p>
    <w:p w14:paraId="27BE732A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każdy z wykonawców wspólnie ubiegających się o udzielenie zamówienia w zakresie,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jakim każdy z wykonawców wykazuje spe</w:t>
      </w:r>
      <w:r w:rsidR="00976DB1">
        <w:rPr>
          <w:rFonts w:ascii="Times New Roman" w:hAnsi="Times New Roman" w:cs="Times New Roman"/>
          <w:color w:val="000000"/>
          <w:sz w:val="24"/>
          <w:szCs w:val="24"/>
        </w:rPr>
        <w:t>łnienie warunków udziału w postę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powaniu</w:t>
      </w:r>
    </w:p>
    <w:p w14:paraId="5054EA2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lub</w:t>
      </w:r>
    </w:p>
    <w:p w14:paraId="64A7901D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pełnomocnik (umocowany do składania oświadczeń wiedzy) w imieniu każdego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wykonawców osobno.</w:t>
      </w:r>
    </w:p>
    <w:p w14:paraId="0B50A059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oświadczenie, o którym mowa w pkt 1 ppkt 2 składa:</w:t>
      </w:r>
    </w:p>
    <w:p w14:paraId="2F243AD1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- każdy z Wykonawców wspólnie ubiegających się o udzielenie zamówienia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(na oddzielnym formularzu)</w:t>
      </w:r>
    </w:p>
    <w:p w14:paraId="1BF13E84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lub</w:t>
      </w:r>
    </w:p>
    <w:p w14:paraId="10F81896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- pełnomocnik (umocowany do składania oświadczeń wiedzy) w imieniu każdego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z wykonawców osobno.</w:t>
      </w:r>
    </w:p>
    <w:p w14:paraId="18D3E2AC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3ABB275" w14:textId="77777777" w:rsidR="006B3ADD" w:rsidRPr="00095818" w:rsidRDefault="00CE39D1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VII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INFORMACJE O </w:t>
      </w:r>
      <w:r w:rsidR="00B60E26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ŚRODKACH KOMUNIKACJI ELEKTRONICZNEJ, PRZY UŻYCIU KTÓRYCH ZAMAWIAJĄCY BĘDZIE KOMUNIKOWAŁ SIĘ Z WYKONAWCAMI, ORAZ INFORMACJE O WYMAGANIACH TECHNICZNYCH I ORGANIZACYJNYCH SPORZĄDZANIA, WYSYŁANIA I ODBIERANIA KORESPONDENCJI ELEKTRONICZNEJ </w:t>
      </w:r>
    </w:p>
    <w:p w14:paraId="3CEA0167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844B085" w14:textId="77777777" w:rsidR="00CB6092" w:rsidRPr="00095818" w:rsidRDefault="00D92815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CB6092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Informacje ogólne</w:t>
      </w:r>
    </w:p>
    <w:p w14:paraId="7E34D1ED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 postępowaniu o udzielenie zamówienia komunikacja między Zamawiającym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 Wykonawcami odbywa się przy użyciu miniPortalu, który dostępny jest pod adresem:</w:t>
      </w:r>
    </w:p>
    <w:p w14:paraId="4B667BCA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https://miniportal.uzp.gov.pl/, ePUAPu, dostępnego pod adresem: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https://epuap.gov.pl/wps/portal oraz poczty elektronicznej.</w:t>
      </w:r>
    </w:p>
    <w:p w14:paraId="35A7D69D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Zamawiający wyznacza następujące osoby do kontaktu z Wykonawcami:</w:t>
      </w:r>
    </w:p>
    <w:p w14:paraId="02E123E6" w14:textId="07154F18" w:rsidR="00CB6092" w:rsidRPr="00095818" w:rsidRDefault="00DC4C7A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Anna Marcinkowska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tel. 24 285 80 80</w:t>
      </w:r>
      <w:r w:rsidR="00CB609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B609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mail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t>zamówienia.promocja@pacyna.mazowsze.pl</w:t>
      </w:r>
    </w:p>
    <w:p w14:paraId="11EEE16E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Wykonawca zamierzający wziąć udział w postępowaniu o udzielenie zamówienia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publicznego, musi posiadać konto na ePUAP. Wykonawca posiadający konto na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ePUAP ma dostęp do następujących formularzy: „Formularz do złożenia, zmiany,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wycofania oferty lub wniosku” oraz do „Formularza do komunikacji”.</w:t>
      </w:r>
    </w:p>
    <w:p w14:paraId="144AEA91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Wymagania techniczne i organizacyjne wysyłania i odbierania dokumentów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elektronicznych, elektronicznych kopii dokumentów i oświadczeń oraz informacji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przekazywanych przy ich użyciu opisane zostały w Regulaminie korzystania z systemu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miniPortal oraz Warunkach korzystania z elektronicznej platformy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usług administracji publicznej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(ePUAP).</w:t>
      </w:r>
    </w:p>
    <w:p w14:paraId="19157998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Maksymalny rozmiar plików przesyłanych za pośrednictwem dedykowanych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formularzy: „Formularz złożenia, zmiany, wycofania oferty lub wniosku” i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„Formularza do komunikacji” wynosi 150 MB.</w:t>
      </w:r>
    </w:p>
    <w:p w14:paraId="67E6898B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Za datę przekazania oferty, wniosków, zawiadomień, dokumentów elektronicznych,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oświadczeń lub elektronicznych kopii dokumentów lub oświadczeń oraz innych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informacji przyjmuje się datę ich przekazania na ePUAP.</w:t>
      </w:r>
    </w:p>
    <w:p w14:paraId="123784B9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Zamawiający przekazuje link do postępowania oraz ID postępowania jako załącznik do</w:t>
      </w:r>
    </w:p>
    <w:p w14:paraId="76EB5DE8" w14:textId="77777777" w:rsidR="00CB6092" w:rsidRPr="00D92815" w:rsidRDefault="00CB6092" w:rsidP="00AF4F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lastRenderedPageBreak/>
        <w:t>niniejszej SWZ. Dane postępowanie można wyszukać również na Liście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wszystkich postępowań w miniPortalu klikając wcześniej opcję „Dla Wykonawców” lub</w:t>
      </w:r>
      <w:r w:rsidR="00AF4FA7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ze strony głównej z zakładki Postępowania.</w:t>
      </w:r>
    </w:p>
    <w:p w14:paraId="3E7E9008" w14:textId="77777777" w:rsidR="002D4972" w:rsidRDefault="002D497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685B66" w14:textId="77777777" w:rsidR="00CB6092" w:rsidRPr="002D4972" w:rsidRDefault="00D94C53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CB6092" w:rsidRPr="002D4972">
        <w:rPr>
          <w:rFonts w:ascii="Times New Roman" w:hAnsi="Times New Roman" w:cs="Times New Roman"/>
          <w:b/>
          <w:sz w:val="24"/>
          <w:szCs w:val="24"/>
        </w:rPr>
        <w:t>. Sposób komunikowania się Zamawiającego z Wykonawcami (nie dotyczy</w:t>
      </w:r>
      <w:r w:rsidR="002D4972" w:rsidRPr="002D49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092" w:rsidRPr="002D4972">
        <w:rPr>
          <w:rFonts w:ascii="Times New Roman" w:hAnsi="Times New Roman" w:cs="Times New Roman"/>
          <w:b/>
          <w:sz w:val="24"/>
          <w:szCs w:val="24"/>
        </w:rPr>
        <w:t>składania ofert)</w:t>
      </w:r>
    </w:p>
    <w:p w14:paraId="76871F62" w14:textId="77777777" w:rsidR="00CB6092" w:rsidRPr="00D92815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1</w:t>
      </w:r>
      <w:r w:rsidR="002D4972"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 postępowaniu o udzielenie zamówienia komunikacja pomiędzy Zamawiającym</w:t>
      </w:r>
      <w:r w:rsidR="002D4972">
        <w:rPr>
          <w:rFonts w:ascii="Times New Roman" w:hAnsi="Times New Roman" w:cs="Times New Roman"/>
          <w:sz w:val="24"/>
          <w:szCs w:val="24"/>
        </w:rPr>
        <w:br/>
      </w:r>
      <w:r w:rsidRPr="00D92815">
        <w:rPr>
          <w:rFonts w:ascii="Times New Roman" w:hAnsi="Times New Roman" w:cs="Times New Roman"/>
          <w:sz w:val="24"/>
          <w:szCs w:val="24"/>
        </w:rPr>
        <w:t>a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Wykonawcami w szczególności składanie oświadczeń, wniosków (innych niż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wskazanych w pkt II), zawiadomień oraz przekazywanie informacji odbywa się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elektronicznie za pośrednictwem dedykowanego formularza: „Formularz do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komunikacji” dostępnego na ePUAP oraz udostępnionego przez miniPortal. We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wszelkiej korespondencji związanej z niniejszym postępowaniem Zamawiający i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Wykonawcy posług</w:t>
      </w:r>
      <w:r w:rsidR="002D4972">
        <w:rPr>
          <w:rFonts w:ascii="Times New Roman" w:hAnsi="Times New Roman" w:cs="Times New Roman"/>
          <w:sz w:val="24"/>
          <w:szCs w:val="24"/>
        </w:rPr>
        <w:t>ują się numerem ogłoszenia (BZP</w:t>
      </w:r>
      <w:r w:rsidRPr="00D92815">
        <w:rPr>
          <w:rFonts w:ascii="Times New Roman" w:hAnsi="Times New Roman" w:cs="Times New Roman"/>
          <w:sz w:val="24"/>
          <w:szCs w:val="24"/>
        </w:rPr>
        <w:t>).</w:t>
      </w:r>
    </w:p>
    <w:p w14:paraId="38CBEFCF" w14:textId="3532024F" w:rsidR="002D4972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2</w:t>
      </w:r>
      <w:r w:rsidR="002D4972"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Zamawiający może również komunikować się z Wykonawcami za pomocą poczty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elektronicznej, email</w:t>
      </w:r>
      <w:r w:rsidR="002D4972">
        <w:rPr>
          <w:rFonts w:ascii="Times New Roman" w:hAnsi="Times New Roman" w:cs="Times New Roman"/>
          <w:sz w:val="24"/>
          <w:szCs w:val="24"/>
        </w:rPr>
        <w:t xml:space="preserve">: </w:t>
      </w:r>
      <w:r w:rsidR="001F72AB">
        <w:rPr>
          <w:rFonts w:ascii="Times New Roman" w:hAnsi="Times New Roman" w:cs="Times New Roman"/>
          <w:sz w:val="24"/>
          <w:szCs w:val="24"/>
        </w:rPr>
        <w:t>zamówienia.promocja@pacyna.mazowsze.pl</w:t>
      </w:r>
      <w:r w:rsidR="002D4972">
        <w:rPr>
          <w:rFonts w:ascii="Times New Roman" w:hAnsi="Times New Roman" w:cs="Times New Roman"/>
          <w:sz w:val="24"/>
          <w:szCs w:val="24"/>
        </w:rPr>
        <w:t>.</w:t>
      </w:r>
      <w:r w:rsidRPr="00D928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B9FC3" w14:textId="1E3AB60E" w:rsidR="00CB6092" w:rsidRPr="00D92815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3</w:t>
      </w:r>
      <w:r w:rsidR="002D4972">
        <w:rPr>
          <w:rFonts w:ascii="Times New Roman" w:hAnsi="Times New Roman" w:cs="Times New Roman"/>
          <w:sz w:val="24"/>
          <w:szCs w:val="24"/>
        </w:rPr>
        <w:t xml:space="preserve">) </w:t>
      </w:r>
      <w:r w:rsidRPr="00D92815">
        <w:rPr>
          <w:rFonts w:ascii="Times New Roman" w:hAnsi="Times New Roman" w:cs="Times New Roman"/>
          <w:sz w:val="24"/>
          <w:szCs w:val="24"/>
        </w:rPr>
        <w:t>. Dokumenty elektroniczne, składane są przez Wykonawcę za pośrednictwem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„Formularza do komunikacji” jako załączniki.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Sposób sporządzenia dokumentów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elektronicznych musi być zgody z wymaganiami określonymi w rozporządzeniu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Prezesa Rady Ministrów z dnia 30 grudnia 2020 r. w sprawie sposobu sporządzania i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przekazywania informacji oraz wymagań technicznych dla dokumentów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elektronicznych oraz środków komunikacji elektronicznej w postępowaniu o udzielenie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zamówienia publicznego lub konkursie (Dz. U. z 2020 poz. 2452) oraz rozporządzeniu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Ministra Rozwoju, Pracy i Technologii z dnia 23 grudnia 2020 r. w sprawie podmiotowych środków dowodowych oraz innych dokumentów lub oświadczeń, jakich</w:t>
      </w:r>
    </w:p>
    <w:p w14:paraId="72EC9ADB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może żądać zamawiający od wykonawcy (Dz. U. z 2020 poz. 2415).</w:t>
      </w:r>
    </w:p>
    <w:p w14:paraId="79FDCB67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712B54" w14:textId="6D5919D6" w:rsidR="006B3ADD" w:rsidRPr="00095818" w:rsidRDefault="00CE39D1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VIII</w:t>
      </w:r>
      <w:r w:rsidR="00305D5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ZWIĄZANIA OFERTĄ</w:t>
      </w:r>
    </w:p>
    <w:p w14:paraId="4897E133" w14:textId="7898E379" w:rsidR="006B3ADD" w:rsidRPr="00446913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Wykonawca jest związany ofertą </w:t>
      </w:r>
      <w:r w:rsidRPr="004744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</w:t>
      </w:r>
      <w:r w:rsidRPr="004469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dnia</w:t>
      </w:r>
      <w:r w:rsidR="00446913" w:rsidRPr="004469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A78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25</w:t>
      </w:r>
      <w:r w:rsidR="00446913" w:rsidRPr="004469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listopada</w:t>
      </w:r>
      <w:r w:rsidR="0070366C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 r.</w:t>
      </w:r>
    </w:p>
    <w:p w14:paraId="05A73766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Pierwszym dniem terminu związania ofertą jest dzień, w którym upływa</w:t>
      </w:r>
      <w:r w:rsidR="0096277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składania ofert.</w:t>
      </w:r>
    </w:p>
    <w:p w14:paraId="7B04FDAC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2. W przypadku gdy wybór najkorzystniejszej oferty nie nastąpi przed upływem terminu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związania ofertą określonego w SWZ, Zamawiający przed upływem terminu związania ofertą</w:t>
      </w:r>
    </w:p>
    <w:p w14:paraId="0984A37A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zwraca się jednokrotnie do Wykonawców o wyrażenie zgody na przedłużenie tego terminu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o wskazywany przez niego okres, nie dłuższy niż 30 dni.</w:t>
      </w:r>
    </w:p>
    <w:p w14:paraId="408039B1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3. Przedłużenie terminu związania ofertą, o którym mowa w pkt 2, wymaga złożenia przez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Wykonawcę pisemnego oświadczenia o wyrażeniu zgody na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przedłużenie terminu związania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ofertą.</w:t>
      </w:r>
    </w:p>
    <w:p w14:paraId="123201E3" w14:textId="77777777" w:rsidR="00A218ED" w:rsidRPr="00D94C53" w:rsidRDefault="00A218E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p w14:paraId="237F18FD" w14:textId="77777777" w:rsidR="006B3ADD" w:rsidRPr="00095818" w:rsidRDefault="000D1A84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IX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OPIS SPOSOBU PRZYGOTOWANIA OFERTY</w:t>
      </w:r>
    </w:p>
    <w:p w14:paraId="5DEE6C3D" w14:textId="77777777" w:rsidR="00922336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Wykonawca składa ofertę za pośrednictwem „Formularza do złożenia, zmiany, wycofania oferty</w:t>
      </w:r>
      <w:r w:rsidR="00155C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lub wniosku” dostępnego na ePUAP i udostępnionego również na miniPortalu. Funkcjonalność do zaszyfrowania oferty przez Wykonawcę jest dostępna dla wykonawców na miniPortalu, w szczegółach danego postępowania. W formularzu oferty Wykonawca zobowiązany jest podać adres skrzynki ePUAP, na którym prowadzona będzie korespondencja związana z postępowaniem.</w:t>
      </w:r>
    </w:p>
    <w:p w14:paraId="1EBB4132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Ofertę składa się pod rygorem nieważności w formie elektronicznej lub w postaci</w:t>
      </w:r>
      <w:r w:rsidR="00922336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elektronicznej opatrzonej podpisem zaufanym lub podpisem osobistym.</w:t>
      </w:r>
    </w:p>
    <w:p w14:paraId="10C0D742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2. Treść oferty musi odpowiadać treści Specyfikacji Warunków Zamówienia.</w:t>
      </w:r>
    </w:p>
    <w:p w14:paraId="510ECC60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3. Wykonawca może złożyć tylko jedną ofertę. Oferty Wykonawcy, który przedłoży więcej niż</w:t>
      </w:r>
      <w:r w:rsidR="002E2F4F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jedną ofertę, zostaną odrzucone.</w:t>
      </w:r>
    </w:p>
    <w:p w14:paraId="3FC37111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4. Informacje stanowiące tajemnicę przedsiębiorstwa:</w:t>
      </w:r>
    </w:p>
    <w:p w14:paraId="47D56C1F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1) Wykonawca, nie później niż w terminie składania ofert, powinien wskazać w sposób 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budzący wątpliwości, które informacje stanowią tajemnicę przedsiębiorstwa oraz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powinien zastrzec, że nie mogą być udostępniane. Wykonawca zobowiązany jest, wraz 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przekazaniem tych informacji, wykazać spełnienie przesłanek określonych w art. 11 ust.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 ustawy z dnia 16 kwietnia 1993 r. o zwalczaniu nieuczciwej konkurencji. Zaleca się,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aby uzasadnienie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astrzeżenia informacji jako tajemnicy przedsiębiorstwa było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sformułowane w sposób umożliwiający jego udostępnienie. Zastrzeżenie przez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Wykonawcę tajemnicy przedsiębiorstwa bez uzasadnienia, będzie traktowane przez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Zamawiającego jako bezskuteczne ze względu na zaniechanie przez Wykonawcę podjęcia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niezbędnych działań w celu zachowania poufności objętych klauzulą informacji zgodnie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postanowieniami art. 18 ust. 3 pzp.</w:t>
      </w:r>
    </w:p>
    <w:p w14:paraId="61A1BE05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2) Wszelkie informacje stanowiące tajemnicę przedsiębiorstwa w rozumieniu ustawy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dnia 16 kwietnia 1993 r. o zwalczaniu nieuczciwej konkurencji, które Wykonawca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zastrzeże jako tajemnicę przedsiębiorstwa, powinny zostać złożone elektronicznie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 osobnym pliku wraz z jednoczesnym zaznaczeniem polecenia „Załącznik stanowiący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tajemnicę przedsiębiorstwa” - w formularzu składania ofert na stronie postępowania na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Platformie w wierszu Tajemnica przedsiębiorstwa.</w:t>
      </w:r>
    </w:p>
    <w:p w14:paraId="1503C114" w14:textId="77777777" w:rsidR="006B3ADD" w:rsidRPr="00095818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5. Wykonawca może przed upływem terminu do składania ofert wycofać ofertę za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pośrednictwem Platformy. Wycofania należy dokonać zgodnie z instrukcją udostępnioną na</w:t>
      </w:r>
      <w:r w:rsidR="00C701EE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Platformie.</w:t>
      </w:r>
    </w:p>
    <w:p w14:paraId="4C12C806" w14:textId="77777777" w:rsidR="003238FD" w:rsidRPr="00095818" w:rsidRDefault="003238F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906B05" w14:textId="77777777" w:rsidR="00D94C53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 </w:t>
      </w:r>
      <w:r w:rsidR="001638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SPOSÓB 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TERMIN SKŁADANIA OFERT</w:t>
      </w:r>
    </w:p>
    <w:p w14:paraId="4A665451" w14:textId="77777777" w:rsidR="00D94C53" w:rsidRDefault="006B3ADD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94C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D94C53" w:rsidRPr="00D92815">
        <w:rPr>
          <w:rFonts w:ascii="Times New Roman" w:hAnsi="Times New Roman" w:cs="Times New Roman"/>
          <w:sz w:val="24"/>
          <w:szCs w:val="24"/>
        </w:rPr>
        <w:t xml:space="preserve">Wykonawca składa ofertę w postępowaniu, za pośrednictwem </w:t>
      </w:r>
      <w:r w:rsidR="00D94C53">
        <w:rPr>
          <w:rFonts w:ascii="Times New Roman" w:hAnsi="Times New Roman" w:cs="Times New Roman"/>
          <w:sz w:val="24"/>
          <w:szCs w:val="24"/>
        </w:rPr>
        <w:t>„</w:t>
      </w:r>
      <w:r w:rsidR="00D94C53" w:rsidRPr="00D92815">
        <w:rPr>
          <w:rFonts w:ascii="Times New Roman" w:hAnsi="Times New Roman" w:cs="Times New Roman"/>
          <w:sz w:val="24"/>
          <w:szCs w:val="24"/>
        </w:rPr>
        <w:t>Formularza do złożenia, zmiany, wycofania oferty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lub wniosku” dostępnego na ePUAP i udostępnionego również na miniPortalu.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Funkcjonalność do zaszyfrowania oferty przez Wykonawcę jest dostępna dla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wykonawców na miniPortalu, w szczegółach danego postępowania. W formularzu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O</w:t>
      </w:r>
      <w:r w:rsidR="00D94C53">
        <w:rPr>
          <w:rFonts w:ascii="Times New Roman" w:hAnsi="Times New Roman" w:cs="Times New Roman"/>
          <w:sz w:val="24"/>
          <w:szCs w:val="24"/>
        </w:rPr>
        <w:t xml:space="preserve">ferty </w:t>
      </w:r>
      <w:r w:rsidR="00D94C53" w:rsidRPr="00D92815">
        <w:rPr>
          <w:rFonts w:ascii="Times New Roman" w:hAnsi="Times New Roman" w:cs="Times New Roman"/>
          <w:sz w:val="24"/>
          <w:szCs w:val="24"/>
        </w:rPr>
        <w:t>Wykonawca zobowiązany jest podać adres skrzynki ePUAP, na którym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prowadzona będzie korespondencja związana z postępowaniem.</w:t>
      </w:r>
    </w:p>
    <w:p w14:paraId="52BD756D" w14:textId="23A3B86B" w:rsidR="00095818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94C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Ofertę należy złożyć </w:t>
      </w:r>
      <w:r w:rsidR="0070366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dnia </w:t>
      </w:r>
      <w:r w:rsidR="008E3A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 listopada</w:t>
      </w:r>
      <w:r w:rsidR="004A59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744D3" w:rsidRPr="004744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</w:t>
      </w:r>
      <w:r w:rsidR="00095818" w:rsidRPr="004744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do godz. </w:t>
      </w:r>
      <w:r w:rsid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0.</w:t>
      </w:r>
    </w:p>
    <w:p w14:paraId="494EB3CF" w14:textId="77777777" w:rsidR="00D94C53" w:rsidRPr="00D92815" w:rsidRDefault="00095818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8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2) Of</w:t>
      </w:r>
      <w:r w:rsidR="00D94C53" w:rsidRPr="00095818">
        <w:rPr>
          <w:rFonts w:ascii="Times New Roman" w:hAnsi="Times New Roman" w:cs="Times New Roman"/>
          <w:sz w:val="24"/>
          <w:szCs w:val="24"/>
        </w:rPr>
        <w:t>ertę</w:t>
      </w:r>
      <w:r w:rsidR="00D94C53" w:rsidRPr="00D92815">
        <w:rPr>
          <w:rFonts w:ascii="Times New Roman" w:hAnsi="Times New Roman" w:cs="Times New Roman"/>
          <w:sz w:val="24"/>
          <w:szCs w:val="24"/>
        </w:rPr>
        <w:t xml:space="preserve"> należy sporządzić w języku polskim.</w:t>
      </w:r>
    </w:p>
    <w:p w14:paraId="6B54E48A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Ofertę </w:t>
      </w:r>
      <w:r w:rsidRPr="00D92815">
        <w:rPr>
          <w:rFonts w:ascii="Times New Roman" w:hAnsi="Times New Roman" w:cs="Times New Roman"/>
          <w:sz w:val="24"/>
          <w:szCs w:val="24"/>
        </w:rPr>
        <w:t>składa się, pod rygorem nieważności, w formie elektronicznej lub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 xml:space="preserve">postaci elektronicznej opatrzonej podpisem </w:t>
      </w:r>
      <w:r>
        <w:rPr>
          <w:rFonts w:ascii="Times New Roman" w:hAnsi="Times New Roman" w:cs="Times New Roman"/>
          <w:sz w:val="24"/>
          <w:szCs w:val="24"/>
        </w:rPr>
        <w:t>zaufanym lub podpisem osobistym</w:t>
      </w:r>
      <w:r w:rsidRPr="00D92815">
        <w:rPr>
          <w:rFonts w:ascii="Times New Roman" w:hAnsi="Times New Roman" w:cs="Times New Roman"/>
          <w:sz w:val="24"/>
          <w:szCs w:val="24"/>
        </w:rPr>
        <w:t>.</w:t>
      </w:r>
    </w:p>
    <w:p w14:paraId="32D061E4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Sposób złożenia oferty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 tym zaszyfrowania oferty opisany został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 xml:space="preserve">„Instrukcji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92815">
        <w:rPr>
          <w:rFonts w:ascii="Times New Roman" w:hAnsi="Times New Roman" w:cs="Times New Roman"/>
          <w:sz w:val="24"/>
          <w:szCs w:val="24"/>
        </w:rPr>
        <w:t>żytkownika”, dostępnej na stronie: https://miniportal.uzp.gov.pl/</w:t>
      </w:r>
    </w:p>
    <w:p w14:paraId="7F48470F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Jeżeli dokumenty elektroniczne, przekazywane przy użyciu środków komunikacji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elektronicznej, zawierają informacje stanowiące tajemnicę przedsiębiorstwa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rozumieniu przepisów ustawy z dnia 16 kwietnia 1993 r. o zwalczaniu nieuczciwej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konkurencji (Dz. U. z 2020 r. poz. 1913), wykonawca, w celu utrzymania w poufności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tych informacji, przekazuje je w wydzielonym i odpowiednio oznaczonym pliku, wraz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jednoczesnym zaznaczeniem polecenia „Załącznik stanowiący tajemnicę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przedsiębiorstwa” a następnie wraz z plikami stanowiącymi jawną część należy ten plik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zaszyfrować.</w:t>
      </w:r>
    </w:p>
    <w:p w14:paraId="12DB057C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oferty należy dołączyć oświadczenie o niepodleganiu wykluczeniu, spełnianiu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warunków udziału w postępowaniu, w zakresie wskazanym w</w:t>
      </w:r>
      <w:r>
        <w:rPr>
          <w:rFonts w:ascii="Times New Roman" w:hAnsi="Times New Roman" w:cs="Times New Roman"/>
          <w:sz w:val="24"/>
          <w:szCs w:val="24"/>
        </w:rPr>
        <w:t xml:space="preserve"> swz,</w:t>
      </w:r>
      <w:r w:rsidRPr="00D92815">
        <w:rPr>
          <w:rFonts w:ascii="Times New Roman" w:hAnsi="Times New Roman" w:cs="Times New Roman"/>
          <w:sz w:val="24"/>
          <w:szCs w:val="24"/>
        </w:rPr>
        <w:t xml:space="preserve"> w formie elektronicznej lub w postaci elektronicznej opatrzonej podpisem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zaufanym lub podpisem osobistym, a następnie zaszyfrować wraz z plikami</w:t>
      </w:r>
      <w:r>
        <w:rPr>
          <w:rFonts w:ascii="Times New Roman" w:hAnsi="Times New Roman" w:cs="Times New Roman"/>
          <w:sz w:val="24"/>
          <w:szCs w:val="24"/>
        </w:rPr>
        <w:t xml:space="preserve"> stanowiącymi ofertę. </w:t>
      </w:r>
    </w:p>
    <w:p w14:paraId="776E2369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Oferta może być złożona tylko do upływu terminu składania ofert.</w:t>
      </w:r>
    </w:p>
    <w:p w14:paraId="57516A48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Wykonawca może przed upływem terminu do składania ofert wycofać ofertę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pośrednictwem „Formularza do złożenia, zmiany, wycofania oferty lub wniosku”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dostępnego na ePUAP i udostępnionego również na miniPortalu. Sposób wycofania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oferty został opisany w „Instrukcji użytkownika” dostępnej na miniPortalu</w:t>
      </w:r>
    </w:p>
    <w:p w14:paraId="69671ECD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lastRenderedPageBreak/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Wykonawca po upływie terminu do składania ofert nie może skutecznie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zmiany ani wycofać złożonej oferty.</w:t>
      </w:r>
    </w:p>
    <w:p w14:paraId="341585BA" w14:textId="77777777" w:rsidR="00D94C53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B7EF96" w14:textId="77777777" w:rsidR="00D94C53" w:rsidRPr="00095818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XI </w:t>
      </w:r>
      <w:r w:rsidR="00D94C53" w:rsidRPr="000958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TERMIN I SPOSÓB OTWARCIA OFERT </w:t>
      </w:r>
    </w:p>
    <w:p w14:paraId="036F1E1E" w14:textId="2C9CF4E7" w:rsidR="006B3ADD" w:rsidRPr="00446913" w:rsidRDefault="00446913" w:rsidP="004469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6B3ADD" w:rsidRPr="00446913">
        <w:rPr>
          <w:rFonts w:ascii="Times New Roman" w:hAnsi="Times New Roman" w:cs="Times New Roman"/>
          <w:color w:val="000000"/>
          <w:sz w:val="24"/>
          <w:szCs w:val="24"/>
        </w:rPr>
        <w:t xml:space="preserve">Otwarcie ofert nastąpi w dniu </w:t>
      </w:r>
      <w:r w:rsidR="008E3A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 listopada</w:t>
      </w:r>
      <w:r w:rsidR="004A59F6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408B4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744D3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</w:t>
      </w:r>
      <w:r w:rsidR="006B3ADD" w:rsidRPr="004469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godz. 1</w:t>
      </w:r>
      <w:r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D94C53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</w:t>
      </w:r>
    </w:p>
    <w:p w14:paraId="58E32975" w14:textId="77777777" w:rsidR="004A4924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2. Otwarcie ofert następuje poprzez użycie mechanizmu do odszyfrowania ofert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dostępnego po zalogowaniu w zakładce Deszyfrowanie na miniPortalu i następuje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poprzez wskazanie pliku do odszyfrowania.</w:t>
      </w:r>
    </w:p>
    <w:p w14:paraId="1DBA4F10" w14:textId="77777777" w:rsidR="008C6000" w:rsidRPr="004A4924" w:rsidRDefault="008C6000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W przypadku wystąpienia awarii systemu teleinformatycznego, która spowoduje brak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możliwości otwarcia ofert w terminie określonym przez Zamawiającego, otwarcie ofert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nastąpi niezwłocznie po usunięciu awarii.</w:t>
      </w:r>
    </w:p>
    <w:p w14:paraId="0F77DF53" w14:textId="77777777" w:rsidR="008C6000" w:rsidRPr="004A4924" w:rsidRDefault="008C6000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. Zamawiający poinformuje o zmianie terminu otwarcia ofert na stronie internetowej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prowadzonego postępowania.</w:t>
      </w:r>
    </w:p>
    <w:p w14:paraId="04BF23B6" w14:textId="77777777" w:rsidR="008C6000" w:rsidRDefault="008C6000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A4924" w:rsidRPr="004A4924">
        <w:rPr>
          <w:rFonts w:ascii="Times New Roman" w:hAnsi="Times New Roman" w:cs="Times New Roman"/>
          <w:sz w:val="24"/>
          <w:szCs w:val="24"/>
        </w:rPr>
        <w:t>. Niezwłocznie po otwarciu ofert Zamawiający udostępni na stronie internetowej</w:t>
      </w:r>
      <w:r w:rsidR="004A4924">
        <w:rPr>
          <w:rFonts w:ascii="Times New Roman" w:hAnsi="Times New Roman" w:cs="Times New Roman"/>
          <w:sz w:val="24"/>
          <w:szCs w:val="24"/>
        </w:rPr>
        <w:t xml:space="preserve"> </w:t>
      </w:r>
      <w:r w:rsidR="004A4924" w:rsidRPr="004A4924">
        <w:rPr>
          <w:rFonts w:ascii="Times New Roman" w:hAnsi="Times New Roman" w:cs="Times New Roman"/>
          <w:sz w:val="24"/>
          <w:szCs w:val="24"/>
        </w:rPr>
        <w:t>prowadz</w:t>
      </w:r>
      <w:r>
        <w:rPr>
          <w:rFonts w:ascii="Times New Roman" w:hAnsi="Times New Roman" w:cs="Times New Roman"/>
          <w:sz w:val="24"/>
          <w:szCs w:val="24"/>
        </w:rPr>
        <w:t>onego postępowania informacje o:</w:t>
      </w:r>
    </w:p>
    <w:p w14:paraId="33C9A534" w14:textId="77777777" w:rsidR="008C6000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1) nazwach albo imionach i nazwiskach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oraz siedzibach lub miejscach prowadzonej działalności gospodarczej albo miejscach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zamieszkania wykonawców, których oferty</w:t>
      </w:r>
      <w:r w:rsidR="008C6000">
        <w:rPr>
          <w:rFonts w:ascii="Times New Roman" w:hAnsi="Times New Roman" w:cs="Times New Roman"/>
          <w:sz w:val="24"/>
          <w:szCs w:val="24"/>
        </w:rPr>
        <w:t xml:space="preserve"> zostały otwarte; </w:t>
      </w:r>
    </w:p>
    <w:p w14:paraId="59D39C8C" w14:textId="77777777" w:rsidR="004A4924" w:rsidRPr="008C6000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2) cenach lub kosztach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zawartych w ofertach.</w:t>
      </w:r>
    </w:p>
    <w:p w14:paraId="26298CD7" w14:textId="77777777" w:rsidR="006B3ADD" w:rsidRPr="004A4924" w:rsidRDefault="006B3ADD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0CCFC0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OPIS SPOSOBU OBLICZANIA CENY OFERTY</w:t>
      </w:r>
    </w:p>
    <w:p w14:paraId="3D8AC2B4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Wykonawca dokona wyceny przedmiotu zamówienia na podstawie Opisu przedmiotu</w:t>
      </w:r>
      <w:r w:rsidR="002E2F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zamówienia. Załączony przedmiar robót ma charakter informacyjny, nie jest obligatoryjny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dla wykonawcy i może być traktowany tylko jako pomocniczy do przygotowania oferty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cenowej. Oznacza to, że Wykonawca sporządza przedmiar robót według własnego uznania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dokonuje całościowej wyceny przedmiotu zamówienia na roboty określone w opisie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przedmiotu zamówienia na własną odpowiedzialność i ryzyko.</w:t>
      </w:r>
    </w:p>
    <w:p w14:paraId="0F5C57F3" w14:textId="29B2EB10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Cena całkowita przedstawiona w formularzu Oferty winna obejmować pełen zakres robót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określonych 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Opis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>ie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przedmiotu zamówienia - i uwzględniać wszystkie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koszty związane z wykonaniem przedmiotu zamówienia.</w:t>
      </w:r>
    </w:p>
    <w:p w14:paraId="64A6AF9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Cena podana w formularzu Oferty winna wynikać z kosztorysu ofertowego sporządzonego</w:t>
      </w:r>
    </w:p>
    <w:p w14:paraId="69ABE59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metodą szczegółową. Kosztorys zostanie dostarczony Zamawiającemu po podpisaniu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umowy.</w:t>
      </w:r>
    </w:p>
    <w:p w14:paraId="0292A2C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Cena ofertowa jest ceną ryczałtową.</w:t>
      </w:r>
    </w:p>
    <w:p w14:paraId="4E7A66A2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5. Cena określona przez Wykonawcę w ofercie n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ie podlega zmianie, z wyjątkiem o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dpowiednich</w:t>
      </w:r>
      <w:r w:rsidR="00BD24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zapisów w umowie.</w:t>
      </w:r>
    </w:p>
    <w:p w14:paraId="48C02840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Cena ofertowa musi uwzględniać wskaźnik inflacji oraz wszystkie roboty niezbędne do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prawidłowego, zgodnego z obowiązującym prawem budowlanym, obowiązującymi normami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wiedzą techniczną zrealizowania zadania.</w:t>
      </w:r>
    </w:p>
    <w:p w14:paraId="0ED4F01A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7. Cena ofertowa musi uwzględniać opłaty wszystkich świadczeń na rzecz usługodawców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należne podatki, itp.</w:t>
      </w:r>
    </w:p>
    <w:p w14:paraId="1A0BC88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8. Cena określona przez Wykonawcę powinna uwzględniać opusty, jakie Wykonawca oferuje.</w:t>
      </w:r>
    </w:p>
    <w:p w14:paraId="5119780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9. Cena powinna być przedstawiona do dwóch miejsc po przecinku.</w:t>
      </w:r>
    </w:p>
    <w:p w14:paraId="591F78B7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766F733" w14:textId="77777777" w:rsidR="006B3ADD" w:rsidRPr="006B3ADD" w:rsidRDefault="000D1A84" w:rsidP="00636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OPIS KRYTERIÓW, KTÓRYMI ZAMAWIAJĄCY BĘDZIE SIĘ KIEROWAŁ PRZY WYBORZE</w:t>
      </w:r>
      <w:r w:rsidR="00636A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OFERTY Z PODANIEM WAG TYCH KRYTERIÓW I SPOSOBU OCENY OFERT</w:t>
      </w:r>
    </w:p>
    <w:p w14:paraId="34261687" w14:textId="77777777" w:rsidR="00FE7F4D" w:rsidRDefault="00FE7F4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43AF8F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Przy wyborze oferty Zamawiający będzie kierował się kryteriami:</w:t>
      </w:r>
    </w:p>
    <w:p w14:paraId="556DA68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1) Cena – 60%,</w:t>
      </w:r>
    </w:p>
    <w:p w14:paraId="6A9A1C2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2) Gwarancja na roboty budowlane - 40%,</w:t>
      </w:r>
    </w:p>
    <w:p w14:paraId="3536C3D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W każdym kryterium można uzyskać maksymalnie 100 pkt.</w:t>
      </w:r>
    </w:p>
    <w:p w14:paraId="1104918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Kryterium "Cena" będzie rozpatrywane na podstawie ceny brutto za wykonanie przedmiotu</w:t>
      </w:r>
    </w:p>
    <w:p w14:paraId="774FFA9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zamówienia, podanej przez Wykonawcę w formularzu Oferty.</w:t>
      </w:r>
    </w:p>
    <w:p w14:paraId="524DCAD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przyzna punkty wg następującego wzoru:</w:t>
      </w:r>
    </w:p>
    <w:p w14:paraId="0D6CC0A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 min</w:t>
      </w:r>
    </w:p>
    <w:p w14:paraId="20269E6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= ---------- X 100 pkt = …........... pkt</w:t>
      </w:r>
    </w:p>
    <w:p w14:paraId="0496CA6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</w:t>
      </w:r>
    </w:p>
    <w:p w14:paraId="27E0939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gdzie: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min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cena brutto oferty najtańszej</w:t>
      </w:r>
    </w:p>
    <w:p w14:paraId="6D8BA39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cena brutto oferty ocenianej</w:t>
      </w:r>
    </w:p>
    <w:p w14:paraId="21106CA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Kryterium "Gwarancja na roboty budowlane" będzie rozpatrywane na podstawie okresu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gwarancji jakości na roboty objęte przedmiotem zamówienia, podanej przez Wykonawcę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formularzu Oferty.</w:t>
      </w:r>
    </w:p>
    <w:p w14:paraId="0E24A8D2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Najkrótszy możliwy okres gwarancji jakości wymagany przez Zamawiającego (warunek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konieczny)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36 m-cy.</w:t>
      </w:r>
    </w:p>
    <w:p w14:paraId="2F6D4094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Najdłuższy możliwy okres gwarancji jakości uwzględniony do oceny przez Zamawiającego –</w:t>
      </w:r>
    </w:p>
    <w:p w14:paraId="0D5341C3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60 m-cy.</w:t>
      </w:r>
    </w:p>
    <w:p w14:paraId="4E0EA11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12</w:t>
      </w:r>
    </w:p>
    <w:p w14:paraId="2245F11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Termin gwarancji należy proponować w pełnych miesiącach.</w:t>
      </w:r>
    </w:p>
    <w:p w14:paraId="703F49C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przyzna punkty wg następującego wzoru:</w:t>
      </w:r>
    </w:p>
    <w:p w14:paraId="46FF827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G min</w:t>
      </w:r>
    </w:p>
    <w:p w14:paraId="533CB0D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= ----------------- X 100 pkt = …........... pkt</w:t>
      </w:r>
    </w:p>
    <w:p w14:paraId="5A5A4A34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max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G min</w:t>
      </w:r>
    </w:p>
    <w:p w14:paraId="54DD9C0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gdzie: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max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maksymalna (60 m-cy)</w:t>
      </w:r>
    </w:p>
    <w:p w14:paraId="54B6E0E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min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minimalna (36 m-cy)</w:t>
      </w:r>
    </w:p>
    <w:p w14:paraId="06DDDDA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o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oferty ocenianej (w miesiącach)</w:t>
      </w:r>
    </w:p>
    <w:p w14:paraId="088CEED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 = C x 60%+ G x40%</w:t>
      </w:r>
    </w:p>
    <w:p w14:paraId="21B3772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gdzie:</w:t>
      </w:r>
    </w:p>
    <w:p w14:paraId="7CEF3D8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C – liczba punktów przyznana ofercie ocenianej w kryterium „Cena”,</w:t>
      </w:r>
    </w:p>
    <w:p w14:paraId="01194C6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 – liczba punktów przyznana ofercie ocenianej w kryterium „Gwarancja na roboty</w:t>
      </w:r>
    </w:p>
    <w:p w14:paraId="4293C5F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budowlane”,</w:t>
      </w:r>
    </w:p>
    <w:p w14:paraId="3A1F167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P – łączna liczba punktów przyznana ofercie ocenianej.</w:t>
      </w:r>
    </w:p>
    <w:p w14:paraId="55AE725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Punkty będą zaokrąglane do dwóch miejsc po przecinku.</w:t>
      </w:r>
    </w:p>
    <w:p w14:paraId="2065E8B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09CD420" w14:textId="77777777" w:rsidR="006B3ADD" w:rsidRPr="006B3ADD" w:rsidRDefault="000D1A84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XIV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INFORMACJE O FORMALNOŚCIACH, JAKIE MUSZĄ ZOSTAĆ DOPEŁNIONE</w:t>
      </w:r>
      <w:r w:rsidR="00D00E9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 WYBORZE OFERTY </w:t>
      </w:r>
      <w:r w:rsidR="00C701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CELU ZAWARCIA UMOWY W SPRAWIE Z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AMÓWIENIA</w:t>
      </w:r>
      <w:r w:rsidR="00C701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PUBLICZNEGO</w:t>
      </w:r>
    </w:p>
    <w:p w14:paraId="1B8292D7" w14:textId="77777777" w:rsidR="00FE7F4D" w:rsidRDefault="00FE7F4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B47F2F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Zamawiający zawiera umowę w sprawie zamówienia publicznego, z uwzględnieniem art. 577</w:t>
      </w:r>
      <w:r w:rsidR="002E2F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pzp, w terminie nie krótszym niż 5 dni od dnia przesłania zawiadomienia o wyborze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najkorzystniejszej oferty, jeżeli zawiadomienie to zostało przesłane przy użyciu środków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komunikacji elektronicznej, albo 10 dni, jeżeli zostało przesłane w inny sposób.</w:t>
      </w:r>
    </w:p>
    <w:p w14:paraId="124096D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Zamawiający może zawrzeć umowę w sprawie zamówienia publicznego przed upływem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erminu, o którym mowa w pkt 1, jeżeli w postępowaniu o udzielenie zamówienia złożono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tylko jedną ofertę.</w:t>
      </w:r>
    </w:p>
    <w:p w14:paraId="52E721F3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3. Wykonawca, którego oferta została wybrana jako najkorzystniejsza, zostanie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oinformowany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przez Zamawiającego o miejscu i terminie podpisania umowy.</w:t>
      </w:r>
    </w:p>
    <w:p w14:paraId="080E4671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Wykonawca przed zawarciem umowy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rzekaże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Zamawiającemu wszelkie informacje n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iezb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ędne do wypełnienia treści umowy.</w:t>
      </w:r>
    </w:p>
    <w:p w14:paraId="26B10464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5. Jeżeli została wybrana oferta wykonawców wspólnie ubiegających się o udzielenie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zamówienia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Zamawiający może żądać przed zawarciem umowy w sprawie zamówienia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publicznego kopii umowy regulującej współpracę tych wykonawców.</w:t>
      </w:r>
    </w:p>
    <w:p w14:paraId="700231AA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Jeżeli Wykonawca, którego oferta została wybrana jako najkorzystniejsza, uchyla się od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zawarcia umowy w sprawie zamówienia publicznego Zamawiający może dokonać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onownego badania i oceny ofert spośród ofert pozostałych w postępowaniu Wykonawców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albo unieważnić postępowanie.</w:t>
      </w:r>
    </w:p>
    <w:p w14:paraId="1F382F96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864577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PODWYKONAWCY</w:t>
      </w:r>
    </w:p>
    <w:p w14:paraId="3F23B40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Wykonawca może powierzyć wykonanie części zamówienia podwykonawcy.</w:t>
      </w:r>
    </w:p>
    <w:p w14:paraId="57BD7908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żąda wskazania przez Wykonawcę, w ofercie, części zamówienia, których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wykonanie zamierza powierzyć podwykonawcom, oraz podania nazw ewentualnych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podwykonawców, jeżeli są już znani.</w:t>
      </w:r>
    </w:p>
    <w:p w14:paraId="1AD90C9D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żąda, aby przed przystąpieniem do wykonania zamówienia Wykonawca podała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nazwy, dane kontaktowe oraz przedstawicieli, podwykonawców zaangażowanych w roboty</w:t>
      </w:r>
    </w:p>
    <w:p w14:paraId="13C59B4F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budowlane, jeżeli są już znani. Wykonawca zawiadamia Zamawiającego o wszelkich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zmianach w odniesieniu do informacji, o których mowa w zdaniu pierwszym, w trakcie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realizacji zamówienia, a także przekazuje informacje na temat nowych podwykonawców,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którym w późniejszym okresie zamierza powierzyć realizację robót budowlanych.</w:t>
      </w:r>
    </w:p>
    <w:p w14:paraId="1EE3E8FD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Jeżeli zmiana albo rezygnacja z podwykonawcy dotyczy podmiotu, na którego zasoby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wykonawca powoływał się, na zasadach określonych w art. 118 ustawy, w celu wykazania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spełniania warunków udziału w postępowaniu, Wykonawca jest obowiązany wykazać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Zamawiającemu, że proponowany inny podwykonawca lub Wykonawca samodzielnie spełnia</w:t>
      </w:r>
    </w:p>
    <w:p w14:paraId="286DE9B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je w stopniu nie mniejszym niż podwykonawca, na którego zasoby Wykonawca powoływał</w:t>
      </w:r>
    </w:p>
    <w:p w14:paraId="1BAC9123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w trakcie postępowania o udzielenie zamówienia.</w:t>
      </w:r>
    </w:p>
    <w:p w14:paraId="4648BC4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F6B3A4B" w14:textId="77777777" w:rsidR="006B3ADD" w:rsidRPr="006B3ADD" w:rsidRDefault="000D1A84" w:rsidP="000D1A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 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WYMAGANIA DOTYCZĄCE ZABEZPIECZENIA NALEŻYTEGO WYKONANIA UMOWY</w:t>
      </w:r>
    </w:p>
    <w:p w14:paraId="7FA834EC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Wykonawca wnosi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zabezpieczenie należytego wykonania umowy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wysokości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5 %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ceny ofertowej brutto.</w:t>
      </w:r>
    </w:p>
    <w:p w14:paraId="73032E4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Zabezpieczenie może być wniesione według wyboru Wykonawcy w jednej lub w kilku</w:t>
      </w:r>
    </w:p>
    <w:p w14:paraId="5C1447D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następujących formach:</w:t>
      </w:r>
    </w:p>
    <w:p w14:paraId="111402E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pieniądzu,</w:t>
      </w:r>
    </w:p>
    <w:p w14:paraId="47C039E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poręczeniach bankowych lub poręczeniach spółdzielczej kasy oszczędnościowo</w:t>
      </w:r>
      <w:r w:rsidR="00C53A7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kredytowej,</w:t>
      </w:r>
    </w:p>
    <w:p w14:paraId="347B030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tym że zobowiązanie kasy jest zawsze zobowiązaniem pieniężnym,</w:t>
      </w:r>
    </w:p>
    <w:p w14:paraId="6E30EE4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gwarancjach bankowych,</w:t>
      </w:r>
    </w:p>
    <w:p w14:paraId="6631EA7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gwarancjach ubezpieczeniowych,</w:t>
      </w:r>
    </w:p>
    <w:p w14:paraId="23FDAF6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poręczeniach udzielanych przez podmioty, o których mowa w art. 6b ust.5 pkt 2 ustawy</w:t>
      </w:r>
    </w:p>
    <w:p w14:paraId="563DDA4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dnia 9 listopada 2000 roku o utworzeniu Polskiej Agencji Rozwoju Przedsiębiorczości.</w:t>
      </w:r>
    </w:p>
    <w:p w14:paraId="1DEBBEE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Zabezpieczenie wnoszone w pieniądzu Wykonawca wpłaca przelewem na rachunek</w:t>
      </w:r>
    </w:p>
    <w:p w14:paraId="78081123" w14:textId="52A8983F" w:rsidR="00642F1E" w:rsidRPr="00642F1E" w:rsidRDefault="006B3ADD" w:rsidP="00642F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66C">
        <w:rPr>
          <w:rFonts w:ascii="Times New Roman" w:hAnsi="Times New Roman" w:cs="Times New Roman"/>
          <w:color w:val="000000"/>
          <w:sz w:val="24"/>
          <w:szCs w:val="24"/>
        </w:rPr>
        <w:t>bankowy</w:t>
      </w:r>
      <w:r w:rsidR="002F5560" w:rsidRPr="007036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9E0" w:rsidRPr="0070366C">
        <w:rPr>
          <w:rFonts w:ascii="Times New Roman" w:hAnsi="Times New Roman" w:cs="Times New Roman"/>
          <w:color w:val="000000"/>
          <w:sz w:val="24"/>
          <w:szCs w:val="24"/>
        </w:rPr>
        <w:t xml:space="preserve">zamawiającego </w:t>
      </w:r>
      <w:r w:rsidR="002F5560" w:rsidRPr="0070366C">
        <w:rPr>
          <w:rFonts w:ascii="Times New Roman" w:hAnsi="Times New Roman"/>
        </w:rPr>
        <w:t xml:space="preserve">w Banku Spółdzielczym „Mazowsze” w Płocku, Oddział </w:t>
      </w:r>
      <w:r w:rsidR="004A59F6">
        <w:rPr>
          <w:rFonts w:ascii="Times New Roman" w:hAnsi="Times New Roman"/>
        </w:rPr>
        <w:t>Pacyna</w:t>
      </w:r>
      <w:r w:rsidR="002F5560" w:rsidRPr="0070366C">
        <w:rPr>
          <w:rFonts w:ascii="Times New Roman" w:hAnsi="Times New Roman"/>
        </w:rPr>
        <w:t xml:space="preserve"> nr: </w:t>
      </w:r>
      <w:r w:rsidR="005570C2">
        <w:rPr>
          <w:rFonts w:ascii="Times New Roman" w:hAnsi="Times New Roman"/>
        </w:rPr>
        <w:t xml:space="preserve">                      </w:t>
      </w:r>
      <w:r w:rsidR="00883913">
        <w:rPr>
          <w:rFonts w:ascii="Times New Roman" w:hAnsi="Times New Roman"/>
        </w:rPr>
        <w:t xml:space="preserve">  </w:t>
      </w:r>
      <w:r w:rsidR="004A59F6">
        <w:rPr>
          <w:rFonts w:ascii="Times New Roman" w:hAnsi="Times New Roman"/>
        </w:rPr>
        <w:t>78 9042 1084 0680 0143 2000 0010</w:t>
      </w:r>
      <w:r w:rsidR="002F5560" w:rsidRPr="0070366C">
        <w:rPr>
          <w:rFonts w:ascii="Times New Roman" w:hAnsi="Times New Roman"/>
        </w:rPr>
        <w:t xml:space="preserve"> z dopiskiem</w:t>
      </w:r>
      <w:r w:rsidR="00E21C9E" w:rsidRPr="0070366C">
        <w:rPr>
          <w:rFonts w:ascii="Times New Roman" w:hAnsi="Times New Roman"/>
          <w:b/>
          <w:bCs/>
        </w:rPr>
        <w:t xml:space="preserve"> </w:t>
      </w:r>
      <w:r w:rsidR="00642F1E" w:rsidRPr="00642F1E">
        <w:rPr>
          <w:rFonts w:ascii="Times New Roman" w:hAnsi="Times New Roman" w:cs="Times New Roman"/>
          <w:sz w:val="24"/>
          <w:szCs w:val="24"/>
        </w:rPr>
        <w:t>„</w:t>
      </w:r>
      <w:r w:rsidR="004A59F6">
        <w:rPr>
          <w:rFonts w:ascii="Times New Roman" w:hAnsi="Times New Roman" w:cs="Times New Roman"/>
          <w:sz w:val="24"/>
          <w:szCs w:val="24"/>
        </w:rPr>
        <w:t>Budowa wielofunkcyjnego boiska sportowego w miejscowości Skrzeszewy</w:t>
      </w:r>
      <w:r w:rsidR="00642F1E" w:rsidRPr="00642F1E">
        <w:rPr>
          <w:rFonts w:ascii="Times New Roman" w:hAnsi="Times New Roman" w:cs="Times New Roman"/>
          <w:sz w:val="24"/>
          <w:szCs w:val="24"/>
        </w:rPr>
        <w:t>”</w:t>
      </w:r>
      <w:r w:rsidR="00642F1E">
        <w:rPr>
          <w:rFonts w:ascii="Times New Roman" w:hAnsi="Times New Roman" w:cs="Times New Roman"/>
          <w:sz w:val="24"/>
          <w:szCs w:val="24"/>
        </w:rPr>
        <w:t>.</w:t>
      </w:r>
    </w:p>
    <w:p w14:paraId="68866EC3" w14:textId="77777777" w:rsidR="006B3ADD" w:rsidRPr="0070366C" w:rsidRDefault="006B3ADD" w:rsidP="00642F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Istotne postanowienia gwarancji należytego wykonania umowy na roboty</w:t>
      </w:r>
      <w:r w:rsidR="002F5560"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budowlane.</w:t>
      </w:r>
    </w:p>
    <w:p w14:paraId="0854233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przypadku gdy Wykonawca jako zabezpieczenie należytego wykonania umowy wybierze</w:t>
      </w:r>
    </w:p>
    <w:p w14:paraId="1ED75F1B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gwarancję bankową lub ubezpieczeniową, Zamawiający wymaga, aby treść gwarancji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zawierała postanowienia, z których wynikać będzie, że:</w:t>
      </w:r>
    </w:p>
    <w:p w14:paraId="476840C9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Gwarancja będzie nieodwołalna i bezwarunkowa oraz płatna na pierwsze żądanie, do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określonej kwoty stanowiącej zapłatę za powstałe w okresie ważności gwarancji,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zobowiązania Wykonawcy w przypadku niewykonania lub nienależytego wykonania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przedmiotu umowy, w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tym z tytułu kar umownych / w przypadku nie usunięcia lub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nienależytego usunięcia przez Zobowiązanego wad i/lub usterek powstałych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przedmiocie umowy w okresie rękojmi i/lub gwarancji, w tym z tytułu kar umownych.</w:t>
      </w:r>
    </w:p>
    <w:p w14:paraId="058A3EC8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Gwarant wypłaci Zamawiającemu kwotę gwarancji bez konieczności przedstawiania przez</w:t>
      </w:r>
    </w:p>
    <w:p w14:paraId="23973761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Zamawiającego dowodów, podstaw lub powodów żądania przez Zamawiającego wypłaty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anej kwoty pieniężnej do wysokości kwoty gwarancji;</w:t>
      </w:r>
    </w:p>
    <w:p w14:paraId="7B344AF8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Gwarant nie będzie żądał przedstawienia przez Zamawiającego pisemnego wezwania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Wykonawcy do zapłaty kwoty przedstawionej Gwarantowi do wypłaty;</w:t>
      </w:r>
    </w:p>
    <w:p w14:paraId="202CF7EB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Żadna zmiana, uzupełnienie lub modyfikacja postanowień Umowy w żaden sposób nie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będzie podstawą do zwolnienia Gwaranta od odpowiedzialności w ramach udzielonej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gwarancji, co również oznacza, że Gwarant nie będzie żądał powiadomienia go o tego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typu zmianie, uzupełnieniu lub modyfikacji;</w:t>
      </w:r>
    </w:p>
    <w:p w14:paraId="782FB488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5) Gwarancja będzie ważna w terminach określonych we wzorze umowy, stanowiącego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załącznik do SWZ.</w:t>
      </w:r>
    </w:p>
    <w:p w14:paraId="592DAE28" w14:textId="77777777" w:rsid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87F0BF9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XVI P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OUCZENIA O ŚRODKACH OCHRONY PRAWNEJ</w:t>
      </w:r>
      <w:r w:rsidR="00AE47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PRZYSŁUGUJĄCYCH WYKONAWCY W TOKU POSTĘPOWANIA O UDZIELENIE</w:t>
      </w:r>
      <w:r w:rsidR="00AE47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ZAMÓWIENIA</w:t>
      </w:r>
    </w:p>
    <w:p w14:paraId="4CFB285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Środki ochrony prawnej przysługują Wykonawcy, jeżeli ma lub miał interes w uzyskaniu</w:t>
      </w:r>
    </w:p>
    <w:p w14:paraId="5A46BBF6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 oraz poniósł lub może ponieść szkodę w wyniku naruszenia przez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Zamawiającego przepisów ustawy Pzp</w:t>
      </w:r>
    </w:p>
    <w:p w14:paraId="66A5B4F7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W niniejszym postępowaniu przysługują środki ochrony prawnej określone w Dziale IX</w:t>
      </w:r>
    </w:p>
    <w:p w14:paraId="7E1C577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ustawy Pzp.</w:t>
      </w:r>
    </w:p>
    <w:p w14:paraId="2053A9F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4AB9ABB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XVII 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KLAUZULA INFORMACYJNA Z ART.13 RODO</w:t>
      </w:r>
    </w:p>
    <w:p w14:paraId="065BCE68" w14:textId="7B2BE84A" w:rsidR="006B3ADD" w:rsidRPr="006B3ADD" w:rsidRDefault="00AE4762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Gmina </w:t>
      </w:r>
      <w:r w:rsidR="00E12147">
        <w:rPr>
          <w:rFonts w:ascii="Times New Roman" w:hAnsi="Times New Roman" w:cs="Times New Roman"/>
          <w:color w:val="000000"/>
          <w:sz w:val="24"/>
          <w:szCs w:val="24"/>
        </w:rPr>
        <w:t>Pacyna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zgodnie z art. 13 ust. 1 i 2 rozporządzenia Parlamentu Europejskiego</w:t>
      </w:r>
    </w:p>
    <w:p w14:paraId="0B0A106D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i Rady (UE) 2016/679 z dnia 27 kwietnia 2016 r. w sprawie ochrony osób fizycznych w związku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przetwarzaniem danych osobowych i w sprawie swobodnego przepływu takich danych oraz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uchylenia dyrektywy 95/46/WE (ogólne rozporządzenie o ochronie danych) (Dz. Urz. UE L 119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04.05.2016,str. 1), dalej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>RODO”, informuje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że:</w:t>
      </w:r>
    </w:p>
    <w:p w14:paraId="1C24D242" w14:textId="3C5DB35D" w:rsidR="00E21C9E" w:rsidRPr="00103B4B" w:rsidRDefault="006B3ADD" w:rsidP="00E21C9E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0B2F4A">
        <w:rPr>
          <w:rFonts w:ascii="Times New Roman" w:eastAsia="Times New Roman" w:hAnsi="Times New Roman"/>
          <w:lang w:eastAsia="pl-PL"/>
        </w:rPr>
        <w:t>A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dministratorem Pani/Pana danych osobowych </w:t>
      </w:r>
      <w:r w:rsidR="008330C0">
        <w:rPr>
          <w:rFonts w:ascii="Times New Roman" w:eastAsia="Times New Roman" w:hAnsi="Times New Roman"/>
          <w:lang w:eastAsia="pl-PL"/>
        </w:rPr>
        <w:t>je</w:t>
      </w:r>
      <w:r w:rsidR="00E12147">
        <w:rPr>
          <w:rFonts w:ascii="Times New Roman" w:eastAsia="Times New Roman" w:hAnsi="Times New Roman"/>
          <w:lang w:eastAsia="pl-PL"/>
        </w:rPr>
        <w:t>s</w:t>
      </w:r>
      <w:r w:rsidR="008330C0">
        <w:rPr>
          <w:rFonts w:ascii="Times New Roman" w:eastAsia="Times New Roman" w:hAnsi="Times New Roman"/>
          <w:lang w:eastAsia="pl-PL"/>
        </w:rPr>
        <w:t xml:space="preserve">t 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Gmina </w:t>
      </w:r>
      <w:r w:rsidR="008330C0">
        <w:rPr>
          <w:rFonts w:ascii="Times New Roman" w:eastAsia="Times New Roman" w:hAnsi="Times New Roman"/>
          <w:lang w:eastAsia="pl-PL"/>
        </w:rPr>
        <w:t>Pacyna</w:t>
      </w:r>
      <w:r w:rsidR="00E21C9E" w:rsidRPr="00103B4B">
        <w:rPr>
          <w:rFonts w:ascii="Times New Roman" w:eastAsia="Times New Roman" w:hAnsi="Times New Roman"/>
          <w:lang w:eastAsia="pl-PL"/>
        </w:rPr>
        <w:br/>
        <w:t xml:space="preserve"> z siedzibą: ul. W</w:t>
      </w:r>
      <w:r w:rsidR="008330C0">
        <w:rPr>
          <w:rFonts w:ascii="Times New Roman" w:eastAsia="Times New Roman" w:hAnsi="Times New Roman"/>
          <w:lang w:eastAsia="pl-PL"/>
        </w:rPr>
        <w:t>yzwolenia 7, 09-541 Pacyna</w:t>
      </w:r>
      <w:r w:rsidR="00E21C9E" w:rsidRPr="00103B4B">
        <w:rPr>
          <w:rFonts w:ascii="Times New Roman" w:eastAsia="Times New Roman" w:hAnsi="Times New Roman"/>
          <w:lang w:eastAsia="pl-PL"/>
        </w:rPr>
        <w:t>, tel. 24 2</w:t>
      </w:r>
      <w:r w:rsidR="00DC4C7A">
        <w:rPr>
          <w:rFonts w:ascii="Times New Roman" w:eastAsia="Times New Roman" w:hAnsi="Times New Roman"/>
          <w:lang w:eastAsia="pl-PL"/>
        </w:rPr>
        <w:t>5 80 54</w:t>
      </w:r>
      <w:r w:rsidR="00E21C9E" w:rsidRPr="00103B4B">
        <w:rPr>
          <w:rFonts w:ascii="Times New Roman" w:eastAsia="Times New Roman" w:hAnsi="Times New Roman"/>
          <w:lang w:eastAsia="pl-PL"/>
        </w:rPr>
        <w:t>, e-mail</w:t>
      </w:r>
      <w:r w:rsidR="00DC4C7A">
        <w:rPr>
          <w:rFonts w:ascii="Times New Roman" w:eastAsia="Times New Roman" w:hAnsi="Times New Roman"/>
          <w:lang w:eastAsia="pl-PL"/>
        </w:rPr>
        <w:t>: gmina@pacyna.</w:t>
      </w:r>
      <w:r w:rsidR="00E12147">
        <w:rPr>
          <w:rFonts w:ascii="Times New Roman" w:eastAsia="Times New Roman" w:hAnsi="Times New Roman"/>
          <w:lang w:eastAsia="pl-PL"/>
        </w:rPr>
        <w:t>m</w:t>
      </w:r>
      <w:r w:rsidR="00DC4C7A">
        <w:rPr>
          <w:rFonts w:ascii="Times New Roman" w:eastAsia="Times New Roman" w:hAnsi="Times New Roman"/>
          <w:lang w:eastAsia="pl-PL"/>
        </w:rPr>
        <w:t>azowsze.pl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,  </w:t>
      </w:r>
    </w:p>
    <w:p w14:paraId="4BA2EB58" w14:textId="3241D0A9" w:rsidR="00E21C9E" w:rsidRPr="00E21C9E" w:rsidRDefault="000B2F4A" w:rsidP="00E21C9E">
      <w:pPr>
        <w:spacing w:after="0" w:line="240" w:lineRule="auto"/>
        <w:jc w:val="both"/>
        <w:rPr>
          <w:rFonts w:ascii="Times New Roman" w:eastAsia="Times New Roman" w:hAnsi="Times New Roman"/>
          <w:color w:val="00B0F0"/>
          <w:lang w:eastAsia="pl-PL"/>
        </w:rPr>
      </w:pPr>
      <w:r>
        <w:rPr>
          <w:rFonts w:ascii="Times New Roman" w:eastAsia="Times New Roman" w:hAnsi="Times New Roman"/>
          <w:lang w:eastAsia="pl-PL"/>
        </w:rPr>
        <w:t>2. I</w:t>
      </w:r>
      <w:r w:rsidR="00E21C9E" w:rsidRPr="00E21C9E">
        <w:rPr>
          <w:rFonts w:ascii="Times New Roman" w:eastAsia="Times New Roman" w:hAnsi="Times New Roman"/>
          <w:lang w:eastAsia="pl-PL"/>
        </w:rPr>
        <w:t>nspektorem ochrony danych osobowych w Urzędzie</w:t>
      </w:r>
      <w:r w:rsidR="00E12147">
        <w:rPr>
          <w:rFonts w:ascii="Times New Roman" w:eastAsia="Times New Roman" w:hAnsi="Times New Roman"/>
          <w:lang w:eastAsia="pl-PL"/>
        </w:rPr>
        <w:t xml:space="preserve"> Gminy Pacyna</w:t>
      </w:r>
      <w:r w:rsidR="00E21C9E" w:rsidRPr="00E21C9E">
        <w:rPr>
          <w:rFonts w:ascii="Times New Roman" w:eastAsia="Times New Roman" w:hAnsi="Times New Roman"/>
          <w:lang w:eastAsia="pl-PL"/>
        </w:rPr>
        <w:t xml:space="preserve"> jest </w:t>
      </w:r>
      <w:r w:rsidR="00DC4C7A">
        <w:rPr>
          <w:rFonts w:ascii="Times New Roman" w:eastAsia="Calibri" w:hAnsi="Times New Roman"/>
        </w:rPr>
        <w:t>Damian Busler</w:t>
      </w:r>
      <w:r w:rsidR="00E21C9E" w:rsidRPr="00E21C9E">
        <w:rPr>
          <w:rFonts w:ascii="Times New Roman" w:eastAsia="Calibri" w:hAnsi="Times New Roman"/>
        </w:rPr>
        <w:t>. Kontakt z Inspektorem Ochrony Danych Osobow</w:t>
      </w:r>
      <w:r w:rsidR="00DC4C7A">
        <w:rPr>
          <w:rFonts w:ascii="Times New Roman" w:eastAsia="Calibri" w:hAnsi="Times New Roman"/>
        </w:rPr>
        <w:t>ch, e-mail:informatyk@pacyna.mazowsze.pl</w:t>
      </w:r>
      <w:r w:rsidR="00E21C9E" w:rsidRPr="00E21C9E">
        <w:rPr>
          <w:rFonts w:ascii="Times New Roman" w:eastAsia="Times New Roman" w:hAnsi="Times New Roman"/>
          <w:lang w:eastAsia="pl-PL"/>
        </w:rPr>
        <w:t>,</w:t>
      </w:r>
    </w:p>
    <w:p w14:paraId="442B5FBE" w14:textId="5413C50A" w:rsidR="00906637" w:rsidRPr="001A03CC" w:rsidRDefault="006B3ADD" w:rsidP="00906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Pani/Pana dane osobowe przetwarzane będą na podstawie art. 6 ust. 1 lit. c RODO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celu związanym z postępowaniem o udzielenie zamówienia publicznego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pn</w:t>
      </w:r>
      <w:r w:rsidRPr="001A03C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06637" w:rsidRPr="001A03CC">
        <w:rPr>
          <w:rFonts w:ascii="Times New Roman" w:hAnsi="Times New Roman" w:cs="Times New Roman"/>
          <w:sz w:val="24"/>
          <w:szCs w:val="24"/>
        </w:rPr>
        <w:t>„</w:t>
      </w:r>
      <w:r w:rsidR="00DC4C7A">
        <w:rPr>
          <w:rFonts w:ascii="Times New Roman" w:hAnsi="Times New Roman" w:cs="Times New Roman"/>
          <w:sz w:val="24"/>
          <w:szCs w:val="24"/>
        </w:rPr>
        <w:t>Budowa wielofunkcyjnego boiska sportowego w miejscowości Skrzeszewy</w:t>
      </w:r>
      <w:r w:rsidR="00906637" w:rsidRPr="001A03CC">
        <w:rPr>
          <w:rFonts w:ascii="Times New Roman" w:hAnsi="Times New Roman" w:cs="Times New Roman"/>
          <w:sz w:val="24"/>
          <w:szCs w:val="24"/>
        </w:rPr>
        <w:t>”.</w:t>
      </w:r>
    </w:p>
    <w:p w14:paraId="4F04CE85" w14:textId="75A196F9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Odbiorcami danych osobowych są lub mogą zostać: podmioty, którym na podstawie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umowy powierzono przetwarzanie danych osobowych, operatorzy pocztowi i firmy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kurierskie, banki organy administracji publicznej w tym inne jednostki samorządu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terytorialnego lub urzędy państwowe w zakresie, w jakim będzie to wynikać z przepisów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prawa zobowiązujących do udostępnienia tych danych, podmioty, którym Administrator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ma obowiązek przekazać dane na podstawie obowiązujących przepisów prawa - min.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oparciu o art.18 oraz art. 74 ustawy z dnia 11 września 2019r. (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Dz. U. 20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poz.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>1129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z pózn. zm.) Prawo Zamówień publicznych.</w:t>
      </w:r>
    </w:p>
    <w:p w14:paraId="06739DA3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5. Pani/Pana dane osobowe będą przechowywane, przez okres 5 lat od dnia zakończenia</w:t>
      </w:r>
    </w:p>
    <w:p w14:paraId="1C73171C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postępowania o udzielenie zamówienia, a jeżeli czas trwania umowy przekracza 5 lat,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okres przechowywania obejmuje cały czas trwania umowy, nie dłużej jednak niż lat 15;</w:t>
      </w:r>
    </w:p>
    <w:p w14:paraId="064A5D0D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Podanie danych osobowych w związku z udziałem w postępowaniu o udzielenie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 publicznego nie jest obowiązkowe, ale może być warunkiem niezbędnym do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wzięcia w nim udziału, a następnie wykonywania umowy. W przypadku nie podania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danych Zamawiający może odrzucić ofertę.</w:t>
      </w:r>
    </w:p>
    <w:p w14:paraId="6DE060F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7. Posiada Pani/Pan:</w:t>
      </w:r>
    </w:p>
    <w:p w14:paraId="53F4A1C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15 RODO prawo dostępu do danych osobowych Pani/Pana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dotyczących;</w:t>
      </w:r>
    </w:p>
    <w:p w14:paraId="6AEEEBB0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16 RODO prawo do sprostowania lub uzupełnienia Pani/Pana danych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osobowych z tym zastrzeżeniem,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że sprostowanie lub uzupełnienie nie może skutkować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zmianą wyniku postępowania o udzielenie zamówienia publicznego lub postanowień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umowy 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zakresie niezgodnym z ustawą PZP*;</w:t>
      </w:r>
    </w:p>
    <w:p w14:paraId="6AD4B911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18 RODO prawo żądania od administratora ograniczenia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przetwarzania danych osobowych z zastrzeżeniem przypadków, o których mowa w art.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18 ust. 2 RODO **;</w:t>
      </w:r>
    </w:p>
    <w:p w14:paraId="7DCCC45F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prawo do wniesienia skargi do Prezesa Urzędu Ochrony Danych Osobowych, gdy uzna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Pani/Pan, że przetwarzanie danych osobowych Pani/Pana dotyczących narusza przepisy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RODO;</w:t>
      </w:r>
    </w:p>
    <w:p w14:paraId="339672D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______________________</w:t>
      </w:r>
    </w:p>
    <w:p w14:paraId="2DBF6A9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15</w:t>
      </w:r>
    </w:p>
    <w:p w14:paraId="23699C5E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b/>
          <w:bCs/>
          <w:i/>
          <w:iCs/>
          <w:color w:val="000000"/>
        </w:rPr>
        <w:t xml:space="preserve">* </w:t>
      </w:r>
      <w:r w:rsidRPr="00FE7F4D">
        <w:rPr>
          <w:rFonts w:ascii="Times New Roman" w:hAnsi="Times New Roman" w:cs="Times New Roman"/>
          <w:i/>
          <w:iCs/>
          <w:color w:val="000000"/>
        </w:rPr>
        <w:t>Wyjaśnienie: skorzystanie z prawa do sprostowania nie może skutkować zmianą wyniku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postępowania o udzielenie zamówienia publicznego ani zmianą postanowień umowy w zakresie</w:t>
      </w:r>
      <w:r w:rsidR="00DF6E45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niezgodnym z ustawą Pzp oraz nie może naruszać integralności protokołu oraz jego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załączników.</w:t>
      </w:r>
    </w:p>
    <w:p w14:paraId="25A096BF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i/>
          <w:iCs/>
          <w:color w:val="000000"/>
        </w:rPr>
        <w:t>** Wyjaśnienie: prawo do ograniczenia przetwarzania nie ma zastosowania w odniesieniu do</w:t>
      </w:r>
    </w:p>
    <w:p w14:paraId="1CC3D3A3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i/>
          <w:iCs/>
          <w:color w:val="000000"/>
        </w:rPr>
        <w:t>przechowywania, w celu zapewnienia korzystania ze środków ochrony prawnej lub w celu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ochrony praw innej osoby fizycznej lub prawnej, lub z uwagi na ważne względy interesu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publicznego Unii Europejskiej lub państwa członkowskiego.</w:t>
      </w:r>
    </w:p>
    <w:p w14:paraId="1F9ADB2D" w14:textId="77777777" w:rsidR="00A218ED" w:rsidRPr="004744D3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12D7015A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POSTANOWIENIA KOŃCOWE</w:t>
      </w:r>
    </w:p>
    <w:p w14:paraId="5D5B8F6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W sprawach nieuregulowanych w niniejszej specyfikacji mają zastosowanie przepisy ustawy</w:t>
      </w:r>
    </w:p>
    <w:p w14:paraId="1C99DEC7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dnia 11 września 2019 r. Prawo zamówień publicznych.</w:t>
      </w:r>
    </w:p>
    <w:p w14:paraId="56044924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D76C38A" w14:textId="77777777" w:rsidR="00FE7F4D" w:rsidRDefault="00FE7F4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03880B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X</w:t>
      </w:r>
      <w:r w:rsidR="000D1A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X</w:t>
      </w:r>
    </w:p>
    <w:p w14:paraId="22ADCE02" w14:textId="77777777" w:rsidR="006B3ADD" w:rsidRPr="006B3ADD" w:rsidRDefault="00DF6E45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Załączniki: </w:t>
      </w:r>
    </w:p>
    <w:p w14:paraId="00C4F60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Oświadczenie Wykonawcy o spełnianiu warunków udziału w postępowaniu w</w:t>
      </w:r>
    </w:p>
    <w:p w14:paraId="1F20039A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1 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ustawy Pzp -załącznik nr 1.</w:t>
      </w:r>
    </w:p>
    <w:p w14:paraId="2A36EB3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- Oświadczenie Podmiotu udostępniającego zasoby o spełnianiu warunków</w:t>
      </w:r>
    </w:p>
    <w:p w14:paraId="17EB3C4C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udziału w postępowaniu w 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5 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ustawy Pzp załącznik nr 1a. </w:t>
      </w:r>
    </w:p>
    <w:p w14:paraId="3674E320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- Oświadczenie Wykonawcy o niepodleganiu wykluczeniu - w trybie</w:t>
      </w:r>
    </w:p>
    <w:p w14:paraId="3D3A049A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1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ustawy Pzp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- załącznik nr 2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CF4C21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Oświadczenie Podmiotu udostępniającego zasoby o niepodleganiu</w:t>
      </w:r>
    </w:p>
    <w:p w14:paraId="2CA87311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wykluczeniu - w 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5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ustawy Pzp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– załącznik nr 2a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5532E5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>Zobowiązanie podmiotu udostępniającego zasoby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- załącznik nr 3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32681CB" w14:textId="77777777" w:rsidR="006B3ADD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Oświadczenie z art. 117 ust. 4 Pz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p Wykonawców wspólnie ubiegając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ych się</w:t>
      </w:r>
      <w:r w:rsidR="009C744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127B9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o udzielenie zamówienia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- załącznik nr </w:t>
      </w:r>
      <w:r w:rsidR="00BD1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74E4B0C" w14:textId="77777777" w:rsidR="00BD18D5" w:rsidRPr="00DF6E45" w:rsidRDefault="00BD18D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Projekt umowy – załącznik nr 5.</w:t>
      </w:r>
    </w:p>
    <w:p w14:paraId="01A1E068" w14:textId="77777777" w:rsidR="002E2F4F" w:rsidRPr="00DF6E45" w:rsidRDefault="00DF6E4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Dokumentacja projektowa </w:t>
      </w:r>
    </w:p>
    <w:p w14:paraId="3A2AAF7A" w14:textId="77777777" w:rsidR="002E2F4F" w:rsidRPr="00DF6E45" w:rsidRDefault="00DF6E4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Specyfikacja Techniczna Wykonania i Odbioru Robót. </w:t>
      </w:r>
    </w:p>
    <w:p w14:paraId="129AAFEB" w14:textId="77777777" w:rsidR="002E2F4F" w:rsidRPr="00DF6E45" w:rsidRDefault="002E2F4F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35B8C15" w14:textId="77777777" w:rsidR="002E2F4F" w:rsidRDefault="002E2F4F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A19E6EE" w14:textId="77777777" w:rsidR="001C6F8B" w:rsidRDefault="001C6F8B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EBD287A" w14:textId="77777777" w:rsidR="001C6F8B" w:rsidRPr="001C6F8B" w:rsidRDefault="001C6F8B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9C6BF70" w14:textId="77777777" w:rsidR="002E2F4F" w:rsidRPr="001C6F8B" w:rsidRDefault="001C6F8B" w:rsidP="001C6F8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..................</w:t>
      </w:r>
      <w:r w:rsidRPr="001C6F8B">
        <w:rPr>
          <w:rFonts w:ascii="Times New Roman" w:hAnsi="Times New Roman" w:cs="Times New Roman"/>
          <w:bCs/>
          <w:color w:val="000000"/>
          <w:sz w:val="24"/>
          <w:szCs w:val="24"/>
        </w:rPr>
        <w:t>.............................................</w:t>
      </w:r>
    </w:p>
    <w:p w14:paraId="68AB13D6" w14:textId="77777777" w:rsidR="001C6F8B" w:rsidRPr="001C6F8B" w:rsidRDefault="001C6F8B" w:rsidP="001C6F8B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6F8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(kierownik zamawiającego) </w:t>
      </w:r>
    </w:p>
    <w:sectPr w:rsidR="001C6F8B" w:rsidRPr="001C6F8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F8DF3" w14:textId="77777777" w:rsidR="002E3DF1" w:rsidRDefault="002E3DF1" w:rsidP="009570BF">
      <w:pPr>
        <w:spacing w:after="0" w:line="240" w:lineRule="auto"/>
      </w:pPr>
      <w:r>
        <w:separator/>
      </w:r>
    </w:p>
  </w:endnote>
  <w:endnote w:type="continuationSeparator" w:id="0">
    <w:p w14:paraId="00082B7F" w14:textId="77777777" w:rsidR="002E3DF1" w:rsidRDefault="002E3DF1" w:rsidP="00957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EndPr/>
    <w:sdtContent>
      <w:p w14:paraId="0A3F0E9B" w14:textId="77777777" w:rsidR="00D00E93" w:rsidRDefault="00D00E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0083">
          <w:rPr>
            <w:noProof/>
          </w:rPr>
          <w:t>18</w:t>
        </w:r>
        <w:r>
          <w:fldChar w:fldCharType="end"/>
        </w:r>
      </w:p>
    </w:sdtContent>
  </w:sdt>
  <w:p w14:paraId="301FF3E7" w14:textId="77777777" w:rsidR="00D00E93" w:rsidRDefault="00D00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48DE1" w14:textId="77777777" w:rsidR="002E3DF1" w:rsidRDefault="002E3DF1" w:rsidP="009570BF">
      <w:pPr>
        <w:spacing w:after="0" w:line="240" w:lineRule="auto"/>
      </w:pPr>
      <w:r>
        <w:separator/>
      </w:r>
    </w:p>
  </w:footnote>
  <w:footnote w:type="continuationSeparator" w:id="0">
    <w:p w14:paraId="57FA604A" w14:textId="77777777" w:rsidR="002E3DF1" w:rsidRDefault="002E3DF1" w:rsidP="00957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EE5BC7"/>
    <w:multiLevelType w:val="hybridMultilevel"/>
    <w:tmpl w:val="38A226F8"/>
    <w:lvl w:ilvl="0" w:tplc="3C1205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B5401"/>
    <w:multiLevelType w:val="hybridMultilevel"/>
    <w:tmpl w:val="29028500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807DB"/>
    <w:multiLevelType w:val="hybridMultilevel"/>
    <w:tmpl w:val="84366CA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03B4D"/>
    <w:multiLevelType w:val="multilevel"/>
    <w:tmpl w:val="9702AB74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09127C"/>
    <w:multiLevelType w:val="hybridMultilevel"/>
    <w:tmpl w:val="D99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F6520"/>
    <w:multiLevelType w:val="hybridMultilevel"/>
    <w:tmpl w:val="ED427A70"/>
    <w:lvl w:ilvl="0" w:tplc="EC200974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303E11"/>
    <w:multiLevelType w:val="hybridMultilevel"/>
    <w:tmpl w:val="A98AB18E"/>
    <w:lvl w:ilvl="0" w:tplc="E72ACC44">
      <w:start w:val="1"/>
      <w:numFmt w:val="bullet"/>
      <w:lvlText w:val="▬"/>
      <w:lvlJc w:val="left"/>
      <w:pPr>
        <w:ind w:left="77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8" w15:restartNumberingAfterBreak="0">
    <w:nsid w:val="501170DE"/>
    <w:multiLevelType w:val="hybridMultilevel"/>
    <w:tmpl w:val="47B07790"/>
    <w:lvl w:ilvl="0" w:tplc="174628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774170"/>
    <w:multiLevelType w:val="hybridMultilevel"/>
    <w:tmpl w:val="3892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C21C4"/>
    <w:multiLevelType w:val="hybridMultilevel"/>
    <w:tmpl w:val="3C60B66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BC60A1"/>
    <w:multiLevelType w:val="hybridMultilevel"/>
    <w:tmpl w:val="62DAD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65BBA"/>
    <w:multiLevelType w:val="hybridMultilevel"/>
    <w:tmpl w:val="98E89DD0"/>
    <w:lvl w:ilvl="0" w:tplc="FB06DD60">
      <w:start w:val="1"/>
      <w:numFmt w:val="decimal"/>
      <w:pStyle w:val="Bezodstpw"/>
      <w:lvlText w:val="%1."/>
      <w:lvlJc w:val="left"/>
      <w:pPr>
        <w:ind w:left="36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FFFFFFFF">
      <w:start w:val="1"/>
      <w:numFmt w:val="lowerLetter"/>
      <w:lvlText w:val="%2."/>
      <w:lvlJc w:val="left"/>
      <w:pPr>
        <w:ind w:left="2061" w:hanging="360"/>
      </w:pPr>
    </w:lvl>
    <w:lvl w:ilvl="2" w:tplc="FFFFFFFF">
      <w:start w:val="15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6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0"/>
  </w:num>
  <w:num w:numId="5">
    <w:abstractNumId w:val="2"/>
  </w:num>
  <w:num w:numId="6">
    <w:abstractNumId w:val="3"/>
  </w:num>
  <w:num w:numId="7">
    <w:abstractNumId w:val="9"/>
  </w:num>
  <w:num w:numId="8">
    <w:abstractNumId w:val="10"/>
  </w:num>
  <w:num w:numId="9">
    <w:abstractNumId w:val="12"/>
  </w:num>
  <w:num w:numId="10">
    <w:abstractNumId w:val="7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F1A"/>
    <w:rsid w:val="00000098"/>
    <w:rsid w:val="00004A8B"/>
    <w:rsid w:val="00005669"/>
    <w:rsid w:val="00005DAD"/>
    <w:rsid w:val="0000746D"/>
    <w:rsid w:val="0001067C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58E"/>
    <w:rsid w:val="000209CD"/>
    <w:rsid w:val="00021707"/>
    <w:rsid w:val="00021C61"/>
    <w:rsid w:val="00021C62"/>
    <w:rsid w:val="00023221"/>
    <w:rsid w:val="00024104"/>
    <w:rsid w:val="00024501"/>
    <w:rsid w:val="00025B09"/>
    <w:rsid w:val="00026729"/>
    <w:rsid w:val="00026F21"/>
    <w:rsid w:val="000271B9"/>
    <w:rsid w:val="00030413"/>
    <w:rsid w:val="00030600"/>
    <w:rsid w:val="00035821"/>
    <w:rsid w:val="00036C6E"/>
    <w:rsid w:val="00037A1C"/>
    <w:rsid w:val="0004009A"/>
    <w:rsid w:val="00041192"/>
    <w:rsid w:val="000416E6"/>
    <w:rsid w:val="00042D59"/>
    <w:rsid w:val="000439B8"/>
    <w:rsid w:val="00044FA2"/>
    <w:rsid w:val="00046B1F"/>
    <w:rsid w:val="00047640"/>
    <w:rsid w:val="00050D97"/>
    <w:rsid w:val="000512D7"/>
    <w:rsid w:val="00051B10"/>
    <w:rsid w:val="000541FB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6E7F"/>
    <w:rsid w:val="00077D93"/>
    <w:rsid w:val="0008263B"/>
    <w:rsid w:val="00082A0A"/>
    <w:rsid w:val="00082D72"/>
    <w:rsid w:val="000839D9"/>
    <w:rsid w:val="00085B96"/>
    <w:rsid w:val="00087817"/>
    <w:rsid w:val="0009008C"/>
    <w:rsid w:val="000909F1"/>
    <w:rsid w:val="0009167F"/>
    <w:rsid w:val="00094B2C"/>
    <w:rsid w:val="000951EB"/>
    <w:rsid w:val="000952CE"/>
    <w:rsid w:val="000952FD"/>
    <w:rsid w:val="00095818"/>
    <w:rsid w:val="00095B48"/>
    <w:rsid w:val="00096F86"/>
    <w:rsid w:val="00096FE9"/>
    <w:rsid w:val="000A21D0"/>
    <w:rsid w:val="000A33B6"/>
    <w:rsid w:val="000A43B5"/>
    <w:rsid w:val="000A6F8B"/>
    <w:rsid w:val="000B1835"/>
    <w:rsid w:val="000B1E17"/>
    <w:rsid w:val="000B1E49"/>
    <w:rsid w:val="000B2F4A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1A84"/>
    <w:rsid w:val="000D3980"/>
    <w:rsid w:val="000D3FAA"/>
    <w:rsid w:val="000D4E0D"/>
    <w:rsid w:val="000D4F62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3B3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37B"/>
    <w:rsid w:val="0010793B"/>
    <w:rsid w:val="001079F0"/>
    <w:rsid w:val="00110F24"/>
    <w:rsid w:val="001114ED"/>
    <w:rsid w:val="00112884"/>
    <w:rsid w:val="00113D3C"/>
    <w:rsid w:val="00113FBF"/>
    <w:rsid w:val="00114C57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4D4F"/>
    <w:rsid w:val="0012559D"/>
    <w:rsid w:val="001257B9"/>
    <w:rsid w:val="0013046A"/>
    <w:rsid w:val="00131B51"/>
    <w:rsid w:val="00131F1C"/>
    <w:rsid w:val="00131F46"/>
    <w:rsid w:val="001325FC"/>
    <w:rsid w:val="00135020"/>
    <w:rsid w:val="00136192"/>
    <w:rsid w:val="00137943"/>
    <w:rsid w:val="00137F07"/>
    <w:rsid w:val="00140693"/>
    <w:rsid w:val="001408B4"/>
    <w:rsid w:val="00143E5D"/>
    <w:rsid w:val="00147712"/>
    <w:rsid w:val="00147FB1"/>
    <w:rsid w:val="00150203"/>
    <w:rsid w:val="00150B0C"/>
    <w:rsid w:val="0015511B"/>
    <w:rsid w:val="00155CF4"/>
    <w:rsid w:val="001575F3"/>
    <w:rsid w:val="0016201F"/>
    <w:rsid w:val="00163784"/>
    <w:rsid w:val="0016381F"/>
    <w:rsid w:val="0016448A"/>
    <w:rsid w:val="0016462D"/>
    <w:rsid w:val="00165592"/>
    <w:rsid w:val="00166B8E"/>
    <w:rsid w:val="00170D26"/>
    <w:rsid w:val="0017180A"/>
    <w:rsid w:val="001721A3"/>
    <w:rsid w:val="00175141"/>
    <w:rsid w:val="00176310"/>
    <w:rsid w:val="00176577"/>
    <w:rsid w:val="00177B63"/>
    <w:rsid w:val="001807A1"/>
    <w:rsid w:val="00180903"/>
    <w:rsid w:val="00181532"/>
    <w:rsid w:val="0018277C"/>
    <w:rsid w:val="00182E1D"/>
    <w:rsid w:val="00185499"/>
    <w:rsid w:val="00185C8A"/>
    <w:rsid w:val="0018670B"/>
    <w:rsid w:val="00192A50"/>
    <w:rsid w:val="00194641"/>
    <w:rsid w:val="001953D4"/>
    <w:rsid w:val="0019769E"/>
    <w:rsid w:val="001978B8"/>
    <w:rsid w:val="001A03CC"/>
    <w:rsid w:val="001A06D2"/>
    <w:rsid w:val="001A0A7B"/>
    <w:rsid w:val="001A1272"/>
    <w:rsid w:val="001A25C5"/>
    <w:rsid w:val="001A60B0"/>
    <w:rsid w:val="001A6E70"/>
    <w:rsid w:val="001A6E92"/>
    <w:rsid w:val="001A780F"/>
    <w:rsid w:val="001A7BA2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6B9E"/>
    <w:rsid w:val="001C6F8B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D9C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3FB6"/>
    <w:rsid w:val="001F4DF1"/>
    <w:rsid w:val="001F5123"/>
    <w:rsid w:val="001F72AB"/>
    <w:rsid w:val="001F7E87"/>
    <w:rsid w:val="0020240C"/>
    <w:rsid w:val="00205215"/>
    <w:rsid w:val="002055A8"/>
    <w:rsid w:val="00211346"/>
    <w:rsid w:val="00211F80"/>
    <w:rsid w:val="002121B7"/>
    <w:rsid w:val="00216F0A"/>
    <w:rsid w:val="002217C1"/>
    <w:rsid w:val="00222F89"/>
    <w:rsid w:val="002240AA"/>
    <w:rsid w:val="00225BB6"/>
    <w:rsid w:val="00225C90"/>
    <w:rsid w:val="00227A63"/>
    <w:rsid w:val="0023186C"/>
    <w:rsid w:val="00231F03"/>
    <w:rsid w:val="00236A24"/>
    <w:rsid w:val="002376F1"/>
    <w:rsid w:val="002411C4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399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9E8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0D5A"/>
    <w:rsid w:val="002D1A5C"/>
    <w:rsid w:val="002D1B36"/>
    <w:rsid w:val="002D28B6"/>
    <w:rsid w:val="002D3EFF"/>
    <w:rsid w:val="002D4972"/>
    <w:rsid w:val="002D4BC8"/>
    <w:rsid w:val="002D678B"/>
    <w:rsid w:val="002D6F15"/>
    <w:rsid w:val="002D792A"/>
    <w:rsid w:val="002E2E52"/>
    <w:rsid w:val="002E2F4F"/>
    <w:rsid w:val="002E3CD7"/>
    <w:rsid w:val="002E3DF1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167F"/>
    <w:rsid w:val="002F25D6"/>
    <w:rsid w:val="002F3E1C"/>
    <w:rsid w:val="002F5560"/>
    <w:rsid w:val="002F66BD"/>
    <w:rsid w:val="002F7A4E"/>
    <w:rsid w:val="00300D99"/>
    <w:rsid w:val="003020E9"/>
    <w:rsid w:val="003026A7"/>
    <w:rsid w:val="00303DEC"/>
    <w:rsid w:val="00304067"/>
    <w:rsid w:val="00305D5C"/>
    <w:rsid w:val="00307021"/>
    <w:rsid w:val="003073A3"/>
    <w:rsid w:val="003076BA"/>
    <w:rsid w:val="003116B1"/>
    <w:rsid w:val="003120B8"/>
    <w:rsid w:val="00312754"/>
    <w:rsid w:val="00314EEF"/>
    <w:rsid w:val="00316D53"/>
    <w:rsid w:val="00320454"/>
    <w:rsid w:val="0032248A"/>
    <w:rsid w:val="003238FD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7E5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87A3E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7E"/>
    <w:rsid w:val="003F3AFE"/>
    <w:rsid w:val="003F3E57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3B31"/>
    <w:rsid w:val="0043541E"/>
    <w:rsid w:val="00436E3F"/>
    <w:rsid w:val="0043796C"/>
    <w:rsid w:val="00440ECA"/>
    <w:rsid w:val="00442268"/>
    <w:rsid w:val="004444B7"/>
    <w:rsid w:val="00445A05"/>
    <w:rsid w:val="00446913"/>
    <w:rsid w:val="004477F4"/>
    <w:rsid w:val="00447BA1"/>
    <w:rsid w:val="004539CB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4D3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4924"/>
    <w:rsid w:val="004A513B"/>
    <w:rsid w:val="004A52C8"/>
    <w:rsid w:val="004A59F6"/>
    <w:rsid w:val="004A6285"/>
    <w:rsid w:val="004A78C8"/>
    <w:rsid w:val="004A7C6E"/>
    <w:rsid w:val="004B01B1"/>
    <w:rsid w:val="004B0F8D"/>
    <w:rsid w:val="004B2159"/>
    <w:rsid w:val="004B28A6"/>
    <w:rsid w:val="004B4230"/>
    <w:rsid w:val="004B7280"/>
    <w:rsid w:val="004C0013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0D68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026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C0C"/>
    <w:rsid w:val="00507DD7"/>
    <w:rsid w:val="00511071"/>
    <w:rsid w:val="005127B9"/>
    <w:rsid w:val="00514A8E"/>
    <w:rsid w:val="00515863"/>
    <w:rsid w:val="00516812"/>
    <w:rsid w:val="005170A8"/>
    <w:rsid w:val="00520E51"/>
    <w:rsid w:val="0052375C"/>
    <w:rsid w:val="00525B52"/>
    <w:rsid w:val="005275A2"/>
    <w:rsid w:val="00527A10"/>
    <w:rsid w:val="00530C90"/>
    <w:rsid w:val="00530F97"/>
    <w:rsid w:val="00533331"/>
    <w:rsid w:val="0053348A"/>
    <w:rsid w:val="00535297"/>
    <w:rsid w:val="00535B82"/>
    <w:rsid w:val="00540FAF"/>
    <w:rsid w:val="00542F42"/>
    <w:rsid w:val="00543762"/>
    <w:rsid w:val="00545D8A"/>
    <w:rsid w:val="00547BDB"/>
    <w:rsid w:val="00550563"/>
    <w:rsid w:val="005520AE"/>
    <w:rsid w:val="00553072"/>
    <w:rsid w:val="0055443A"/>
    <w:rsid w:val="00554627"/>
    <w:rsid w:val="00554955"/>
    <w:rsid w:val="005552F4"/>
    <w:rsid w:val="00556443"/>
    <w:rsid w:val="00556AF4"/>
    <w:rsid w:val="005570C2"/>
    <w:rsid w:val="005603EE"/>
    <w:rsid w:val="00560655"/>
    <w:rsid w:val="00562071"/>
    <w:rsid w:val="005634C5"/>
    <w:rsid w:val="00564942"/>
    <w:rsid w:val="00564A10"/>
    <w:rsid w:val="0056540B"/>
    <w:rsid w:val="005679ED"/>
    <w:rsid w:val="0057034C"/>
    <w:rsid w:val="0057084F"/>
    <w:rsid w:val="00570D2F"/>
    <w:rsid w:val="005712A7"/>
    <w:rsid w:val="00575486"/>
    <w:rsid w:val="0057708A"/>
    <w:rsid w:val="005824A1"/>
    <w:rsid w:val="00586007"/>
    <w:rsid w:val="00586053"/>
    <w:rsid w:val="00587075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365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D25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6A30"/>
    <w:rsid w:val="00637A6B"/>
    <w:rsid w:val="00640D42"/>
    <w:rsid w:val="00640FEE"/>
    <w:rsid w:val="006421DF"/>
    <w:rsid w:val="00642721"/>
    <w:rsid w:val="00642F1E"/>
    <w:rsid w:val="00645CF5"/>
    <w:rsid w:val="00646A4E"/>
    <w:rsid w:val="00647B4E"/>
    <w:rsid w:val="0065095F"/>
    <w:rsid w:val="00651DAA"/>
    <w:rsid w:val="006539ED"/>
    <w:rsid w:val="00653C2B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85625"/>
    <w:rsid w:val="00691418"/>
    <w:rsid w:val="00693562"/>
    <w:rsid w:val="00693960"/>
    <w:rsid w:val="00693F49"/>
    <w:rsid w:val="00695874"/>
    <w:rsid w:val="006978A4"/>
    <w:rsid w:val="006A26D6"/>
    <w:rsid w:val="006A2C7A"/>
    <w:rsid w:val="006A367A"/>
    <w:rsid w:val="006A3982"/>
    <w:rsid w:val="006A4870"/>
    <w:rsid w:val="006A5D13"/>
    <w:rsid w:val="006A6A44"/>
    <w:rsid w:val="006A748E"/>
    <w:rsid w:val="006A76BB"/>
    <w:rsid w:val="006A7BA7"/>
    <w:rsid w:val="006B1558"/>
    <w:rsid w:val="006B155A"/>
    <w:rsid w:val="006B2338"/>
    <w:rsid w:val="006B3ADD"/>
    <w:rsid w:val="006B6102"/>
    <w:rsid w:val="006C0033"/>
    <w:rsid w:val="006C01E1"/>
    <w:rsid w:val="006C30AD"/>
    <w:rsid w:val="006C4902"/>
    <w:rsid w:val="006D0BEA"/>
    <w:rsid w:val="006D0D93"/>
    <w:rsid w:val="006D1502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1DE9"/>
    <w:rsid w:val="00702C7D"/>
    <w:rsid w:val="007034A2"/>
    <w:rsid w:val="0070366C"/>
    <w:rsid w:val="00705733"/>
    <w:rsid w:val="007063A1"/>
    <w:rsid w:val="00707CCA"/>
    <w:rsid w:val="0071120D"/>
    <w:rsid w:val="0071232C"/>
    <w:rsid w:val="007128D4"/>
    <w:rsid w:val="007135E0"/>
    <w:rsid w:val="0071379F"/>
    <w:rsid w:val="007140BA"/>
    <w:rsid w:val="0071462A"/>
    <w:rsid w:val="00716823"/>
    <w:rsid w:val="00720CB7"/>
    <w:rsid w:val="00721366"/>
    <w:rsid w:val="00721D69"/>
    <w:rsid w:val="00723D32"/>
    <w:rsid w:val="00724E46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1EC0"/>
    <w:rsid w:val="007630E0"/>
    <w:rsid w:val="00764A1E"/>
    <w:rsid w:val="00764AE8"/>
    <w:rsid w:val="00764FFD"/>
    <w:rsid w:val="007654A9"/>
    <w:rsid w:val="00770A2F"/>
    <w:rsid w:val="00770F9F"/>
    <w:rsid w:val="007711BD"/>
    <w:rsid w:val="00772A37"/>
    <w:rsid w:val="00773D04"/>
    <w:rsid w:val="007749E5"/>
    <w:rsid w:val="00776005"/>
    <w:rsid w:val="007812E1"/>
    <w:rsid w:val="007819C0"/>
    <w:rsid w:val="00782694"/>
    <w:rsid w:val="00783303"/>
    <w:rsid w:val="00784C3A"/>
    <w:rsid w:val="00784E8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CB6"/>
    <w:rsid w:val="007A0D45"/>
    <w:rsid w:val="007A1F17"/>
    <w:rsid w:val="007A4E3E"/>
    <w:rsid w:val="007A5595"/>
    <w:rsid w:val="007A560C"/>
    <w:rsid w:val="007A57DD"/>
    <w:rsid w:val="007B1A56"/>
    <w:rsid w:val="007B2D71"/>
    <w:rsid w:val="007B3115"/>
    <w:rsid w:val="007B35AC"/>
    <w:rsid w:val="007B3FD1"/>
    <w:rsid w:val="007B4DC5"/>
    <w:rsid w:val="007B4E43"/>
    <w:rsid w:val="007B5A37"/>
    <w:rsid w:val="007B6346"/>
    <w:rsid w:val="007C08B4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035"/>
    <w:rsid w:val="007E0C05"/>
    <w:rsid w:val="007E1C44"/>
    <w:rsid w:val="007E241D"/>
    <w:rsid w:val="007E24AF"/>
    <w:rsid w:val="007E2EB2"/>
    <w:rsid w:val="007E3285"/>
    <w:rsid w:val="007E35AB"/>
    <w:rsid w:val="007E35CA"/>
    <w:rsid w:val="007E7169"/>
    <w:rsid w:val="007E7C6C"/>
    <w:rsid w:val="007F16CE"/>
    <w:rsid w:val="007F1DA3"/>
    <w:rsid w:val="007F30DE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2DEB"/>
    <w:rsid w:val="0081388B"/>
    <w:rsid w:val="00813C70"/>
    <w:rsid w:val="00813EFB"/>
    <w:rsid w:val="00814C45"/>
    <w:rsid w:val="00816614"/>
    <w:rsid w:val="00820D55"/>
    <w:rsid w:val="008225AE"/>
    <w:rsid w:val="00822F2E"/>
    <w:rsid w:val="00823024"/>
    <w:rsid w:val="0082374F"/>
    <w:rsid w:val="00823C0F"/>
    <w:rsid w:val="00825EAF"/>
    <w:rsid w:val="00830FDF"/>
    <w:rsid w:val="008330C0"/>
    <w:rsid w:val="00835804"/>
    <w:rsid w:val="008370C8"/>
    <w:rsid w:val="008374E0"/>
    <w:rsid w:val="00846166"/>
    <w:rsid w:val="008473E8"/>
    <w:rsid w:val="008520A3"/>
    <w:rsid w:val="008536E3"/>
    <w:rsid w:val="00854117"/>
    <w:rsid w:val="0085506C"/>
    <w:rsid w:val="00856A73"/>
    <w:rsid w:val="0085797C"/>
    <w:rsid w:val="00857F21"/>
    <w:rsid w:val="00861B4A"/>
    <w:rsid w:val="00862D72"/>
    <w:rsid w:val="0086334C"/>
    <w:rsid w:val="0086603B"/>
    <w:rsid w:val="0086655C"/>
    <w:rsid w:val="008667ED"/>
    <w:rsid w:val="0087067F"/>
    <w:rsid w:val="0087153E"/>
    <w:rsid w:val="00871C89"/>
    <w:rsid w:val="008748F8"/>
    <w:rsid w:val="0087697A"/>
    <w:rsid w:val="0087738D"/>
    <w:rsid w:val="00877A19"/>
    <w:rsid w:val="00880AC2"/>
    <w:rsid w:val="008818C6"/>
    <w:rsid w:val="0088373E"/>
    <w:rsid w:val="008838B9"/>
    <w:rsid w:val="00883913"/>
    <w:rsid w:val="00883BED"/>
    <w:rsid w:val="00884D49"/>
    <w:rsid w:val="00885102"/>
    <w:rsid w:val="008866D9"/>
    <w:rsid w:val="008A1471"/>
    <w:rsid w:val="008A1F64"/>
    <w:rsid w:val="008A33E3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C6000"/>
    <w:rsid w:val="008D063A"/>
    <w:rsid w:val="008D1021"/>
    <w:rsid w:val="008D259D"/>
    <w:rsid w:val="008D25BC"/>
    <w:rsid w:val="008D3AB0"/>
    <w:rsid w:val="008D3EFE"/>
    <w:rsid w:val="008D48A0"/>
    <w:rsid w:val="008D6DFC"/>
    <w:rsid w:val="008E0165"/>
    <w:rsid w:val="008E22BA"/>
    <w:rsid w:val="008E2CBB"/>
    <w:rsid w:val="008E3678"/>
    <w:rsid w:val="008E3A71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637"/>
    <w:rsid w:val="00906D3B"/>
    <w:rsid w:val="00913EF4"/>
    <w:rsid w:val="00917941"/>
    <w:rsid w:val="00922336"/>
    <w:rsid w:val="00923FE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6A58"/>
    <w:rsid w:val="0094737B"/>
    <w:rsid w:val="00950F45"/>
    <w:rsid w:val="009515D8"/>
    <w:rsid w:val="009528E0"/>
    <w:rsid w:val="009558E5"/>
    <w:rsid w:val="00955C28"/>
    <w:rsid w:val="00956304"/>
    <w:rsid w:val="00956607"/>
    <w:rsid w:val="009570BF"/>
    <w:rsid w:val="00957526"/>
    <w:rsid w:val="0096277D"/>
    <w:rsid w:val="00962EA0"/>
    <w:rsid w:val="009634E0"/>
    <w:rsid w:val="00964118"/>
    <w:rsid w:val="00964D53"/>
    <w:rsid w:val="00970137"/>
    <w:rsid w:val="0097110F"/>
    <w:rsid w:val="009712A4"/>
    <w:rsid w:val="009719A9"/>
    <w:rsid w:val="00972043"/>
    <w:rsid w:val="00974BB1"/>
    <w:rsid w:val="0097571F"/>
    <w:rsid w:val="0097667C"/>
    <w:rsid w:val="0097683A"/>
    <w:rsid w:val="00976DB1"/>
    <w:rsid w:val="009819E9"/>
    <w:rsid w:val="00983095"/>
    <w:rsid w:val="00983305"/>
    <w:rsid w:val="009838FB"/>
    <w:rsid w:val="009845E8"/>
    <w:rsid w:val="00985D7B"/>
    <w:rsid w:val="00985F84"/>
    <w:rsid w:val="0098675A"/>
    <w:rsid w:val="00987A69"/>
    <w:rsid w:val="00990A83"/>
    <w:rsid w:val="00990D00"/>
    <w:rsid w:val="009912F2"/>
    <w:rsid w:val="00992168"/>
    <w:rsid w:val="00992A38"/>
    <w:rsid w:val="00996AD4"/>
    <w:rsid w:val="00996FA9"/>
    <w:rsid w:val="009976AA"/>
    <w:rsid w:val="009A0AD8"/>
    <w:rsid w:val="009A49E0"/>
    <w:rsid w:val="009A78F3"/>
    <w:rsid w:val="009B20F8"/>
    <w:rsid w:val="009B2282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A97"/>
    <w:rsid w:val="009C6F64"/>
    <w:rsid w:val="009C7443"/>
    <w:rsid w:val="009D13A3"/>
    <w:rsid w:val="009D1E76"/>
    <w:rsid w:val="009D223B"/>
    <w:rsid w:val="009D37F7"/>
    <w:rsid w:val="009D3C88"/>
    <w:rsid w:val="009D6158"/>
    <w:rsid w:val="009D6E0A"/>
    <w:rsid w:val="009D7A82"/>
    <w:rsid w:val="009E02F0"/>
    <w:rsid w:val="009E1536"/>
    <w:rsid w:val="009E4118"/>
    <w:rsid w:val="009E551D"/>
    <w:rsid w:val="009E5839"/>
    <w:rsid w:val="009E66C3"/>
    <w:rsid w:val="009E77C3"/>
    <w:rsid w:val="009F0798"/>
    <w:rsid w:val="009F116C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09AE"/>
    <w:rsid w:val="00A11EC5"/>
    <w:rsid w:val="00A124C2"/>
    <w:rsid w:val="00A12E41"/>
    <w:rsid w:val="00A13348"/>
    <w:rsid w:val="00A13BAD"/>
    <w:rsid w:val="00A2168F"/>
    <w:rsid w:val="00A218ED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68A"/>
    <w:rsid w:val="00A527F2"/>
    <w:rsid w:val="00A52F00"/>
    <w:rsid w:val="00A5406A"/>
    <w:rsid w:val="00A544C9"/>
    <w:rsid w:val="00A548C7"/>
    <w:rsid w:val="00A54F4E"/>
    <w:rsid w:val="00A563A8"/>
    <w:rsid w:val="00A56692"/>
    <w:rsid w:val="00A56F01"/>
    <w:rsid w:val="00A5774B"/>
    <w:rsid w:val="00A57EBA"/>
    <w:rsid w:val="00A62514"/>
    <w:rsid w:val="00A62C0C"/>
    <w:rsid w:val="00A63D38"/>
    <w:rsid w:val="00A66383"/>
    <w:rsid w:val="00A66A33"/>
    <w:rsid w:val="00A71449"/>
    <w:rsid w:val="00A745DA"/>
    <w:rsid w:val="00A74AFE"/>
    <w:rsid w:val="00A761F8"/>
    <w:rsid w:val="00A77371"/>
    <w:rsid w:val="00A7748D"/>
    <w:rsid w:val="00A83423"/>
    <w:rsid w:val="00A91330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721"/>
    <w:rsid w:val="00AB4B98"/>
    <w:rsid w:val="00AB4C55"/>
    <w:rsid w:val="00AB5B96"/>
    <w:rsid w:val="00AB6C45"/>
    <w:rsid w:val="00AB71BA"/>
    <w:rsid w:val="00AB7B4E"/>
    <w:rsid w:val="00AC0083"/>
    <w:rsid w:val="00AC2CE3"/>
    <w:rsid w:val="00AC35E8"/>
    <w:rsid w:val="00AC4419"/>
    <w:rsid w:val="00AC44A3"/>
    <w:rsid w:val="00AC48C1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4762"/>
    <w:rsid w:val="00AE6033"/>
    <w:rsid w:val="00AE6BBF"/>
    <w:rsid w:val="00AF0362"/>
    <w:rsid w:val="00AF0A5C"/>
    <w:rsid w:val="00AF3E67"/>
    <w:rsid w:val="00AF4FA7"/>
    <w:rsid w:val="00AF61EF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7A2"/>
    <w:rsid w:val="00B15CF0"/>
    <w:rsid w:val="00B1613D"/>
    <w:rsid w:val="00B20584"/>
    <w:rsid w:val="00B22671"/>
    <w:rsid w:val="00B243B3"/>
    <w:rsid w:val="00B249EF"/>
    <w:rsid w:val="00B250B1"/>
    <w:rsid w:val="00B26E8D"/>
    <w:rsid w:val="00B3297A"/>
    <w:rsid w:val="00B32AE4"/>
    <w:rsid w:val="00B34613"/>
    <w:rsid w:val="00B34ACD"/>
    <w:rsid w:val="00B37B69"/>
    <w:rsid w:val="00B4127A"/>
    <w:rsid w:val="00B4234E"/>
    <w:rsid w:val="00B43C75"/>
    <w:rsid w:val="00B44DB6"/>
    <w:rsid w:val="00B45EF1"/>
    <w:rsid w:val="00B461DC"/>
    <w:rsid w:val="00B50EAD"/>
    <w:rsid w:val="00B52599"/>
    <w:rsid w:val="00B52E03"/>
    <w:rsid w:val="00B5784E"/>
    <w:rsid w:val="00B5784F"/>
    <w:rsid w:val="00B57BD6"/>
    <w:rsid w:val="00B60786"/>
    <w:rsid w:val="00B60884"/>
    <w:rsid w:val="00B60E2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81C"/>
    <w:rsid w:val="00BB2AA1"/>
    <w:rsid w:val="00BB4164"/>
    <w:rsid w:val="00BB45DC"/>
    <w:rsid w:val="00BB5134"/>
    <w:rsid w:val="00BB5DC6"/>
    <w:rsid w:val="00BB624D"/>
    <w:rsid w:val="00BB7CF0"/>
    <w:rsid w:val="00BC19AD"/>
    <w:rsid w:val="00BC1CEB"/>
    <w:rsid w:val="00BC3E40"/>
    <w:rsid w:val="00BC608E"/>
    <w:rsid w:val="00BC7BEC"/>
    <w:rsid w:val="00BD1380"/>
    <w:rsid w:val="00BD18D5"/>
    <w:rsid w:val="00BD1D49"/>
    <w:rsid w:val="00BD240A"/>
    <w:rsid w:val="00BD24AB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A6E"/>
    <w:rsid w:val="00BF5EB8"/>
    <w:rsid w:val="00BF65B6"/>
    <w:rsid w:val="00C00A41"/>
    <w:rsid w:val="00C00D30"/>
    <w:rsid w:val="00C01A59"/>
    <w:rsid w:val="00C02066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3A7C"/>
    <w:rsid w:val="00C5573E"/>
    <w:rsid w:val="00C617A8"/>
    <w:rsid w:val="00C63BDE"/>
    <w:rsid w:val="00C64C60"/>
    <w:rsid w:val="00C64DE7"/>
    <w:rsid w:val="00C66B6D"/>
    <w:rsid w:val="00C701EE"/>
    <w:rsid w:val="00C715B4"/>
    <w:rsid w:val="00C71FE7"/>
    <w:rsid w:val="00C72352"/>
    <w:rsid w:val="00C7354A"/>
    <w:rsid w:val="00C74A73"/>
    <w:rsid w:val="00C74C31"/>
    <w:rsid w:val="00C805B1"/>
    <w:rsid w:val="00C82C8A"/>
    <w:rsid w:val="00C82CA1"/>
    <w:rsid w:val="00C83BC1"/>
    <w:rsid w:val="00C83E5A"/>
    <w:rsid w:val="00C85488"/>
    <w:rsid w:val="00C85574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1D7"/>
    <w:rsid w:val="00CA5901"/>
    <w:rsid w:val="00CA63BC"/>
    <w:rsid w:val="00CA7650"/>
    <w:rsid w:val="00CB13CF"/>
    <w:rsid w:val="00CB369D"/>
    <w:rsid w:val="00CB4859"/>
    <w:rsid w:val="00CB4997"/>
    <w:rsid w:val="00CB6092"/>
    <w:rsid w:val="00CB661E"/>
    <w:rsid w:val="00CB6762"/>
    <w:rsid w:val="00CC09CD"/>
    <w:rsid w:val="00CC17AF"/>
    <w:rsid w:val="00CC1B2E"/>
    <w:rsid w:val="00CC3640"/>
    <w:rsid w:val="00CC6554"/>
    <w:rsid w:val="00CC784A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5347"/>
    <w:rsid w:val="00CD67B0"/>
    <w:rsid w:val="00CD6A41"/>
    <w:rsid w:val="00CD73D8"/>
    <w:rsid w:val="00CE2556"/>
    <w:rsid w:val="00CE39D1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3A"/>
    <w:rsid w:val="00CF6D54"/>
    <w:rsid w:val="00D005BD"/>
    <w:rsid w:val="00D00B4F"/>
    <w:rsid w:val="00D00CF5"/>
    <w:rsid w:val="00D00E93"/>
    <w:rsid w:val="00D01D1A"/>
    <w:rsid w:val="00D04A82"/>
    <w:rsid w:val="00D0694B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3640"/>
    <w:rsid w:val="00D45FC9"/>
    <w:rsid w:val="00D46168"/>
    <w:rsid w:val="00D474E2"/>
    <w:rsid w:val="00D50116"/>
    <w:rsid w:val="00D50525"/>
    <w:rsid w:val="00D50C86"/>
    <w:rsid w:val="00D50F1A"/>
    <w:rsid w:val="00D51227"/>
    <w:rsid w:val="00D519F7"/>
    <w:rsid w:val="00D52098"/>
    <w:rsid w:val="00D5388B"/>
    <w:rsid w:val="00D5657A"/>
    <w:rsid w:val="00D608AE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5136"/>
    <w:rsid w:val="00D761F5"/>
    <w:rsid w:val="00D766F3"/>
    <w:rsid w:val="00D76722"/>
    <w:rsid w:val="00D76832"/>
    <w:rsid w:val="00D80804"/>
    <w:rsid w:val="00D82FAC"/>
    <w:rsid w:val="00D837A3"/>
    <w:rsid w:val="00D85A74"/>
    <w:rsid w:val="00D86C14"/>
    <w:rsid w:val="00D9059C"/>
    <w:rsid w:val="00D90946"/>
    <w:rsid w:val="00D90F94"/>
    <w:rsid w:val="00D925AB"/>
    <w:rsid w:val="00D92815"/>
    <w:rsid w:val="00D92910"/>
    <w:rsid w:val="00D92DDE"/>
    <w:rsid w:val="00D93928"/>
    <w:rsid w:val="00D93F9C"/>
    <w:rsid w:val="00D94A56"/>
    <w:rsid w:val="00D94C53"/>
    <w:rsid w:val="00D9517F"/>
    <w:rsid w:val="00D955AF"/>
    <w:rsid w:val="00D962F4"/>
    <w:rsid w:val="00D97880"/>
    <w:rsid w:val="00DA00CE"/>
    <w:rsid w:val="00DA14F8"/>
    <w:rsid w:val="00DA2B47"/>
    <w:rsid w:val="00DA6CA9"/>
    <w:rsid w:val="00DA76CD"/>
    <w:rsid w:val="00DA78BE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4C7A"/>
    <w:rsid w:val="00DC5C72"/>
    <w:rsid w:val="00DC68F7"/>
    <w:rsid w:val="00DC7A2F"/>
    <w:rsid w:val="00DD01E9"/>
    <w:rsid w:val="00DD084B"/>
    <w:rsid w:val="00DE0484"/>
    <w:rsid w:val="00DE0875"/>
    <w:rsid w:val="00DE28D9"/>
    <w:rsid w:val="00DE3799"/>
    <w:rsid w:val="00DE3806"/>
    <w:rsid w:val="00DE4D36"/>
    <w:rsid w:val="00DF068B"/>
    <w:rsid w:val="00DF381F"/>
    <w:rsid w:val="00DF43B7"/>
    <w:rsid w:val="00DF6218"/>
    <w:rsid w:val="00DF6CE0"/>
    <w:rsid w:val="00DF6E45"/>
    <w:rsid w:val="00E01B71"/>
    <w:rsid w:val="00E025BA"/>
    <w:rsid w:val="00E02A82"/>
    <w:rsid w:val="00E03556"/>
    <w:rsid w:val="00E044FA"/>
    <w:rsid w:val="00E048FF"/>
    <w:rsid w:val="00E07456"/>
    <w:rsid w:val="00E10D5D"/>
    <w:rsid w:val="00E12147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1C9E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20D"/>
    <w:rsid w:val="00E34306"/>
    <w:rsid w:val="00E34F16"/>
    <w:rsid w:val="00E36553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53E"/>
    <w:rsid w:val="00E64855"/>
    <w:rsid w:val="00E653D7"/>
    <w:rsid w:val="00E6632F"/>
    <w:rsid w:val="00E66357"/>
    <w:rsid w:val="00E66BC0"/>
    <w:rsid w:val="00E70EAE"/>
    <w:rsid w:val="00E71D11"/>
    <w:rsid w:val="00E71F31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D75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D7CFA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3CB0"/>
    <w:rsid w:val="00EF44FD"/>
    <w:rsid w:val="00EF4EA5"/>
    <w:rsid w:val="00F029C2"/>
    <w:rsid w:val="00F03546"/>
    <w:rsid w:val="00F042EE"/>
    <w:rsid w:val="00F05C5C"/>
    <w:rsid w:val="00F06041"/>
    <w:rsid w:val="00F078A1"/>
    <w:rsid w:val="00F07BB2"/>
    <w:rsid w:val="00F11391"/>
    <w:rsid w:val="00F122B1"/>
    <w:rsid w:val="00F12430"/>
    <w:rsid w:val="00F13B24"/>
    <w:rsid w:val="00F15C5E"/>
    <w:rsid w:val="00F1667D"/>
    <w:rsid w:val="00F16764"/>
    <w:rsid w:val="00F17A06"/>
    <w:rsid w:val="00F21501"/>
    <w:rsid w:val="00F24ACC"/>
    <w:rsid w:val="00F26FFC"/>
    <w:rsid w:val="00F27CF8"/>
    <w:rsid w:val="00F30170"/>
    <w:rsid w:val="00F31D2C"/>
    <w:rsid w:val="00F3324D"/>
    <w:rsid w:val="00F33378"/>
    <w:rsid w:val="00F33591"/>
    <w:rsid w:val="00F34AAD"/>
    <w:rsid w:val="00F35958"/>
    <w:rsid w:val="00F40ABC"/>
    <w:rsid w:val="00F42463"/>
    <w:rsid w:val="00F42778"/>
    <w:rsid w:val="00F4487F"/>
    <w:rsid w:val="00F45E60"/>
    <w:rsid w:val="00F45F3C"/>
    <w:rsid w:val="00F46890"/>
    <w:rsid w:val="00F4744F"/>
    <w:rsid w:val="00F50CE4"/>
    <w:rsid w:val="00F54E16"/>
    <w:rsid w:val="00F609D1"/>
    <w:rsid w:val="00F61E89"/>
    <w:rsid w:val="00F61FB8"/>
    <w:rsid w:val="00F66183"/>
    <w:rsid w:val="00F67DF5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7F5"/>
    <w:rsid w:val="00FD4D82"/>
    <w:rsid w:val="00FD7593"/>
    <w:rsid w:val="00FD7A35"/>
    <w:rsid w:val="00FE068C"/>
    <w:rsid w:val="00FE44B0"/>
    <w:rsid w:val="00FE55F8"/>
    <w:rsid w:val="00FE6138"/>
    <w:rsid w:val="00FE624D"/>
    <w:rsid w:val="00FE6E52"/>
    <w:rsid w:val="00FE7F4D"/>
    <w:rsid w:val="00FF1588"/>
    <w:rsid w:val="00FF4715"/>
    <w:rsid w:val="00FF54CE"/>
    <w:rsid w:val="00FF59D4"/>
    <w:rsid w:val="00FF6601"/>
    <w:rsid w:val="00FF6677"/>
    <w:rsid w:val="00FF6BB1"/>
    <w:rsid w:val="00FF73FC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AEA93"/>
  <w15:chartTrackingRefBased/>
  <w15:docId w15:val="{9CFC4CCA-84CB-4791-924F-A717DEAB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E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21A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28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7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0BF"/>
  </w:style>
  <w:style w:type="paragraph" w:styleId="Stopka">
    <w:name w:val="footer"/>
    <w:basedOn w:val="Normalny"/>
    <w:link w:val="StopkaZnak"/>
    <w:uiPriority w:val="99"/>
    <w:unhideWhenUsed/>
    <w:rsid w:val="00957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0BF"/>
  </w:style>
  <w:style w:type="paragraph" w:styleId="Tekstdymka">
    <w:name w:val="Balloon Text"/>
    <w:basedOn w:val="Normalny"/>
    <w:link w:val="TekstdymkaZnak"/>
    <w:uiPriority w:val="99"/>
    <w:semiHidden/>
    <w:unhideWhenUsed/>
    <w:rsid w:val="00030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41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12E4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Cambria" w:hAnsi="Times New Roman" w:cs="Times New Roman"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12E41"/>
    <w:rPr>
      <w:rFonts w:ascii="Times New Roman" w:eastAsia="Cambria" w:hAnsi="Times New Roman" w:cs="Times New Roman"/>
      <w:bCs/>
      <w:sz w:val="24"/>
      <w:szCs w:val="24"/>
      <w:lang w:eastAsia="zh-CN"/>
    </w:rPr>
  </w:style>
  <w:style w:type="paragraph" w:customStyle="1" w:styleId="Default1">
    <w:name w:val="Default1"/>
    <w:basedOn w:val="Normalny"/>
    <w:rsid w:val="008D6DF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08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08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08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08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08B4"/>
    <w:rPr>
      <w:b/>
      <w:bCs/>
      <w:sz w:val="20"/>
      <w:szCs w:val="20"/>
    </w:rPr>
  </w:style>
  <w:style w:type="paragraph" w:customStyle="1" w:styleId="StylAkapitzlist">
    <w:name w:val="Styl Akapit z listą"/>
    <w:aliases w:val="Normalny 1 + Wyjustowany"/>
    <w:basedOn w:val="Normalny"/>
    <w:rsid w:val="007E35CA"/>
    <w:pPr>
      <w:spacing w:after="0" w:line="240" w:lineRule="auto"/>
      <w:jc w:val="both"/>
      <w:outlineLvl w:val="2"/>
    </w:pPr>
    <w:rPr>
      <w:rFonts w:ascii="Calibri" w:eastAsia="Times New Roman" w:hAnsi="Calibri" w:cs="Times New Roman"/>
      <w:sz w:val="24"/>
      <w:szCs w:val="20"/>
      <w:lang w:eastAsia="pl-PL"/>
    </w:rPr>
  </w:style>
  <w:style w:type="paragraph" w:styleId="Bezodstpw">
    <w:name w:val="No Spacing"/>
    <w:basedOn w:val="Normalny"/>
    <w:qFormat/>
    <w:rsid w:val="007E35CA"/>
    <w:pPr>
      <w:numPr>
        <w:numId w:val="9"/>
      </w:numPr>
      <w:spacing w:after="120" w:line="240" w:lineRule="auto"/>
      <w:outlineLvl w:val="2"/>
    </w:pPr>
    <w:rPr>
      <w:rFonts w:ascii="Calibri" w:eastAsia="Times New Roman" w:hAnsi="Calibri" w:cs="Calibri"/>
      <w:b/>
      <w:sz w:val="24"/>
      <w:u w:val="single"/>
      <w:lang w:eastAsia="pl-PL"/>
    </w:rPr>
  </w:style>
  <w:style w:type="character" w:customStyle="1" w:styleId="Bodytext2">
    <w:name w:val="Body text (2)_"/>
    <w:basedOn w:val="Domylnaczcionkaakapitu"/>
    <w:link w:val="Bodytext20"/>
    <w:rsid w:val="00A56F0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A56F01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A56F01"/>
    <w:pPr>
      <w:widowControl w:val="0"/>
      <w:shd w:val="clear" w:color="auto" w:fill="FFFFFF"/>
      <w:spacing w:after="360" w:line="226" w:lineRule="exact"/>
      <w:ind w:hanging="540"/>
      <w:jc w:val="center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9CE04-9CD8-4C73-9EB5-5895B51C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4294965895</TotalTime>
  <Pages>1</Pages>
  <Words>6835</Words>
  <Characters>41012</Characters>
  <Application>Microsoft Office Word</Application>
  <DocSecurity>0</DocSecurity>
  <Lines>341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6</cp:revision>
  <cp:lastPrinted>2021-08-11T05:55:00Z</cp:lastPrinted>
  <dcterms:created xsi:type="dcterms:W3CDTF">2021-11-06T08:13:00Z</dcterms:created>
  <dcterms:modified xsi:type="dcterms:W3CDTF">2021-11-05T10:13:00Z</dcterms:modified>
</cp:coreProperties>
</file>