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B93B" w14:textId="4055DC35" w:rsidR="002775C6" w:rsidRPr="000B7587" w:rsidRDefault="00FA0EA6">
      <w:pPr>
        <w:pStyle w:val="Bodytext20"/>
        <w:shd w:val="clear" w:color="auto" w:fill="auto"/>
        <w:spacing w:after="364" w:line="210" w:lineRule="exact"/>
        <w:ind w:firstLine="0"/>
        <w:rPr>
          <w:rFonts w:asciiTheme="minorHAnsi" w:hAnsiTheme="minorHAnsi" w:cstheme="minorHAnsi"/>
          <w:sz w:val="22"/>
          <w:szCs w:val="22"/>
        </w:rPr>
      </w:pPr>
      <w:r w:rsidRPr="000B7587">
        <w:rPr>
          <w:rFonts w:asciiTheme="minorHAnsi" w:hAnsiTheme="minorHAnsi" w:cstheme="minorHAnsi"/>
          <w:sz w:val="22"/>
          <w:szCs w:val="22"/>
        </w:rPr>
        <w:t xml:space="preserve">Załącznik nr </w:t>
      </w:r>
      <w:r w:rsidR="00C91E1B">
        <w:rPr>
          <w:rFonts w:asciiTheme="minorHAnsi" w:hAnsiTheme="minorHAnsi" w:cstheme="minorHAnsi"/>
          <w:sz w:val="22"/>
          <w:szCs w:val="22"/>
        </w:rPr>
        <w:t>1</w:t>
      </w:r>
      <w:r w:rsidRPr="000B7587">
        <w:rPr>
          <w:rFonts w:asciiTheme="minorHAnsi" w:hAnsiTheme="minorHAnsi" w:cstheme="minorHAnsi"/>
          <w:sz w:val="22"/>
          <w:szCs w:val="22"/>
        </w:rPr>
        <w:t xml:space="preserve"> do SWZ</w:t>
      </w:r>
      <w:r w:rsidR="00AC06E5">
        <w:rPr>
          <w:rFonts w:asciiTheme="minorHAnsi" w:hAnsiTheme="minorHAnsi" w:cstheme="minorHAnsi"/>
          <w:sz w:val="22"/>
          <w:szCs w:val="22"/>
        </w:rPr>
        <w:t xml:space="preserve"> – projektowane postanowienia umowy</w:t>
      </w:r>
    </w:p>
    <w:p w14:paraId="6651B75E" w14:textId="002B8491" w:rsidR="002775C6" w:rsidRPr="000B7587" w:rsidRDefault="002775C6">
      <w:pPr>
        <w:pStyle w:val="Heading10"/>
        <w:keepNext/>
        <w:keepLines/>
        <w:shd w:val="clear" w:color="auto" w:fill="auto"/>
        <w:spacing w:before="0" w:after="54" w:line="210" w:lineRule="exact"/>
        <w:ind w:right="20"/>
        <w:rPr>
          <w:rFonts w:asciiTheme="minorHAnsi" w:hAnsiTheme="minorHAnsi" w:cstheme="minorHAnsi"/>
          <w:sz w:val="22"/>
          <w:szCs w:val="22"/>
        </w:rPr>
      </w:pPr>
    </w:p>
    <w:p w14:paraId="67F46E0F" w14:textId="79B76629" w:rsidR="002775C6" w:rsidRPr="000B7587" w:rsidRDefault="00FA0EA6">
      <w:pPr>
        <w:pStyle w:val="Heading10"/>
        <w:keepNext/>
        <w:keepLines/>
        <w:shd w:val="clear" w:color="auto" w:fill="auto"/>
        <w:tabs>
          <w:tab w:val="left" w:leader="dot" w:pos="5562"/>
        </w:tabs>
        <w:spacing w:before="0" w:after="281" w:line="210" w:lineRule="exact"/>
        <w:ind w:left="3700"/>
        <w:jc w:val="both"/>
        <w:rPr>
          <w:rFonts w:asciiTheme="minorHAnsi" w:hAnsiTheme="minorHAnsi" w:cstheme="minorHAnsi"/>
          <w:sz w:val="22"/>
          <w:szCs w:val="22"/>
        </w:rPr>
      </w:pPr>
      <w:bookmarkStart w:id="0" w:name="bookmark1"/>
      <w:r w:rsidRPr="000B7587">
        <w:rPr>
          <w:rFonts w:asciiTheme="minorHAnsi" w:hAnsiTheme="minorHAnsi" w:cstheme="minorHAnsi"/>
          <w:sz w:val="22"/>
          <w:szCs w:val="22"/>
        </w:rPr>
        <w:t xml:space="preserve">Umowa </w:t>
      </w:r>
      <w:r w:rsidR="00A63819" w:rsidRPr="000B7587">
        <w:rPr>
          <w:rFonts w:asciiTheme="minorHAnsi" w:hAnsiTheme="minorHAnsi" w:cstheme="minorHAnsi"/>
          <w:sz w:val="22"/>
          <w:szCs w:val="22"/>
        </w:rPr>
        <w:t xml:space="preserve">Nr 727. </w:t>
      </w:r>
      <w:r w:rsidR="000B7587" w:rsidRPr="000B7587">
        <w:rPr>
          <w:rFonts w:asciiTheme="minorHAnsi" w:hAnsiTheme="minorHAnsi" w:cstheme="minorHAnsi"/>
          <w:sz w:val="22"/>
          <w:szCs w:val="22"/>
        </w:rPr>
        <w:t>………</w:t>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2021</w:t>
      </w:r>
      <w:bookmarkEnd w:id="0"/>
    </w:p>
    <w:p w14:paraId="272F1848" w14:textId="11269833" w:rsidR="002775C6" w:rsidRPr="000B7587" w:rsidRDefault="00FA0EA6">
      <w:pPr>
        <w:pStyle w:val="Bodytext20"/>
        <w:shd w:val="clear" w:color="auto" w:fill="auto"/>
        <w:tabs>
          <w:tab w:val="left" w:leader="dot" w:pos="24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zawarta w dniu</w:t>
      </w:r>
      <w:r w:rsidRPr="000B7587">
        <w:rPr>
          <w:rFonts w:asciiTheme="minorHAnsi" w:hAnsiTheme="minorHAnsi" w:cstheme="minorHAnsi"/>
          <w:sz w:val="22"/>
          <w:szCs w:val="22"/>
        </w:rPr>
        <w:tab/>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 xml:space="preserve"> 2021 r. w </w:t>
      </w:r>
      <w:r w:rsidR="00A63819" w:rsidRPr="000B7587">
        <w:rPr>
          <w:rFonts w:asciiTheme="minorHAnsi" w:hAnsiTheme="minorHAnsi" w:cstheme="minorHAnsi"/>
          <w:sz w:val="22"/>
          <w:szCs w:val="22"/>
        </w:rPr>
        <w:t>Pacynie</w:t>
      </w:r>
      <w:r w:rsidRPr="000B7587">
        <w:rPr>
          <w:rFonts w:asciiTheme="minorHAnsi" w:hAnsiTheme="minorHAnsi" w:cstheme="minorHAnsi"/>
          <w:sz w:val="22"/>
          <w:szCs w:val="22"/>
        </w:rPr>
        <w:t xml:space="preserve"> pomiędzy:</w:t>
      </w:r>
    </w:p>
    <w:p w14:paraId="6348D2DA" w14:textId="2B22AA73" w:rsidR="002775C6" w:rsidRPr="000B7587" w:rsidRDefault="00A63819" w:rsidP="00A63819">
      <w:pPr>
        <w:pStyle w:val="Bodytext20"/>
        <w:shd w:val="clear" w:color="auto" w:fill="auto"/>
        <w:spacing w:after="0" w:line="307" w:lineRule="exact"/>
        <w:ind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Gminą Pacyna </w:t>
      </w:r>
      <w:r w:rsidR="00FA0EA6" w:rsidRPr="000B7587">
        <w:rPr>
          <w:rFonts w:asciiTheme="minorHAnsi" w:hAnsiTheme="minorHAnsi" w:cstheme="minorHAnsi"/>
          <w:sz w:val="22"/>
          <w:szCs w:val="22"/>
        </w:rPr>
        <w:t xml:space="preserve"> ul. </w:t>
      </w:r>
      <w:r w:rsidRPr="000B7587">
        <w:rPr>
          <w:rFonts w:asciiTheme="minorHAnsi" w:hAnsiTheme="minorHAnsi" w:cstheme="minorHAnsi"/>
          <w:sz w:val="22"/>
          <w:szCs w:val="22"/>
        </w:rPr>
        <w:t>Wyzwolenia 7, 09-541 Pacyna</w:t>
      </w:r>
      <w:r w:rsidR="00FA0EA6" w:rsidRPr="000B7587">
        <w:rPr>
          <w:rFonts w:asciiTheme="minorHAnsi" w:hAnsiTheme="minorHAnsi" w:cstheme="minorHAnsi"/>
          <w:sz w:val="22"/>
          <w:szCs w:val="22"/>
        </w:rPr>
        <w:t>, NIP</w:t>
      </w:r>
      <w:r w:rsidRPr="000B7587">
        <w:rPr>
          <w:rFonts w:asciiTheme="minorHAnsi" w:hAnsiTheme="minorHAnsi" w:cstheme="minorHAnsi"/>
          <w:sz w:val="22"/>
          <w:szCs w:val="22"/>
        </w:rPr>
        <w:t xml:space="preserve"> 9710664197 </w:t>
      </w:r>
      <w:r w:rsidR="00FA0EA6" w:rsidRPr="000B7587">
        <w:rPr>
          <w:rFonts w:asciiTheme="minorHAnsi" w:hAnsiTheme="minorHAnsi" w:cstheme="minorHAnsi"/>
          <w:sz w:val="22"/>
          <w:szCs w:val="22"/>
        </w:rPr>
        <w:t>reprezentow</w:t>
      </w:r>
      <w:r w:rsidRPr="000B7587">
        <w:rPr>
          <w:rFonts w:asciiTheme="minorHAnsi" w:hAnsiTheme="minorHAnsi" w:cstheme="minorHAnsi"/>
          <w:sz w:val="22"/>
          <w:szCs w:val="22"/>
        </w:rPr>
        <w:t>aną</w:t>
      </w:r>
      <w:r w:rsidR="00FA0EA6" w:rsidRPr="000B7587">
        <w:rPr>
          <w:rFonts w:asciiTheme="minorHAnsi" w:hAnsiTheme="minorHAnsi" w:cstheme="minorHAnsi"/>
          <w:sz w:val="22"/>
          <w:szCs w:val="22"/>
        </w:rPr>
        <w:t xml:space="preserve"> przez:</w:t>
      </w:r>
    </w:p>
    <w:p w14:paraId="58307270" w14:textId="4CE27489"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Wójta Gminy </w:t>
      </w:r>
      <w:r w:rsidR="00FA0EA6" w:rsidRPr="000B7587">
        <w:rPr>
          <w:rFonts w:asciiTheme="minorHAnsi" w:hAnsiTheme="minorHAnsi" w:cstheme="minorHAnsi"/>
          <w:sz w:val="22"/>
          <w:szCs w:val="22"/>
        </w:rPr>
        <w:t xml:space="preserve"> - </w:t>
      </w:r>
      <w:r w:rsidRPr="000B7587">
        <w:rPr>
          <w:rFonts w:asciiTheme="minorHAnsi" w:hAnsiTheme="minorHAnsi" w:cstheme="minorHAnsi"/>
          <w:sz w:val="22"/>
          <w:szCs w:val="22"/>
        </w:rPr>
        <w:t>Krzys</w:t>
      </w:r>
      <w:r w:rsidR="003F0211" w:rsidRPr="000B7587">
        <w:rPr>
          <w:rFonts w:asciiTheme="minorHAnsi" w:hAnsiTheme="minorHAnsi" w:cstheme="minorHAnsi"/>
          <w:sz w:val="22"/>
          <w:szCs w:val="22"/>
        </w:rPr>
        <w:t>z</w:t>
      </w:r>
      <w:r w:rsidRPr="000B7587">
        <w:rPr>
          <w:rFonts w:asciiTheme="minorHAnsi" w:hAnsiTheme="minorHAnsi" w:cstheme="minorHAnsi"/>
          <w:sz w:val="22"/>
          <w:szCs w:val="22"/>
        </w:rPr>
        <w:t>tofa Woźniaka</w:t>
      </w:r>
      <w:r w:rsidR="00FA0EA6" w:rsidRPr="000B7587">
        <w:rPr>
          <w:rFonts w:asciiTheme="minorHAnsi" w:hAnsiTheme="minorHAnsi" w:cstheme="minorHAnsi"/>
          <w:sz w:val="22"/>
          <w:szCs w:val="22"/>
        </w:rPr>
        <w:t>,</w:t>
      </w:r>
    </w:p>
    <w:p w14:paraId="3700BA6B" w14:textId="4FE88D79" w:rsidR="00A63819"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 przy kontrasygnacie </w:t>
      </w:r>
      <w:r w:rsidR="00A63819" w:rsidRPr="000B7587">
        <w:rPr>
          <w:rFonts w:asciiTheme="minorHAnsi" w:hAnsiTheme="minorHAnsi" w:cstheme="minorHAnsi"/>
          <w:sz w:val="22"/>
          <w:szCs w:val="22"/>
        </w:rPr>
        <w:t>Skarbnika Gminy</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Elżbie</w:t>
      </w:r>
      <w:r w:rsidR="000B7587" w:rsidRPr="000B7587">
        <w:rPr>
          <w:rFonts w:asciiTheme="minorHAnsi" w:hAnsiTheme="minorHAnsi" w:cstheme="minorHAnsi"/>
          <w:sz w:val="22"/>
          <w:szCs w:val="22"/>
        </w:rPr>
        <w:t xml:space="preserve">ty </w:t>
      </w:r>
      <w:r w:rsidR="00A63819" w:rsidRPr="000B7587">
        <w:rPr>
          <w:rFonts w:asciiTheme="minorHAnsi" w:hAnsiTheme="minorHAnsi" w:cstheme="minorHAnsi"/>
          <w:sz w:val="22"/>
          <w:szCs w:val="22"/>
        </w:rPr>
        <w:t xml:space="preserve">Szymańskiej </w:t>
      </w:r>
      <w:r w:rsidRPr="000B7587">
        <w:rPr>
          <w:rFonts w:asciiTheme="minorHAnsi" w:hAnsiTheme="minorHAnsi" w:cstheme="minorHAnsi"/>
          <w:sz w:val="22"/>
          <w:szCs w:val="22"/>
        </w:rPr>
        <w:t xml:space="preserve"> </w:t>
      </w:r>
    </w:p>
    <w:p w14:paraId="7BCDF060" w14:textId="3AFF93D8" w:rsidR="002775C6"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„Zamawiającym" a</w:t>
      </w:r>
    </w:p>
    <w:p w14:paraId="79D79E1B" w14:textId="3196BED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w:t>
      </w:r>
    </w:p>
    <w:p w14:paraId="115D71C3" w14:textId="2EC138BE"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w dalszej częśc</w:t>
      </w:r>
      <w:r w:rsidR="000B7587">
        <w:rPr>
          <w:rFonts w:asciiTheme="minorHAnsi" w:hAnsiTheme="minorHAnsi" w:cstheme="minorHAnsi"/>
          <w:sz w:val="22"/>
          <w:szCs w:val="22"/>
        </w:rPr>
        <w:t>i</w:t>
      </w:r>
      <w:r w:rsidRPr="000B7587">
        <w:rPr>
          <w:rFonts w:asciiTheme="minorHAnsi" w:hAnsiTheme="minorHAnsi" w:cstheme="minorHAnsi"/>
          <w:sz w:val="22"/>
          <w:szCs w:val="22"/>
        </w:rPr>
        <w:t xml:space="preserve"> zamówienia „Wykonawcą”</w:t>
      </w:r>
    </w:p>
    <w:p w14:paraId="79D6C34F" w14:textId="3F0F980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p>
    <w:p w14:paraId="3EAEAC7D" w14:textId="77777777" w:rsidR="00A63819" w:rsidRPr="000B7587" w:rsidRDefault="00A63819" w:rsidP="00A63819">
      <w:pPr>
        <w:spacing w:after="316" w:line="24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wyłonionym w wyniku rozstrzygnięcia postępowania o udzielenie zamówienia publicznego prowadzonego na podstawie art. 275 pkt 1 ustawy z 11 września 2019 r. Prawo zamówień publicznych (Dz.U. poz. 2019 ze zm.) - dalej „ustawa Pzp” - w trybie podstawowym bez negocjacji o wartości zamówienia nie przekraczającej progów unijnych o jakich stanowi art. 3 ustawy Pzp</w:t>
      </w:r>
    </w:p>
    <w:p w14:paraId="5447EE6D" w14:textId="0FD8DDAC"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o następującej treści</w:t>
      </w:r>
    </w:p>
    <w:p w14:paraId="268B8465" w14:textId="31FC66C6" w:rsidR="002775C6" w:rsidRPr="000B7587" w:rsidRDefault="00FA0EA6">
      <w:pPr>
        <w:pStyle w:val="Bodytext20"/>
        <w:shd w:val="clear" w:color="auto" w:fill="auto"/>
        <w:tabs>
          <w:tab w:val="left" w:leader="dot" w:pos="2851"/>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ab/>
      </w:r>
    </w:p>
    <w:p w14:paraId="7D1BD9E7"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r w:rsidRPr="000B7587">
        <w:rPr>
          <w:rFonts w:asciiTheme="minorHAnsi" w:hAnsiTheme="minorHAnsi" w:cstheme="minorHAnsi"/>
          <w:sz w:val="22"/>
          <w:szCs w:val="22"/>
        </w:rPr>
        <w:t>§1</w:t>
      </w:r>
      <w:r w:rsidRPr="00B2386A">
        <w:rPr>
          <w:rFonts w:asciiTheme="minorHAnsi" w:hAnsiTheme="minorHAnsi" w:cstheme="minorHAnsi"/>
          <w:b/>
          <w:bCs/>
          <w:sz w:val="22"/>
          <w:szCs w:val="22"/>
        </w:rPr>
        <w:t>. Definicje</w:t>
      </w:r>
    </w:p>
    <w:p w14:paraId="30836C3A" w14:textId="77777777" w:rsidR="002775C6" w:rsidRPr="000B7587" w:rsidRDefault="00FA0EA6">
      <w:pPr>
        <w:pStyle w:val="Bodytext20"/>
        <w:shd w:val="clear" w:color="auto" w:fill="auto"/>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Przyjmuje się, że poniższe terminy w dalszej części Umowy będą oznaczać:</w:t>
      </w:r>
    </w:p>
    <w:p w14:paraId="3CDBC9E8"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 Zamawiający oraz Wykonawca;</w:t>
      </w:r>
    </w:p>
    <w:p w14:paraId="56DDA524"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przedmiot Umowy - zakres rzeczowy robót budowlanych oraz wszelkich innych prac, których wykonanie leży w obowiązku Wykonawcy;</w:t>
      </w:r>
    </w:p>
    <w:p w14:paraId="10154A72"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dokumentacja techniczna - projekty budowlane, wykonawcze, rysunki, opisy, specyfikacje techniczne wykonania i odbioru robót budowlanych, opracowania lub inne dokumenty ustalające szczegółowy zakres robót budowlanych oraz sposób ich wykonania, na podstawie których wykonywany jest przedmiot Umowy;</w:t>
      </w:r>
    </w:p>
    <w:p w14:paraId="1BD5AE44"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dni robocze - dni tygodnia od poniedziałku do piątku (lub inne dni pracujące dla Zamawiającego), z wyłączeniem dni ustawowo wolnych od pracy oraz dni wolnych u Zamawiającego;</w:t>
      </w:r>
    </w:p>
    <w:p w14:paraId="6F8B18AD"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teren robót - przestrzeń, w której prowadzone są roboty budowlane wraz z zapleczem na materiały i urządzenia Wykonawcy;</w:t>
      </w:r>
    </w:p>
    <w:p w14:paraId="463EAAF8"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wada - cecha zmniejszająca wartość wykonanych robót ze względu na cel oznaczony w Umowie lub wykonanie niezgodnie z odpowiednią dokumentacją, warunkami technicznymi, wiedzą techniczną, normami lub innymi dokumentami;</w:t>
      </w:r>
    </w:p>
    <w:p w14:paraId="6D31CB53"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usterka - wada w niewielkim stopniu zmniejszająca wartość wykonanych robót, której usunięcie jest łatwe i możliwe do wykonania w krótkim terminie i niewielkim kosztem;</w:t>
      </w:r>
    </w:p>
    <w:p w14:paraId="2A522A30" w14:textId="77777777" w:rsidR="002775C6" w:rsidRPr="000B7587" w:rsidRDefault="00FA0EA6">
      <w:pPr>
        <w:pStyle w:val="Bodytext20"/>
        <w:numPr>
          <w:ilvl w:val="0"/>
          <w:numId w:val="1"/>
        </w:numPr>
        <w:shd w:val="clear" w:color="auto" w:fill="auto"/>
        <w:tabs>
          <w:tab w:val="left" w:pos="339"/>
        </w:tabs>
        <w:spacing w:after="24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SWZ - specyfikację warunków zamówienia oraz jej wyjaśnienia uchwalone w trakcie przeprowadzania Postępowania, stanowiąca - wraz z załącznikami do SWZ - załącznik do niniejszej Umowy.</w:t>
      </w:r>
    </w:p>
    <w:p w14:paraId="2D2930CE" w14:textId="77777777" w:rsidR="002775C6" w:rsidRPr="00B2386A" w:rsidRDefault="00FA0EA6" w:rsidP="00B13550">
      <w:pPr>
        <w:pStyle w:val="Heading10"/>
        <w:keepNext/>
        <w:keepLines/>
        <w:shd w:val="clear" w:color="auto" w:fill="auto"/>
        <w:spacing w:before="0" w:after="0" w:line="307" w:lineRule="exact"/>
        <w:ind w:right="20"/>
        <w:rPr>
          <w:rFonts w:asciiTheme="minorHAnsi" w:hAnsiTheme="minorHAnsi" w:cstheme="minorHAnsi"/>
          <w:b/>
          <w:bCs/>
          <w:sz w:val="22"/>
          <w:szCs w:val="22"/>
        </w:rPr>
      </w:pPr>
      <w:bookmarkStart w:id="1" w:name="bookmark3"/>
      <w:r w:rsidRPr="000B7587">
        <w:rPr>
          <w:rFonts w:asciiTheme="minorHAnsi" w:hAnsiTheme="minorHAnsi" w:cstheme="minorHAnsi"/>
          <w:sz w:val="22"/>
          <w:szCs w:val="22"/>
        </w:rPr>
        <w:t xml:space="preserve">§2. </w:t>
      </w:r>
      <w:r w:rsidRPr="00B2386A">
        <w:rPr>
          <w:rFonts w:asciiTheme="minorHAnsi" w:hAnsiTheme="minorHAnsi" w:cstheme="minorHAnsi"/>
          <w:b/>
          <w:bCs/>
          <w:sz w:val="22"/>
          <w:szCs w:val="22"/>
        </w:rPr>
        <w:t>Przedmiot Umowy</w:t>
      </w:r>
      <w:bookmarkEnd w:id="1"/>
    </w:p>
    <w:p w14:paraId="302B8ACA" w14:textId="7A2C26B0" w:rsidR="00B13550" w:rsidRPr="00B13550" w:rsidRDefault="00FA0EA6" w:rsidP="00B13550">
      <w:pPr>
        <w:pStyle w:val="Akapitzlist"/>
        <w:numPr>
          <w:ilvl w:val="0"/>
          <w:numId w:val="43"/>
        </w:numPr>
        <w:jc w:val="both"/>
        <w:rPr>
          <w:rFonts w:asciiTheme="minorHAnsi" w:hAnsiTheme="minorHAnsi" w:cstheme="minorHAnsi"/>
          <w:sz w:val="22"/>
          <w:szCs w:val="22"/>
        </w:rPr>
      </w:pPr>
      <w:r w:rsidRPr="00B13550">
        <w:rPr>
          <w:rFonts w:asciiTheme="minorHAnsi" w:hAnsiTheme="minorHAnsi" w:cstheme="minorHAnsi"/>
          <w:sz w:val="22"/>
          <w:szCs w:val="22"/>
        </w:rPr>
        <w:t xml:space="preserve">Przedmiotem Umowy jest wykonanie robót obejmujących zadanie pn.: </w:t>
      </w:r>
      <w:r w:rsidR="00600615" w:rsidRPr="00B13550">
        <w:rPr>
          <w:rFonts w:asciiTheme="minorHAnsi" w:hAnsiTheme="minorHAnsi" w:cstheme="minorHAnsi"/>
          <w:sz w:val="22"/>
          <w:szCs w:val="22"/>
        </w:rPr>
        <w:t xml:space="preserve">„ </w:t>
      </w:r>
      <w:bookmarkStart w:id="2" w:name="_Hlk81561417"/>
      <w:bookmarkStart w:id="3" w:name="_Hlk81561214"/>
      <w:bookmarkStart w:id="4" w:name="_Hlk81554281"/>
      <w:r w:rsidR="00B13550" w:rsidRPr="00B13550">
        <w:rPr>
          <w:rFonts w:asciiTheme="minorHAnsi" w:hAnsiTheme="minorHAnsi" w:cstheme="minorHAnsi"/>
          <w:b/>
          <w:bCs/>
          <w:sz w:val="22"/>
          <w:szCs w:val="22"/>
        </w:rPr>
        <w:t>Przebudowa drogi gminnej nr 140316 W w miejscowości Anatolin i Remki o długości 0,98 km”</w:t>
      </w:r>
      <w:bookmarkEnd w:id="2"/>
      <w:bookmarkEnd w:id="3"/>
      <w:bookmarkEnd w:id="4"/>
    </w:p>
    <w:p w14:paraId="11782AD2" w14:textId="77777777" w:rsidR="00B13550" w:rsidRPr="00B13550" w:rsidRDefault="00B13550" w:rsidP="00B13550">
      <w:pPr>
        <w:spacing w:after="160"/>
        <w:jc w:val="center"/>
        <w:rPr>
          <w:rFonts w:asciiTheme="minorHAnsi" w:hAnsiTheme="minorHAnsi" w:cstheme="minorHAnsi"/>
          <w:sz w:val="22"/>
          <w:szCs w:val="22"/>
        </w:rPr>
      </w:pPr>
      <w:r w:rsidRPr="00B13550">
        <w:rPr>
          <w:rFonts w:asciiTheme="minorHAnsi" w:eastAsia="Calibri" w:hAnsiTheme="minorHAnsi" w:cstheme="minorHAnsi"/>
          <w:i/>
          <w:sz w:val="22"/>
          <w:szCs w:val="22"/>
        </w:rPr>
        <w:br/>
      </w:r>
    </w:p>
    <w:p w14:paraId="20421F9C" w14:textId="1E2950F5" w:rsidR="002775C6" w:rsidRPr="000B7587" w:rsidRDefault="002775C6" w:rsidP="00B13550">
      <w:pPr>
        <w:pStyle w:val="Bodytext20"/>
        <w:shd w:val="clear" w:color="auto" w:fill="auto"/>
        <w:tabs>
          <w:tab w:val="left" w:pos="338"/>
          <w:tab w:val="left" w:leader="dot" w:pos="8112"/>
        </w:tabs>
        <w:spacing w:after="0" w:line="307" w:lineRule="exact"/>
        <w:ind w:firstLine="0"/>
        <w:jc w:val="both"/>
        <w:rPr>
          <w:rFonts w:asciiTheme="minorHAnsi" w:hAnsiTheme="minorHAnsi" w:cstheme="minorHAnsi"/>
          <w:sz w:val="22"/>
          <w:szCs w:val="22"/>
        </w:rPr>
      </w:pPr>
    </w:p>
    <w:p w14:paraId="23C3762C" w14:textId="415D6498" w:rsidR="002775C6" w:rsidRPr="000B7587" w:rsidRDefault="00B13550" w:rsidP="00B13550">
      <w:pPr>
        <w:pStyle w:val="Bodytext20"/>
        <w:shd w:val="clear" w:color="auto" w:fill="auto"/>
        <w:tabs>
          <w:tab w:val="left" w:pos="338"/>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2.</w:t>
      </w:r>
      <w:r w:rsidR="00FA0EA6" w:rsidRPr="000B7587">
        <w:rPr>
          <w:rFonts w:asciiTheme="minorHAnsi" w:hAnsiTheme="minorHAnsi" w:cstheme="minorHAnsi"/>
          <w:sz w:val="22"/>
          <w:szCs w:val="22"/>
        </w:rPr>
        <w:t>W przypadku zaistnienia konieczności wprowadzenia zmian projektowych na etapie realizacji zadania, Wykonawca zobowiązuje się do wprowadzenia zmian w dokumentacji technicznej, wraz ze wszystkimi opracowaniami i uzgodnieniami w zakresie koniecznym do wykonania robót budowlanych objętych.</w:t>
      </w:r>
    </w:p>
    <w:p w14:paraId="1C9928F0" w14:textId="0D30CD0B" w:rsidR="002775C6" w:rsidRPr="000B7587"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3.</w:t>
      </w:r>
      <w:r w:rsidR="00FA0EA6" w:rsidRPr="000B7587">
        <w:rPr>
          <w:rFonts w:asciiTheme="minorHAnsi" w:hAnsiTheme="minorHAnsi" w:cstheme="minorHAnsi"/>
          <w:sz w:val="22"/>
          <w:szCs w:val="22"/>
        </w:rPr>
        <w:t>Szczegółowy sposób wykonania oraz zakres i rodzaj poszczególnych robót został określony w dokumentacji technicznej.</w:t>
      </w:r>
    </w:p>
    <w:p w14:paraId="3AC44672" w14:textId="6AA364E0" w:rsidR="002775C6" w:rsidRPr="000B7587"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4.</w:t>
      </w:r>
      <w:r w:rsidR="00FA0EA6" w:rsidRPr="000B7587">
        <w:rPr>
          <w:rFonts w:asciiTheme="minorHAnsi" w:hAnsiTheme="minorHAnsi" w:cstheme="minorHAnsi"/>
          <w:sz w:val="22"/>
          <w:szCs w:val="22"/>
        </w:rPr>
        <w:t>W przypadku stwierdzenia na etapie realizacji wystąpienia kolizji nie ujętych w dokumentacji technicznej stanowiącej załącznik do SWZ, Wykonawca zobowiązany jest - w ramach Umowy - do opracowania stosownych projektów wraz z wymaganymi pozwoleniami oraz przebudowy urządzeń kolidujących z budową o której mowa w ust. 1. Powyższe dotyczy w szczególności kolizji z urządzeniami melioracji szczegółowej na terenie objętym inwestycją.</w:t>
      </w:r>
    </w:p>
    <w:p w14:paraId="16CF534A" w14:textId="5A77DE88" w:rsidR="002775C6"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5.</w:t>
      </w:r>
      <w:r w:rsidR="00FA0EA6" w:rsidRPr="000B7587">
        <w:rPr>
          <w:rFonts w:asciiTheme="minorHAnsi" w:hAnsiTheme="minorHAnsi" w:cstheme="minorHAnsi"/>
          <w:sz w:val="22"/>
          <w:szCs w:val="22"/>
        </w:rPr>
        <w:t>Wykonawca oświadcza, że przed podpisaniem umowy zapoznał się z warunkami lokalizacyjno - terenowymi oraz dokonał przeglądu istniejącego stanu drogi.</w:t>
      </w:r>
    </w:p>
    <w:p w14:paraId="71D951D4" w14:textId="77777777" w:rsidR="009B25D0" w:rsidRPr="000B7587" w:rsidRDefault="009B25D0" w:rsidP="009B25D0">
      <w:pPr>
        <w:pStyle w:val="Bodytext20"/>
        <w:shd w:val="clear" w:color="auto" w:fill="auto"/>
        <w:tabs>
          <w:tab w:val="left" w:pos="336"/>
        </w:tabs>
        <w:spacing w:after="0" w:line="307" w:lineRule="exact"/>
        <w:ind w:left="380" w:firstLine="0"/>
        <w:jc w:val="both"/>
        <w:rPr>
          <w:rFonts w:asciiTheme="minorHAnsi" w:hAnsiTheme="minorHAnsi" w:cstheme="minorHAnsi"/>
          <w:sz w:val="22"/>
          <w:szCs w:val="22"/>
        </w:rPr>
      </w:pPr>
    </w:p>
    <w:p w14:paraId="2ABB097D" w14:textId="77777777" w:rsidR="002775C6" w:rsidRPr="00B2386A"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5" w:name="bookmark4"/>
      <w:r w:rsidRPr="000B7587">
        <w:rPr>
          <w:rFonts w:asciiTheme="minorHAnsi" w:hAnsiTheme="minorHAnsi" w:cstheme="minorHAnsi"/>
          <w:sz w:val="22"/>
          <w:szCs w:val="22"/>
        </w:rPr>
        <w:t xml:space="preserve">§ 3. </w:t>
      </w:r>
      <w:r w:rsidRPr="00B2386A">
        <w:rPr>
          <w:rFonts w:asciiTheme="minorHAnsi" w:hAnsiTheme="minorHAnsi" w:cstheme="minorHAnsi"/>
          <w:b/>
          <w:bCs/>
          <w:sz w:val="22"/>
          <w:szCs w:val="22"/>
        </w:rPr>
        <w:t>Współpraca Stron</w:t>
      </w:r>
      <w:bookmarkEnd w:id="5"/>
    </w:p>
    <w:p w14:paraId="6467BE73"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oświadcza, że dysponuje odpowiednim potencjałem techniczno-organizacyjnym, osobowym, finansowym, a także odpowiednimi uprawnieniami, wiedzą i kwalifikacjami pozwalającymi na należyte zrealizowanie przedmiotu Umowy, w tym Wykonawca oświadcza, że zapoznał się z przepisami prawa krajowego, wspólnotowego oraz wszelkimi innymi regulacjami dotyczącymi przedmiotu Umowy.</w:t>
      </w:r>
    </w:p>
    <w:p w14:paraId="7B022AE6"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zobowiązują się wykonywać Umowę zgodnie z obowiązującymi przepisami prawa, treścią i celem Umowy.</w:t>
      </w:r>
    </w:p>
    <w:p w14:paraId="2EDADECB"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informować Zamawiającego w formie pisemnej o wszelkich istotnych okolicznościach, które mają lub mogą mieć wpływ na wykonanie przedmiotu Umowy niezwłocznie, nie później jednak niż w ciągu 2 dni kalendarzowych od dnia powzięcia informacji o ich zaistnieniu.</w:t>
      </w:r>
    </w:p>
    <w:p w14:paraId="1DA1DFC0"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okoliczności, o których mowa w ust. 5, uniemożliwiają prawidłowe wykonanie przedmiotu Umowy, Zamawiający ma prawo odstąpić od Umowy w terminie 30 dni od dnia powzięcia informacji o zaistnieniu tych okoliczności.</w:t>
      </w:r>
    </w:p>
    <w:p w14:paraId="66117F98"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zobowiązuje się do współdziałania z Wykonawcą na każdym etapie realizacji Umowy, w tym do przekazywania Wykonawcy wszelkich informacji i materiałów niezbędnych do prawidłowego wykonania przedmiotu Umowy.</w:t>
      </w:r>
    </w:p>
    <w:p w14:paraId="4858E8EC"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Osobami uprawnionymi do kontaktu są:</w:t>
      </w:r>
    </w:p>
    <w:p w14:paraId="15EC857F" w14:textId="77777777" w:rsidR="002775C6" w:rsidRPr="000B7587" w:rsidRDefault="00FA0EA6">
      <w:pPr>
        <w:pStyle w:val="Bodytext20"/>
        <w:numPr>
          <w:ilvl w:val="0"/>
          <w:numId w:val="4"/>
        </w:numPr>
        <w:shd w:val="clear" w:color="auto" w:fill="auto"/>
        <w:tabs>
          <w:tab w:val="left" w:leader="dot" w:pos="5602"/>
          <w:tab w:val="left" w:leader="dot" w:pos="7150"/>
          <w:tab w:val="left" w:leader="dot" w:pos="8888"/>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 po stronie Wykonawcy: kierownik budowy</w:t>
      </w:r>
      <w:r w:rsidRPr="000B7587">
        <w:rPr>
          <w:rFonts w:asciiTheme="minorHAnsi" w:hAnsiTheme="minorHAnsi" w:cstheme="minorHAnsi"/>
          <w:sz w:val="22"/>
          <w:szCs w:val="22"/>
        </w:rPr>
        <w:tab/>
        <w:t>, tel</w:t>
      </w:r>
      <w:r w:rsidRPr="000B7587">
        <w:rPr>
          <w:rFonts w:asciiTheme="minorHAnsi" w:hAnsiTheme="minorHAnsi" w:cstheme="minorHAnsi"/>
          <w:sz w:val="22"/>
          <w:szCs w:val="22"/>
        </w:rPr>
        <w:tab/>
        <w:t>, e-mail</w:t>
      </w:r>
      <w:r w:rsidRPr="000B7587">
        <w:rPr>
          <w:rFonts w:asciiTheme="minorHAnsi" w:hAnsiTheme="minorHAnsi" w:cstheme="minorHAnsi"/>
          <w:sz w:val="22"/>
          <w:szCs w:val="22"/>
        </w:rPr>
        <w:tab/>
        <w:t>/ inne</w:t>
      </w:r>
    </w:p>
    <w:p w14:paraId="2DCA11DC" w14:textId="77777777" w:rsidR="002775C6" w:rsidRPr="000B7587" w:rsidRDefault="00FA0EA6">
      <w:pPr>
        <w:pStyle w:val="Bodytext20"/>
        <w:shd w:val="clear" w:color="auto" w:fill="auto"/>
        <w:tabs>
          <w:tab w:val="left" w:leader="dot" w:pos="4412"/>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wskazane osoby</w:t>
      </w:r>
      <w:r w:rsidRPr="000B7587">
        <w:rPr>
          <w:rFonts w:asciiTheme="minorHAnsi" w:hAnsiTheme="minorHAnsi" w:cstheme="minorHAnsi"/>
          <w:sz w:val="22"/>
          <w:szCs w:val="22"/>
        </w:rPr>
        <w:tab/>
        <w:t>;</w:t>
      </w:r>
    </w:p>
    <w:p w14:paraId="3C1BEBA8" w14:textId="77777777" w:rsidR="002775C6" w:rsidRPr="000B7587" w:rsidRDefault="00FA0EA6">
      <w:pPr>
        <w:pStyle w:val="Bodytext20"/>
        <w:numPr>
          <w:ilvl w:val="0"/>
          <w:numId w:val="4"/>
        </w:numPr>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sidRPr="000B7587">
        <w:rPr>
          <w:rFonts w:asciiTheme="minorHAnsi" w:hAnsiTheme="minorHAnsi" w:cstheme="minorHAnsi"/>
          <w:sz w:val="22"/>
          <w:szCs w:val="22"/>
        </w:rPr>
        <w:t>po stronie Zamawiającego: inspektor nadzoru budowlanego</w:t>
      </w:r>
      <w:r w:rsidRPr="000B7587">
        <w:rPr>
          <w:rFonts w:asciiTheme="minorHAnsi" w:hAnsiTheme="minorHAnsi" w:cstheme="minorHAnsi"/>
          <w:sz w:val="22"/>
          <w:szCs w:val="22"/>
        </w:rPr>
        <w:tab/>
        <w:t>, tel</w:t>
      </w:r>
      <w:r w:rsidRPr="000B7587">
        <w:rPr>
          <w:rFonts w:asciiTheme="minorHAnsi" w:hAnsiTheme="minorHAnsi" w:cstheme="minorHAnsi"/>
          <w:sz w:val="22"/>
          <w:szCs w:val="22"/>
        </w:rPr>
        <w:tab/>
        <w:t xml:space="preserve">, </w:t>
      </w:r>
      <w:r w:rsidRPr="000B7587">
        <w:rPr>
          <w:rFonts w:asciiTheme="minorHAnsi" w:hAnsiTheme="minorHAnsi" w:cstheme="minorHAnsi"/>
          <w:sz w:val="22"/>
          <w:szCs w:val="22"/>
          <w:lang w:val="en-US" w:eastAsia="en-US" w:bidi="en-US"/>
        </w:rPr>
        <w:t>e</w:t>
      </w:r>
      <w:r w:rsidRPr="000B7587">
        <w:rPr>
          <w:rFonts w:asciiTheme="minorHAnsi" w:hAnsiTheme="minorHAnsi" w:cstheme="minorHAnsi"/>
          <w:sz w:val="22"/>
          <w:szCs w:val="22"/>
          <w:lang w:val="en-US" w:eastAsia="en-US" w:bidi="en-US"/>
        </w:rPr>
        <w:softHyphen/>
        <w:t>mail</w:t>
      </w:r>
      <w:r w:rsidRPr="000B7587">
        <w:rPr>
          <w:rFonts w:asciiTheme="minorHAnsi" w:hAnsiTheme="minorHAnsi" w:cstheme="minorHAnsi"/>
          <w:sz w:val="22"/>
          <w:szCs w:val="22"/>
        </w:rPr>
        <w:tab/>
        <w:t>/wskazani pracownicy Zamawiającego</w:t>
      </w:r>
      <w:r w:rsidRPr="000B7587">
        <w:rPr>
          <w:rFonts w:asciiTheme="minorHAnsi" w:hAnsiTheme="minorHAnsi" w:cstheme="minorHAnsi"/>
          <w:sz w:val="22"/>
          <w:szCs w:val="22"/>
        </w:rPr>
        <w:tab/>
      </w:r>
    </w:p>
    <w:p w14:paraId="162C517E"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 wskazana w ust. 8 pkt 2 nie jest uprawniona do składania oświadczeń woli w imieniu Zamawiającego.</w:t>
      </w:r>
    </w:p>
    <w:p w14:paraId="3D3F10DC" w14:textId="77777777"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każdej zmianie adresu Strona jest zobowiązana powiadomić niezwłocznie drugą Stronę. Niedopełnienie tego obowiązku skutkuje uznaniem korespondencji wysłanej na poprzednio wskazany adres za doręczoną.</w:t>
      </w:r>
    </w:p>
    <w:p w14:paraId="3776A9B4" w14:textId="21A1A9D1"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Wszelkie zmiany osób wyznaczonych przez Wykonawcę do realizacji przedmiotu Umowy w stosunku do osób wskazanych w ofercie są możliwe jedynie za uprzednią pisemną </w:t>
      </w:r>
      <w:r w:rsidR="00600615" w:rsidRPr="000B7587">
        <w:rPr>
          <w:rFonts w:asciiTheme="minorHAnsi" w:hAnsiTheme="minorHAnsi" w:cstheme="minorHAnsi"/>
          <w:sz w:val="22"/>
          <w:szCs w:val="22"/>
        </w:rPr>
        <w:t xml:space="preserve">pod rygorem nieważności </w:t>
      </w:r>
      <w:r w:rsidRPr="000B7587">
        <w:rPr>
          <w:rFonts w:asciiTheme="minorHAnsi" w:hAnsiTheme="minorHAnsi" w:cstheme="minorHAnsi"/>
          <w:sz w:val="22"/>
          <w:szCs w:val="22"/>
        </w:rPr>
        <w:t xml:space="preserve">zgodą Zamawiającego wyłącznie w przypadku zdarzeń losowych, których nie można było wcześniej przewidzieć przy dochowaniu należytej staranności, a w szczególności długotrwałej choroby, długotrwałej niezdolności do pracy. Nowa osoba wyznaczona przez Wykonawcę do realizacji przedmiotu Umowy musi spełniać </w:t>
      </w:r>
      <w:r w:rsidRPr="000B7587">
        <w:rPr>
          <w:rFonts w:asciiTheme="minorHAnsi" w:hAnsiTheme="minorHAnsi" w:cstheme="minorHAnsi"/>
          <w:sz w:val="22"/>
          <w:szCs w:val="22"/>
        </w:rPr>
        <w:lastRenderedPageBreak/>
        <w:t>warunki określone w SWZ w zakresie potencjału kadrowego Wykonawcy.</w:t>
      </w:r>
    </w:p>
    <w:p w14:paraId="5E5939CD" w14:textId="77777777" w:rsidR="002775C6" w:rsidRPr="000B7587" w:rsidRDefault="00FA0EA6">
      <w:pPr>
        <w:pStyle w:val="Bodytext20"/>
        <w:numPr>
          <w:ilvl w:val="0"/>
          <w:numId w:val="3"/>
        </w:numPr>
        <w:shd w:val="clear" w:color="auto" w:fill="auto"/>
        <w:tabs>
          <w:tab w:val="left" w:pos="39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 której mowa w ust. 11, nie wymaga zmiany Umowy. Strony za wystarczające uznają pisemne poinformowanie o przyczynach zmiany Zamawiającego i uzyskanie jego pisemnej akceptacji dla dokonania zmiany.</w:t>
      </w:r>
    </w:p>
    <w:p w14:paraId="200B5E64" w14:textId="77777777" w:rsidR="002775C6" w:rsidRPr="000B7587" w:rsidRDefault="00FA0EA6">
      <w:pPr>
        <w:pStyle w:val="Bodytext20"/>
        <w:numPr>
          <w:ilvl w:val="0"/>
          <w:numId w:val="3"/>
        </w:numPr>
        <w:shd w:val="clear" w:color="auto" w:fill="auto"/>
        <w:tabs>
          <w:tab w:val="left" w:pos="399"/>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osób wymienionych w ust. 8 i 11 nie stanowi zmiany Umowy. Strony za wystarczające uznają niezwłoczne pisemne poinformowanie o dokonanej zmianie. Zmiana staje się skuteczna z chwilą otrzymania przez drugą Stronę pisemnej informacji z danymi nowego przedstawiciela.</w:t>
      </w:r>
    </w:p>
    <w:p w14:paraId="6F30F1E6" w14:textId="77777777" w:rsidR="002775C6" w:rsidRPr="00AC06E5"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6" w:name="bookmark5"/>
      <w:r w:rsidRPr="000B7587">
        <w:rPr>
          <w:rFonts w:asciiTheme="minorHAnsi" w:hAnsiTheme="minorHAnsi" w:cstheme="minorHAnsi"/>
          <w:sz w:val="22"/>
          <w:szCs w:val="22"/>
        </w:rPr>
        <w:t xml:space="preserve">§ 4. </w:t>
      </w:r>
      <w:r w:rsidRPr="00AC06E5">
        <w:rPr>
          <w:rFonts w:asciiTheme="minorHAnsi" w:hAnsiTheme="minorHAnsi" w:cstheme="minorHAnsi"/>
          <w:b/>
          <w:bCs/>
          <w:sz w:val="22"/>
          <w:szCs w:val="22"/>
        </w:rPr>
        <w:t>Obowiązki Stron</w:t>
      </w:r>
      <w:bookmarkEnd w:id="6"/>
    </w:p>
    <w:p w14:paraId="43BD0103"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Zamawiającego należy w szczególności:</w:t>
      </w:r>
    </w:p>
    <w:p w14:paraId="44DC9EB1"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protokolarne przekazanie Wykonawcy terenu robót wraz z kopią dokumentu uprawniającego do rozpoczęcia robót budowlanych i dziennikiem budowy oraz jednym egzemplarzem dokumentacji technicznej;</w:t>
      </w:r>
    </w:p>
    <w:p w14:paraId="5EC0B488"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na własny koszt nadzoru inwestorskiego przez cały okres realizacji przedmiotu Umowy.</w:t>
      </w:r>
    </w:p>
    <w:p w14:paraId="21DAA325"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Wykonawcy należy w szczególności:</w:t>
      </w:r>
    </w:p>
    <w:p w14:paraId="2C48DA60"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 terminie wskazanym przez Zamawiającego, jednak nie później niż 14 dni od podpisania umowy, protokolarne przejęcie terenu robót;</w:t>
      </w:r>
    </w:p>
    <w:p w14:paraId="01EE6953"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uszczegółowienie, na wniosek Zamawiającego przedłożonych kosztorysów;</w:t>
      </w:r>
    </w:p>
    <w:p w14:paraId="324B3D7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utrzymanie porządku oraz ochrona mienia znajdującego się na terenie robót od dnia przejęcia terenu robót;</w:t>
      </w:r>
    </w:p>
    <w:p w14:paraId="0B81CD6F"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warunków bezpieczeństwa, przestrzeganie przepisów BHP oraz ochrony p. poż.;</w:t>
      </w:r>
    </w:p>
    <w:p w14:paraId="0DB2E59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umieszczenie na terenie robót niezbędnych tablic informacyjnych m. in. przekazanych przez Zamawiającego;</w:t>
      </w:r>
    </w:p>
    <w:p w14:paraId="231E38D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odpowiednie zabezpieczenie terenu robót;</w:t>
      </w:r>
    </w:p>
    <w:p w14:paraId="5977039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wdrożenie czasowej organizacji ruchu na czas prowadzenia robót budowlanych;</w:t>
      </w:r>
    </w:p>
    <w:p w14:paraId="45D1AB3F"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wykorzystywanie wyłącznie materiałów i urządzeń posiadających odpowiednie dopuszczenie do stosowania i zapewniających sprawność eksploatacyjną wykonanego przedmiotu Umowy;</w:t>
      </w:r>
    </w:p>
    <w:p w14:paraId="17A35F3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wyroby budowlane, które będą używane do realizacji przedmiotu zamówienia muszą spełniać wymagania wynikające z przepisów prawa, w tym w szczególności ustawy z dnia 16 kwietnia 2004 roku o wyrobach budowlanych oraz ustawy z dnia 7 lipca 1994 roku Prawo budowlane;</w:t>
      </w:r>
    </w:p>
    <w:p w14:paraId="7189685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przedłożenie Zamawiającemu i Inspektorowi nadzoru inwestorskiego, w toku realizacji przedmiotu Umowy, atestów, certyfikatów, aprobat i innych dokumentów potwierdzających, że stosowane wyroby posiadają odpowiednie dopuszczenie do stosowania;</w:t>
      </w:r>
    </w:p>
    <w:p w14:paraId="3F74F93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zasilenia terenu robót w energię elektryczną oraz inne niezbędne media na czas realizacji przedmiotu Umowy oraz ponoszenie kosztów ich zakupu/zużycia;</w:t>
      </w:r>
    </w:p>
    <w:p w14:paraId="0589BFE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bieżącej obsługi geodezyjnej robót;</w:t>
      </w:r>
    </w:p>
    <w:p w14:paraId="10948DC4"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wykonanie wszelkich robót towarzyszących i tymczasowych niezbędnych do wykonania przedmiotu Umowy;</w:t>
      </w:r>
    </w:p>
    <w:p w14:paraId="2E0F4131"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usunięcie wszelkich wad i usterek stwierdzonych przez Inspektora nadzoru inwestorskiego w trakcie trwania robót w terminie wyznaczonym przez Zamawiającego;</w:t>
      </w:r>
    </w:p>
    <w:p w14:paraId="1A44B5FE"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zapewnienie wykonania i kierowania robotami objętymi Umową przez osoby posiadające stosowne kwalifikacje zawodowe i uprawnienia budowlane;</w:t>
      </w:r>
    </w:p>
    <w:p w14:paraId="6A47C99C" w14:textId="1FCDDC34" w:rsidR="002775C6" w:rsidRPr="000B7587" w:rsidRDefault="00FA0EA6" w:rsidP="008915F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zapewnienie na budowie obecności kierownika budowy </w:t>
      </w:r>
      <w:r w:rsidR="008915F6" w:rsidRPr="000B7587">
        <w:rPr>
          <w:rFonts w:asciiTheme="minorHAnsi" w:hAnsiTheme="minorHAnsi" w:cstheme="minorHAnsi"/>
          <w:sz w:val="22"/>
          <w:szCs w:val="22"/>
        </w:rPr>
        <w:t>;</w:t>
      </w:r>
    </w:p>
    <w:p w14:paraId="5F0E5217"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prowadzenie dziennika budowy zgodnie z przepisami Prawa budowlanego;</w:t>
      </w:r>
    </w:p>
    <w:p w14:paraId="43703630"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wykonanie robót wchodzących w skład przedmiotu Umowy z własnych materiałów i przy użyciu sprzętu będącego w dyspozycji Wykonawcy w okresie trwania Umowy;</w:t>
      </w:r>
    </w:p>
    <w:p w14:paraId="42DBB69D"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lastRenderedPageBreak/>
        <w:t>utrzymanie porządku na terenie robót w trakcie realizacji robót, a po zakończeniu robót - usunięcie poza teren robót wszelkich urządzeń tymczasowego zaplecza oraz pozostawienie całego terenu robót czystego i nadającego się do użytkowania;</w:t>
      </w:r>
    </w:p>
    <w:p w14:paraId="01F98373"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 przypadku zniszczenia lub uszkodzenia istniejącej infrastruktury w toku realizacji przedmiotu Umowy - naprawienie ich i doprowadzenie do stanu poprzedniego;</w:t>
      </w:r>
    </w:p>
    <w:p w14:paraId="5C348128" w14:textId="29C2A36D"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powstałe w trakcie wykonywania robót materiały drogowe pozyskane z rozbiórki oraz ewentualne zanieczyszczenia (np. gruz) muszą zostać zutylizowane zgodnie z powszechnie obowiązującymi przepisami prawa na koszt Wykonawcy. </w:t>
      </w:r>
      <w:r w:rsidR="004044D9" w:rsidRPr="000B7587">
        <w:rPr>
          <w:rFonts w:asciiTheme="minorHAnsi" w:hAnsiTheme="minorHAnsi" w:cstheme="minorHAnsi"/>
          <w:sz w:val="22"/>
          <w:szCs w:val="22"/>
        </w:rPr>
        <w:t xml:space="preserve"> N</w:t>
      </w:r>
      <w:r w:rsidRPr="000B7587">
        <w:rPr>
          <w:rFonts w:asciiTheme="minorHAnsi" w:hAnsiTheme="minorHAnsi" w:cstheme="minorHAnsi"/>
          <w:sz w:val="22"/>
          <w:szCs w:val="22"/>
        </w:rPr>
        <w:t>admiar gruntu zostanie zagospodarowany na terenie robót lub usunięty poza teren robót, zgodnie z obowiązującymi przepisami, na koszt Wykonawcy;</w:t>
      </w:r>
    </w:p>
    <w:p w14:paraId="654BC614"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przekazanie Zamawiającemu przedmiotu Umowy, w tym dokumentacji powykonawczej oraz materiałów określonych jako podstawa odbioru oraz płatności;</w:t>
      </w:r>
    </w:p>
    <w:p w14:paraId="0591D81C" w14:textId="15226051" w:rsidR="002775C6" w:rsidRPr="000B7587" w:rsidRDefault="00FA0EA6" w:rsidP="004044D9">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umożliwienie wstępu na teren robót w celu realizacji robót oraz udostępnienie danych i informacji związanych z realizacją Umowy przedstawicielom zarządców sieci, określonych służb oraz organów, a także innym wskazanym przez Zamawiającego osobom;</w:t>
      </w:r>
    </w:p>
    <w:p w14:paraId="471C63CB"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ponosi pełną odpowiedzialność, zarówno wobec Zamawiającego jak i wobec osób trzecich, z tytułu wszelkich szkód i strat wynikłych lub związanych z realizacją przedmiotu Umowy.</w:t>
      </w:r>
    </w:p>
    <w:p w14:paraId="272D475E"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do organizacji i realizacji na własny koszt i ryzyko dostaw urządzeń, materiałów i innych elementów wymaganych do realizacji przedmiotu Umowy, w tym do składowania ich zgodnie ze sztuką budowlaną, wiedzą i doświadczeniem profesjonalisty oraz zgodnie z powszechnie obowiązującymi przepisami prawa.</w:t>
      </w:r>
    </w:p>
    <w:p w14:paraId="0F17A988" w14:textId="6CC47921" w:rsidR="002775C6"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po zakończeniu robót do zwrotu Zamawiającemu oryginalnej otrzymanej dokumentacji technicznej, przekaże Zamawiającemu dokumentację techniczną oraz przygotuje i złoży wszelkie dokumenty wymagane powszechnie obowiązującymi przepisami prawa, w tym w szczególności: dziennik budowy, dokumentację powykonawczą i inwentaryzację powykonawczą geodezyjną wraz z aktualizacją użytków.</w:t>
      </w:r>
    </w:p>
    <w:p w14:paraId="4867CD7D" w14:textId="77777777" w:rsidR="00CA66D3" w:rsidRPr="000B7587" w:rsidRDefault="00CA66D3" w:rsidP="00CA66D3">
      <w:pPr>
        <w:pStyle w:val="Bodytext20"/>
        <w:shd w:val="clear" w:color="auto" w:fill="auto"/>
        <w:tabs>
          <w:tab w:val="left" w:pos="338"/>
        </w:tabs>
        <w:spacing w:after="0" w:line="307" w:lineRule="exact"/>
        <w:ind w:left="360" w:firstLine="0"/>
        <w:jc w:val="both"/>
        <w:rPr>
          <w:rFonts w:asciiTheme="minorHAnsi" w:hAnsiTheme="minorHAnsi" w:cstheme="minorHAnsi"/>
          <w:sz w:val="22"/>
          <w:szCs w:val="22"/>
        </w:rPr>
      </w:pPr>
    </w:p>
    <w:p w14:paraId="4A2FC5FE"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7" w:name="bookmark6"/>
      <w:r w:rsidRPr="000B7587">
        <w:rPr>
          <w:rFonts w:asciiTheme="minorHAnsi" w:hAnsiTheme="minorHAnsi" w:cstheme="minorHAnsi"/>
          <w:sz w:val="22"/>
          <w:szCs w:val="22"/>
        </w:rPr>
        <w:t xml:space="preserve">§ 5. </w:t>
      </w:r>
      <w:r w:rsidRPr="00AC06E5">
        <w:rPr>
          <w:rFonts w:asciiTheme="minorHAnsi" w:hAnsiTheme="minorHAnsi" w:cstheme="minorHAnsi"/>
          <w:b/>
          <w:bCs/>
          <w:sz w:val="22"/>
          <w:szCs w:val="22"/>
        </w:rPr>
        <w:t>Termin realizacji przedmiotu Umowy</w:t>
      </w:r>
      <w:bookmarkEnd w:id="7"/>
    </w:p>
    <w:p w14:paraId="0CABBD47" w14:textId="2737D3B5" w:rsidR="002775C6" w:rsidRPr="000B7587" w:rsidRDefault="00FA0EA6" w:rsidP="004044D9">
      <w:pPr>
        <w:pStyle w:val="Bodytext20"/>
        <w:numPr>
          <w:ilvl w:val="0"/>
          <w:numId w:val="8"/>
        </w:numPr>
        <w:shd w:val="clear" w:color="auto" w:fill="auto"/>
        <w:tabs>
          <w:tab w:val="left" w:pos="326"/>
          <w:tab w:val="left" w:leader="dot" w:pos="885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zobowiązany do zrealizowania przedmiotu Umowy w terminie</w:t>
      </w:r>
      <w:r w:rsidR="004044D9" w:rsidRPr="000B7587">
        <w:rPr>
          <w:rFonts w:asciiTheme="minorHAnsi" w:hAnsiTheme="minorHAnsi" w:cstheme="minorHAnsi"/>
          <w:sz w:val="22"/>
          <w:szCs w:val="22"/>
        </w:rPr>
        <w:t xml:space="preserve"> do 20 października 2021 r. </w:t>
      </w:r>
      <w:r w:rsidRPr="000B7587">
        <w:rPr>
          <w:rFonts w:asciiTheme="minorHAnsi" w:hAnsiTheme="minorHAnsi" w:cstheme="minorHAnsi"/>
          <w:sz w:val="22"/>
          <w:szCs w:val="22"/>
        </w:rPr>
        <w:t>od dnia</w:t>
      </w:r>
      <w:r w:rsidR="004044D9" w:rsidRPr="000B7587">
        <w:rPr>
          <w:rFonts w:asciiTheme="minorHAnsi" w:hAnsiTheme="minorHAnsi" w:cstheme="minorHAnsi"/>
          <w:sz w:val="22"/>
          <w:szCs w:val="22"/>
        </w:rPr>
        <w:t xml:space="preserve"> </w:t>
      </w:r>
      <w:r w:rsidRPr="000B7587">
        <w:rPr>
          <w:rFonts w:asciiTheme="minorHAnsi" w:hAnsiTheme="minorHAnsi" w:cstheme="minorHAnsi"/>
          <w:sz w:val="22"/>
          <w:szCs w:val="22"/>
        </w:rPr>
        <w:t>zawarcia umowy.</w:t>
      </w:r>
    </w:p>
    <w:p w14:paraId="3388F807" w14:textId="15402630" w:rsidR="002775C6" w:rsidRPr="000B7587" w:rsidRDefault="00FA0EA6">
      <w:pPr>
        <w:pStyle w:val="Bodytext20"/>
        <w:numPr>
          <w:ilvl w:val="0"/>
          <w:numId w:val="8"/>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Jako zrealizowanie przedmiotu Umowy rozumie się wykonanie wszystkich prac i robót składających się na przedmiot Umowy wraz z przekazaniem Zamawiającemu wszystkich znajdujących się w posiadaniu Wykonawcy</w:t>
      </w:r>
      <w:r w:rsidR="00CA66D3">
        <w:rPr>
          <w:rFonts w:asciiTheme="minorHAnsi" w:hAnsiTheme="minorHAnsi" w:cstheme="minorHAnsi"/>
          <w:sz w:val="22"/>
          <w:szCs w:val="22"/>
        </w:rPr>
        <w:t>.</w:t>
      </w:r>
    </w:p>
    <w:p w14:paraId="4E25C4B8" w14:textId="7AE8F58A" w:rsidR="00CA66D3" w:rsidRPr="00CA66D3" w:rsidRDefault="00FA0EA6" w:rsidP="00CA66D3">
      <w:pPr>
        <w:pStyle w:val="Bodytext20"/>
        <w:numPr>
          <w:ilvl w:val="0"/>
          <w:numId w:val="8"/>
        </w:numPr>
        <w:shd w:val="clear" w:color="auto" w:fill="auto"/>
        <w:tabs>
          <w:tab w:val="left" w:pos="326"/>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termin realizacji przedmiotu Umowy uznaje się datę wpływu do</w:t>
      </w:r>
      <w:r w:rsidR="004044D9" w:rsidRPr="000B7587">
        <w:rPr>
          <w:rFonts w:asciiTheme="minorHAnsi" w:hAnsiTheme="minorHAnsi" w:cstheme="minorHAnsi"/>
          <w:sz w:val="22"/>
          <w:szCs w:val="22"/>
        </w:rPr>
        <w:t xml:space="preserve"> Urzędu Gminy w Pacynie</w:t>
      </w:r>
      <w:r w:rsidRPr="000B7587">
        <w:rPr>
          <w:rFonts w:asciiTheme="minorHAnsi" w:hAnsiTheme="minorHAnsi" w:cstheme="minorHAnsi"/>
          <w:sz w:val="22"/>
          <w:szCs w:val="22"/>
        </w:rPr>
        <w:t xml:space="preserve"> pisemnego </w:t>
      </w:r>
      <w:r w:rsidR="00CA66D3">
        <w:rPr>
          <w:rFonts w:asciiTheme="minorHAnsi" w:hAnsiTheme="minorHAnsi" w:cstheme="minorHAnsi"/>
          <w:sz w:val="22"/>
          <w:szCs w:val="22"/>
        </w:rPr>
        <w:t>lub</w:t>
      </w:r>
      <w:r w:rsidR="004044D9" w:rsidRPr="000B7587">
        <w:rPr>
          <w:rFonts w:asciiTheme="minorHAnsi" w:hAnsiTheme="minorHAnsi" w:cstheme="minorHAnsi"/>
          <w:sz w:val="22"/>
          <w:szCs w:val="22"/>
        </w:rPr>
        <w:t xml:space="preserve"> elektronicznego dokumentu </w:t>
      </w:r>
      <w:r w:rsidRPr="000B7587">
        <w:rPr>
          <w:rFonts w:asciiTheme="minorHAnsi" w:hAnsiTheme="minorHAnsi" w:cstheme="minorHAnsi"/>
          <w:sz w:val="22"/>
          <w:szCs w:val="22"/>
        </w:rPr>
        <w:t>powiadomienia Zamawiającego o zakończeniu. Powiadomienie, o którym mowa w zdaniu poprzednim, wymaga wcześniejszego potwierdzenia przez Inspektora Nadzoru Inwestorskiego zakończenia robót poprzez dokonanie odpowiedniego wpisu do dziennika budowy.</w:t>
      </w:r>
    </w:p>
    <w:p w14:paraId="1BD23414"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8" w:name="bookmark7"/>
      <w:r w:rsidRPr="000B7587">
        <w:rPr>
          <w:rFonts w:asciiTheme="minorHAnsi" w:hAnsiTheme="minorHAnsi" w:cstheme="minorHAnsi"/>
          <w:sz w:val="22"/>
          <w:szCs w:val="22"/>
        </w:rPr>
        <w:t xml:space="preserve">§ </w:t>
      </w:r>
      <w:r w:rsidRPr="00AC06E5">
        <w:rPr>
          <w:rFonts w:asciiTheme="minorHAnsi" w:hAnsiTheme="minorHAnsi" w:cstheme="minorHAnsi"/>
          <w:b/>
          <w:bCs/>
          <w:sz w:val="22"/>
          <w:szCs w:val="22"/>
        </w:rPr>
        <w:t>6. Odbiory</w:t>
      </w:r>
      <w:bookmarkEnd w:id="8"/>
    </w:p>
    <w:p w14:paraId="6A24AEA4"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będą stosowane następujące rodzaje odbiorów robót:</w:t>
      </w:r>
    </w:p>
    <w:p w14:paraId="1C4CBF71"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odbiory częściowe;</w:t>
      </w:r>
    </w:p>
    <w:p w14:paraId="4759212D"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odbiór końcowy;</w:t>
      </w:r>
    </w:p>
    <w:p w14:paraId="4A063086"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Odbiorom częściowym podlegają wyłącznie roboty zanikowe, ulegające zakryciu oraz etapy robót zakończone zgodnie z technologią wykonania.</w:t>
      </w:r>
    </w:p>
    <w:p w14:paraId="6A806A0E" w14:textId="04F20D1F"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Odbiór częściowy zostanie przeprowadzony w terminie </w:t>
      </w:r>
      <w:r w:rsidR="009B21E6" w:rsidRPr="000B7587">
        <w:rPr>
          <w:rFonts w:asciiTheme="minorHAnsi" w:hAnsiTheme="minorHAnsi" w:cstheme="minorHAnsi"/>
          <w:sz w:val="22"/>
          <w:szCs w:val="22"/>
        </w:rPr>
        <w:t>2</w:t>
      </w:r>
      <w:r w:rsidRPr="000B7587">
        <w:rPr>
          <w:rFonts w:asciiTheme="minorHAnsi" w:hAnsiTheme="minorHAnsi" w:cstheme="minorHAnsi"/>
          <w:sz w:val="22"/>
          <w:szCs w:val="22"/>
        </w:rPr>
        <w:t xml:space="preserve"> dni roboczych od daty zgłoszenia przez Wykonawcę gotowości do odbioru. W odbiorach częściowych uczestniczą przedstawiciele Wykonawcy oraz Inspektor/rzy Nadzoru. W razie nieobecności Wykonawcy w trakcie procedury odbiorowej </w:t>
      </w:r>
      <w:r w:rsidRPr="000B7587">
        <w:rPr>
          <w:rFonts w:asciiTheme="minorHAnsi" w:hAnsiTheme="minorHAnsi" w:cstheme="minorHAnsi"/>
          <w:sz w:val="22"/>
          <w:szCs w:val="22"/>
        </w:rPr>
        <w:lastRenderedPageBreak/>
        <w:t>przedstawiciele Zamawiając</w:t>
      </w:r>
      <w:r w:rsidR="00A54DF7" w:rsidRPr="000B7587">
        <w:rPr>
          <w:rFonts w:asciiTheme="minorHAnsi" w:hAnsiTheme="minorHAnsi" w:cstheme="minorHAnsi"/>
          <w:sz w:val="22"/>
          <w:szCs w:val="22"/>
        </w:rPr>
        <w:t xml:space="preserve">ego </w:t>
      </w:r>
      <w:r w:rsidRPr="000B7587">
        <w:rPr>
          <w:rFonts w:asciiTheme="minorHAnsi" w:hAnsiTheme="minorHAnsi" w:cstheme="minorHAnsi"/>
          <w:sz w:val="22"/>
          <w:szCs w:val="22"/>
        </w:rPr>
        <w:t>spisuj</w:t>
      </w:r>
      <w:r w:rsidR="00A54DF7" w:rsidRPr="000B7587">
        <w:rPr>
          <w:rFonts w:asciiTheme="minorHAnsi" w:hAnsiTheme="minorHAnsi" w:cstheme="minorHAnsi"/>
          <w:sz w:val="22"/>
          <w:szCs w:val="22"/>
        </w:rPr>
        <w:t>ą</w:t>
      </w:r>
      <w:r w:rsidRPr="000B7587">
        <w:rPr>
          <w:rFonts w:asciiTheme="minorHAnsi" w:hAnsiTheme="minorHAnsi" w:cstheme="minorHAnsi"/>
          <w:sz w:val="22"/>
          <w:szCs w:val="22"/>
        </w:rPr>
        <w:t xml:space="preserve"> protokół odbioru częściowego jednostronnie, a ustalenia protokołu spisanego jednostronnie są wiążące dla Zamawiającego oraz Wykonawcy.</w:t>
      </w:r>
    </w:p>
    <w:p w14:paraId="5B719212"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Protokół odbioru częściowego nie stanowi potwierdzenia przejęcia przez Zamawiającego od Wykonawcy części robót ani nie stanowi podstawy do dokonania jakiejkolwiek płatności częściowej.</w:t>
      </w:r>
    </w:p>
    <w:p w14:paraId="2EFDA777" w14:textId="2B111932"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Przedmiotem odbioru końcowego jest całość robót budowlanych oraz wszelkich innych prac składających się na przedmiot Umowy</w:t>
      </w:r>
      <w:r w:rsidR="00A54DF7" w:rsidRPr="000B7587">
        <w:rPr>
          <w:rFonts w:asciiTheme="minorHAnsi" w:hAnsiTheme="minorHAnsi" w:cstheme="minorHAnsi"/>
          <w:sz w:val="22"/>
          <w:szCs w:val="22"/>
        </w:rPr>
        <w:t>, co zostanie zawarte w protokole sporządzonym w formie pisemnej pod rygorem nieważności.</w:t>
      </w:r>
      <w:r w:rsidR="00CA66D3">
        <w:rPr>
          <w:rFonts w:asciiTheme="minorHAnsi" w:hAnsiTheme="minorHAnsi" w:cstheme="minorHAnsi"/>
          <w:sz w:val="22"/>
          <w:szCs w:val="22"/>
        </w:rPr>
        <w:t xml:space="preserve"> </w:t>
      </w:r>
      <w:r w:rsidRPr="000B7587">
        <w:rPr>
          <w:rFonts w:asciiTheme="minorHAnsi" w:hAnsiTheme="minorHAnsi" w:cstheme="minorHAnsi"/>
          <w:sz w:val="22"/>
          <w:szCs w:val="22"/>
        </w:rPr>
        <w:t>W odbiorze końcowym uczestniczą przedstawiciele Zamawiającego i Wykonawcy oraz Inspektorzy Nadzoru. W razie nieobecności Wykonawcy w trakcie procedury odbiorowej Zamawiający spisuje protokół odbioru końcowego jednostronnie, a ustalenia protokołu spisanego jednostronnie są wiążące dla Zamawiającego oraz Wykonawcy.</w:t>
      </w:r>
    </w:p>
    <w:p w14:paraId="540E3B6C" w14:textId="73DAC533"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 osiągnięciu gotowości do odbioru końcowego Wykonawca zobowiązany jest niezwłocznie zawiadomić Zamawiającego oraz dokonać stosownego wpisu do dziennika budowy. Zawiadomienie, o którym mowa w zdaniu poprzedzającym, </w:t>
      </w:r>
      <w:r w:rsidR="00542062">
        <w:rPr>
          <w:rFonts w:asciiTheme="minorHAnsi" w:hAnsiTheme="minorHAnsi" w:cstheme="minorHAnsi"/>
          <w:sz w:val="22"/>
          <w:szCs w:val="22"/>
        </w:rPr>
        <w:t>należy złożyć</w:t>
      </w:r>
      <w:r w:rsidRPr="000B7587">
        <w:rPr>
          <w:rFonts w:asciiTheme="minorHAnsi" w:hAnsiTheme="minorHAnsi" w:cstheme="minorHAnsi"/>
          <w:sz w:val="22"/>
          <w:szCs w:val="22"/>
        </w:rPr>
        <w:t xml:space="preserve"> w formie pisemnej</w:t>
      </w:r>
      <w:r w:rsidR="00542062">
        <w:rPr>
          <w:rFonts w:asciiTheme="minorHAnsi" w:hAnsiTheme="minorHAnsi" w:cstheme="minorHAnsi"/>
          <w:sz w:val="22"/>
          <w:szCs w:val="22"/>
        </w:rPr>
        <w:t xml:space="preserve"> lub elektronicznej </w:t>
      </w:r>
      <w:r w:rsidRPr="000B7587">
        <w:rPr>
          <w:rFonts w:asciiTheme="minorHAnsi" w:hAnsiTheme="minorHAnsi" w:cstheme="minorHAnsi"/>
          <w:sz w:val="22"/>
          <w:szCs w:val="22"/>
        </w:rPr>
        <w:t xml:space="preserve"> pod rygorem nieważności.</w:t>
      </w:r>
    </w:p>
    <w:p w14:paraId="410A8B1B"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do skompletowania i wraz ze zgłoszeniem gotowości do odbioru końcowego przedstawienia Zamawiającemu wszystkich dokumentów niezbędnych do oceny prawidłowego wykonania przedmiotu Umowy oraz dopełnienia wszystkich innych czynności wymaganych powszechnie obowiązującymi przepisami prawa a w szczególności przedstawienie Zamawiającemu:</w:t>
      </w:r>
    </w:p>
    <w:p w14:paraId="4C8761BA"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dziennika budowy,</w:t>
      </w:r>
    </w:p>
    <w:p w14:paraId="00BCEB06"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protokołów prób i badań,</w:t>
      </w:r>
    </w:p>
    <w:p w14:paraId="6A90FF79"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gwarancji złożonej na piśmie,</w:t>
      </w:r>
    </w:p>
    <w:p w14:paraId="2D95A58C" w14:textId="19C54C31" w:rsidR="002775C6" w:rsidRPr="00542062" w:rsidRDefault="00FA0EA6" w:rsidP="00542062">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aprobat technicznych, certyfikatów, atestów,</w:t>
      </w:r>
    </w:p>
    <w:p w14:paraId="5B53400B" w14:textId="77777777" w:rsidR="002775C6" w:rsidRPr="000B7587" w:rsidRDefault="00FA0EA6">
      <w:pPr>
        <w:pStyle w:val="Bodytext20"/>
        <w:numPr>
          <w:ilvl w:val="0"/>
          <w:numId w:val="11"/>
        </w:numPr>
        <w:shd w:val="clear" w:color="auto" w:fill="auto"/>
        <w:tabs>
          <w:tab w:val="left" w:pos="797"/>
        </w:tabs>
        <w:spacing w:after="0" w:line="307" w:lineRule="exact"/>
        <w:ind w:left="820" w:hanging="380"/>
        <w:jc w:val="left"/>
        <w:rPr>
          <w:rFonts w:asciiTheme="minorHAnsi" w:hAnsiTheme="minorHAnsi" w:cstheme="minorHAnsi"/>
          <w:sz w:val="22"/>
          <w:szCs w:val="22"/>
        </w:rPr>
      </w:pPr>
      <w:r w:rsidRPr="000B7587">
        <w:rPr>
          <w:rFonts w:asciiTheme="minorHAnsi" w:hAnsiTheme="minorHAnsi" w:cstheme="minorHAnsi"/>
          <w:sz w:val="22"/>
          <w:szCs w:val="22"/>
        </w:rPr>
        <w:t>dokumentacji technicznej z naniesionymi zmianami dokonywanymi w toku wykonania przedmiotu Umowy, (jeżeli dotyczy)</w:t>
      </w:r>
    </w:p>
    <w:p w14:paraId="23CCD62A" w14:textId="77777777" w:rsidR="002775C6" w:rsidRPr="000B7587" w:rsidRDefault="00FA0EA6">
      <w:pPr>
        <w:pStyle w:val="Bodytext20"/>
        <w:numPr>
          <w:ilvl w:val="0"/>
          <w:numId w:val="11"/>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pozostałych dokumentów dotyczących przedmiotu Umowy,</w:t>
      </w:r>
    </w:p>
    <w:p w14:paraId="0440DFE1" w14:textId="77777777" w:rsidR="002775C6" w:rsidRPr="000B7587" w:rsidRDefault="00FA0EA6">
      <w:pPr>
        <w:pStyle w:val="Bodytext20"/>
        <w:numPr>
          <w:ilvl w:val="0"/>
          <w:numId w:val="11"/>
        </w:numPr>
        <w:shd w:val="clear" w:color="auto" w:fill="auto"/>
        <w:tabs>
          <w:tab w:val="left" w:pos="840"/>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geodezyjnej dokumentacji powykonawczej w rozumieniu przepisów ustawy Prawo budowlane.</w:t>
      </w:r>
    </w:p>
    <w:p w14:paraId="47D96D51" w14:textId="536489EF"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wyznaczy i rozpocznie czynności odbioru końcowego nie później niż w terminie </w:t>
      </w:r>
      <w:r w:rsidR="00A54DF7"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roboczych od daty zawiadomienia go o gotowości do odbioru końcowego.</w:t>
      </w:r>
    </w:p>
    <w:p w14:paraId="7B438733" w14:textId="77777777"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odmawia dokonania odbioru końcowego, jeżeli w toku czynności odbiorowych, stwierdzono zaistnienie którejkolwiek z poniższych sytuacji:</w:t>
      </w:r>
    </w:p>
    <w:p w14:paraId="68A6BA5E"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występują wady przedmiotu Umowy;</w:t>
      </w:r>
    </w:p>
    <w:p w14:paraId="5F489851"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Wykonawca nie wywiązał się z jakiegokolwiek obowiązku, o którym mowa w Umowie;</w:t>
      </w:r>
    </w:p>
    <w:p w14:paraId="2E81CA0B" w14:textId="4122B438"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color w:val="FF0000"/>
          <w:sz w:val="22"/>
          <w:szCs w:val="22"/>
        </w:rPr>
      </w:pPr>
      <w:r w:rsidRPr="000B7587">
        <w:rPr>
          <w:rFonts w:asciiTheme="minorHAnsi" w:hAnsiTheme="minorHAnsi" w:cstheme="minorHAnsi"/>
          <w:sz w:val="22"/>
          <w:szCs w:val="22"/>
        </w:rPr>
        <w:t xml:space="preserve">Wystąpienie którejkolwiek z sytuacji, o których mowa w ust. 9, zostanie odnotowane w protokole z czynności odbiorowych. Wykonawca zobowiązany jest w takiej sytuacji do usunięcia wad przedmiotu Umowy lub wywiązania się z obowiązku/obowiązków, którym uchybił  w terminie wyznaczonym przez Zamawiającego. W takim przypadku uznaje się, że Wykonawca </w:t>
      </w:r>
      <w:r w:rsidRPr="00CB278D">
        <w:rPr>
          <w:rFonts w:asciiTheme="minorHAnsi" w:hAnsiTheme="minorHAnsi" w:cstheme="minorHAnsi"/>
          <w:color w:val="000000" w:themeColor="text1"/>
          <w:sz w:val="22"/>
          <w:szCs w:val="22"/>
        </w:rPr>
        <w:t xml:space="preserve">pozostaje w </w:t>
      </w:r>
      <w:r w:rsidR="004572AD" w:rsidRPr="00CB278D">
        <w:rPr>
          <w:rFonts w:asciiTheme="minorHAnsi" w:hAnsiTheme="minorHAnsi" w:cstheme="minorHAnsi"/>
          <w:color w:val="000000" w:themeColor="text1"/>
          <w:sz w:val="22"/>
          <w:szCs w:val="22"/>
        </w:rPr>
        <w:t>zwło</w:t>
      </w:r>
      <w:r w:rsidR="00CB278D" w:rsidRPr="00CB278D">
        <w:rPr>
          <w:rFonts w:asciiTheme="minorHAnsi" w:hAnsiTheme="minorHAnsi" w:cstheme="minorHAnsi"/>
          <w:color w:val="000000" w:themeColor="text1"/>
          <w:sz w:val="22"/>
          <w:szCs w:val="22"/>
        </w:rPr>
        <w:t xml:space="preserve">ce </w:t>
      </w:r>
      <w:r w:rsidRPr="000B7587">
        <w:rPr>
          <w:rFonts w:asciiTheme="minorHAnsi" w:hAnsiTheme="minorHAnsi" w:cstheme="minorHAnsi"/>
          <w:sz w:val="22"/>
          <w:szCs w:val="22"/>
        </w:rPr>
        <w:t xml:space="preserve">, a Zamawiający jest uprawniony do naliczania kar umownych zgodnie z postanowieniem Umowy </w:t>
      </w:r>
      <w:r w:rsidRPr="00CB278D">
        <w:rPr>
          <w:rFonts w:asciiTheme="minorHAnsi" w:hAnsiTheme="minorHAnsi" w:cstheme="minorHAnsi"/>
          <w:color w:val="000000" w:themeColor="text1"/>
          <w:sz w:val="22"/>
          <w:szCs w:val="22"/>
        </w:rPr>
        <w:t>o których mowa w § 1</w:t>
      </w:r>
      <w:r w:rsidR="00CB278D" w:rsidRPr="00CB278D">
        <w:rPr>
          <w:rFonts w:asciiTheme="minorHAnsi" w:hAnsiTheme="minorHAnsi" w:cstheme="minorHAnsi"/>
          <w:color w:val="000000" w:themeColor="text1"/>
          <w:sz w:val="22"/>
          <w:szCs w:val="22"/>
        </w:rPr>
        <w:t>3</w:t>
      </w:r>
      <w:r w:rsidRPr="00CB278D">
        <w:rPr>
          <w:rFonts w:asciiTheme="minorHAnsi" w:hAnsiTheme="minorHAnsi" w:cstheme="minorHAnsi"/>
          <w:color w:val="000000" w:themeColor="text1"/>
          <w:sz w:val="22"/>
          <w:szCs w:val="22"/>
        </w:rPr>
        <w:t>.</w:t>
      </w:r>
    </w:p>
    <w:p w14:paraId="4430CD28" w14:textId="5D5B16C3"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może zlecić usunięcie wad lub usterek przedmiotu Umowy, w zastępstwie Wykonawcy, innemu podmiotowi na koszt i ryzyko Wykonawcy. Zamawiający ma obowiązek uprzedniego poinformowania Wykonawcy o zamiarze zastępczego usunięcia wad lub usterek. Strony ustalają, że wszelkie koszty poniesione przez Zamawiającego w związku z wykonaniem zastępczym, o którym mowa w zdaniu pierwszym, Wykonawca na żądanie Zamawiającego zwróci udokumentowane koszty poniesione w ramach wykonania zastępczego przez Zamawiającego.</w:t>
      </w:r>
    </w:p>
    <w:p w14:paraId="1F3B441C" w14:textId="339DE3AA"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Odbiór końcowy jest dokonywany poprzez złożenie przez przedstawiciela Zamawiającego stosownego oświadczenia w protokole odbioru końcowego przedmiotu Umowy.</w:t>
      </w:r>
    </w:p>
    <w:p w14:paraId="4B33BD7C" w14:textId="77777777" w:rsidR="004572AD" w:rsidRPr="000B7587" w:rsidRDefault="004572AD" w:rsidP="004572AD">
      <w:pPr>
        <w:pStyle w:val="Bodytext20"/>
        <w:shd w:val="clear" w:color="auto" w:fill="auto"/>
        <w:tabs>
          <w:tab w:val="left" w:pos="386"/>
        </w:tabs>
        <w:spacing w:after="0" w:line="307" w:lineRule="exact"/>
        <w:ind w:left="440" w:firstLine="0"/>
        <w:jc w:val="both"/>
        <w:rPr>
          <w:rFonts w:asciiTheme="minorHAnsi" w:hAnsiTheme="minorHAnsi" w:cstheme="minorHAnsi"/>
          <w:sz w:val="22"/>
          <w:szCs w:val="22"/>
        </w:rPr>
      </w:pPr>
    </w:p>
    <w:p w14:paraId="78AC5CD0" w14:textId="77777777" w:rsidR="002775C6" w:rsidRPr="00AC06E5" w:rsidRDefault="00FA0EA6">
      <w:pPr>
        <w:pStyle w:val="Heading10"/>
        <w:keepNext/>
        <w:keepLines/>
        <w:shd w:val="clear" w:color="auto" w:fill="auto"/>
        <w:spacing w:before="0" w:after="0" w:line="307" w:lineRule="exact"/>
        <w:ind w:right="40"/>
        <w:rPr>
          <w:rFonts w:asciiTheme="minorHAnsi" w:hAnsiTheme="minorHAnsi" w:cstheme="minorHAnsi"/>
          <w:b/>
          <w:bCs/>
          <w:sz w:val="22"/>
          <w:szCs w:val="22"/>
        </w:rPr>
      </w:pPr>
      <w:bookmarkStart w:id="9" w:name="bookmark8"/>
      <w:r w:rsidRPr="000B7587">
        <w:rPr>
          <w:rFonts w:asciiTheme="minorHAnsi" w:hAnsiTheme="minorHAnsi" w:cstheme="minorHAnsi"/>
          <w:sz w:val="22"/>
          <w:szCs w:val="22"/>
        </w:rPr>
        <w:lastRenderedPageBreak/>
        <w:t xml:space="preserve">§ 7. </w:t>
      </w:r>
      <w:r w:rsidRPr="00AC06E5">
        <w:rPr>
          <w:rFonts w:asciiTheme="minorHAnsi" w:hAnsiTheme="minorHAnsi" w:cstheme="minorHAnsi"/>
          <w:b/>
          <w:bCs/>
          <w:sz w:val="22"/>
          <w:szCs w:val="22"/>
        </w:rPr>
        <w:t>Wynagrodzenie</w:t>
      </w:r>
      <w:bookmarkEnd w:id="9"/>
    </w:p>
    <w:p w14:paraId="07719692"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ustalają całkowitą wysokość wynagrodzenia ryczałtowego za wykonanie przedmiotu Umowy: na</w:t>
      </w:r>
    </w:p>
    <w:p w14:paraId="2BAA0E05" w14:textId="4ED21381" w:rsidR="002775C6" w:rsidRPr="000B7587" w:rsidRDefault="00FA0EA6">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kwotę</w:t>
      </w:r>
      <w:r w:rsidRPr="000B7587">
        <w:rPr>
          <w:rFonts w:asciiTheme="minorHAnsi" w:hAnsiTheme="minorHAnsi" w:cstheme="minorHAnsi"/>
          <w:sz w:val="22"/>
          <w:szCs w:val="22"/>
        </w:rPr>
        <w:tab/>
        <w:t>zł brutto (słownie:</w:t>
      </w:r>
      <w:r w:rsidRPr="000B7587">
        <w:rPr>
          <w:rFonts w:asciiTheme="minorHAnsi" w:hAnsiTheme="minorHAnsi" w:cstheme="minorHAnsi"/>
          <w:sz w:val="22"/>
          <w:szCs w:val="22"/>
        </w:rPr>
        <w:tab/>
        <w:t xml:space="preserve">) w tym: podatek </w:t>
      </w:r>
      <w:r w:rsidRPr="000B7587">
        <w:rPr>
          <w:rFonts w:asciiTheme="minorHAnsi" w:hAnsiTheme="minorHAnsi" w:cstheme="minorHAnsi"/>
          <w:sz w:val="22"/>
          <w:szCs w:val="22"/>
          <w:lang w:val="en-US" w:eastAsia="en-US" w:bidi="en-US"/>
        </w:rPr>
        <w:t>VAT</w:t>
      </w:r>
      <w:r w:rsidRPr="000B7587">
        <w:rPr>
          <w:rFonts w:asciiTheme="minorHAnsi" w:hAnsiTheme="minorHAnsi" w:cstheme="minorHAnsi"/>
          <w:sz w:val="22"/>
          <w:szCs w:val="22"/>
        </w:rPr>
        <w:tab/>
        <w:t>% t</w:t>
      </w:r>
      <w:r w:rsidR="00CB278D">
        <w:rPr>
          <w:rFonts w:asciiTheme="minorHAnsi" w:hAnsiTheme="minorHAnsi" w:cstheme="minorHAnsi"/>
          <w:sz w:val="22"/>
          <w:szCs w:val="22"/>
        </w:rPr>
        <w:t>.</w:t>
      </w:r>
      <w:r w:rsidRPr="000B7587">
        <w:rPr>
          <w:rFonts w:asciiTheme="minorHAnsi" w:hAnsiTheme="minorHAnsi" w:cstheme="minorHAnsi"/>
          <w:sz w:val="22"/>
          <w:szCs w:val="22"/>
        </w:rPr>
        <w:t>j</w:t>
      </w:r>
      <w:r w:rsidR="00CB278D">
        <w:rPr>
          <w:rFonts w:asciiTheme="minorHAnsi" w:hAnsiTheme="minorHAnsi" w:cstheme="minorHAnsi"/>
          <w:sz w:val="22"/>
          <w:szCs w:val="22"/>
        </w:rPr>
        <w:t xml:space="preserve">. </w:t>
      </w:r>
      <w:r w:rsidRPr="000B7587">
        <w:rPr>
          <w:rFonts w:asciiTheme="minorHAnsi" w:hAnsiTheme="minorHAnsi" w:cstheme="minorHAnsi"/>
          <w:sz w:val="22"/>
          <w:szCs w:val="22"/>
        </w:rPr>
        <w:tab/>
        <w:t>zł</w:t>
      </w:r>
    </w:p>
    <w:p w14:paraId="35E8AB63" w14:textId="77777777" w:rsidR="002775C6" w:rsidRPr="000B7587" w:rsidRDefault="00FA0EA6">
      <w:pPr>
        <w:pStyle w:val="Bodytext20"/>
        <w:shd w:val="clear" w:color="auto" w:fill="auto"/>
        <w:tabs>
          <w:tab w:val="left" w:leader="dot" w:pos="2163"/>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i netto</w:t>
      </w:r>
      <w:r w:rsidRPr="000B7587">
        <w:rPr>
          <w:rFonts w:asciiTheme="minorHAnsi" w:hAnsiTheme="minorHAnsi" w:cstheme="minorHAnsi"/>
          <w:sz w:val="22"/>
          <w:szCs w:val="22"/>
        </w:rPr>
        <w:tab/>
        <w:t>zł</w:t>
      </w:r>
    </w:p>
    <w:p w14:paraId="3A03B91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3BDFEC0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za realizację Przedmiotu Umowy wskazane w ust. 1 płatne będzie jednorazowo na podstawie prawidłowo wystawionej przez Wykonawcę i doręczonej Zamawiającemu faktury </w:t>
      </w:r>
      <w:r w:rsidRPr="000B7587">
        <w:rPr>
          <w:rFonts w:asciiTheme="minorHAnsi" w:hAnsiTheme="minorHAnsi" w:cstheme="minorHAnsi"/>
          <w:sz w:val="22"/>
          <w:szCs w:val="22"/>
          <w:lang w:val="en-US" w:eastAsia="en-US" w:bidi="en-US"/>
        </w:rPr>
        <w:t>VAT.</w:t>
      </w:r>
    </w:p>
    <w:p w14:paraId="186E0E54" w14:textId="77777777" w:rsidR="002775C6" w:rsidRPr="000B7587" w:rsidRDefault="00FA0EA6">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51285AD2" w14:textId="61E674B3"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Zapłata wynagrodzenia, o którym mowa w ust. 1, nastąpi w terminie do 30 dni od dnia doręczenia Zamawiającemu prawidłowo wystawionej faktury wraz ze wszystkimi wymaganymi Umową dokumentami, z zastosowaniem mechanizmu podzielonej płatności - split payment (jeżeli dotyczy). </w:t>
      </w:r>
    </w:p>
    <w:p w14:paraId="14310DDF"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Podatek od towarów i usług zostanie naliczony zgodnie z przepisami powszechnie obowiązującymi w dniu wystawienia faktury.</w:t>
      </w:r>
    </w:p>
    <w:p w14:paraId="38EDE6D9"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datę zapłaty wynagrodzenia uznaje się dzień obciążenia rachunku bankowego Zamawiającego.</w:t>
      </w:r>
    </w:p>
    <w:p w14:paraId="19BDED93"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w:t>
      </w:r>
    </w:p>
    <w:p w14:paraId="264FD29B" w14:textId="42A3A69C" w:rsidR="002775C6" w:rsidRPr="00565B41"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color w:val="auto"/>
          <w:sz w:val="22"/>
          <w:szCs w:val="22"/>
        </w:rPr>
      </w:pPr>
      <w:r w:rsidRPr="000B7587">
        <w:rPr>
          <w:rFonts w:asciiTheme="minorHAnsi" w:hAnsiTheme="minorHAnsi" w:cstheme="minorHAnsi"/>
          <w:sz w:val="22"/>
          <w:szCs w:val="22"/>
        </w:rPr>
        <w:t xml:space="preserve">Termin zapłaty wynagrodzenia podwykonawcy lub dalszemu podwykonawcy nie może być dłuższy </w:t>
      </w:r>
      <w:r w:rsidR="004572AD" w:rsidRPr="00565B41">
        <w:rPr>
          <w:rFonts w:asciiTheme="minorHAnsi" w:hAnsiTheme="minorHAnsi" w:cstheme="minorHAnsi"/>
          <w:color w:val="auto"/>
          <w:sz w:val="22"/>
          <w:szCs w:val="22"/>
        </w:rPr>
        <w:t xml:space="preserve">do 30 </w:t>
      </w:r>
      <w:r w:rsidRPr="00565B41">
        <w:rPr>
          <w:rFonts w:asciiTheme="minorHAnsi" w:hAnsiTheme="minorHAnsi" w:cstheme="minorHAnsi"/>
          <w:color w:val="auto"/>
          <w:sz w:val="22"/>
          <w:szCs w:val="22"/>
        </w:rPr>
        <w:t xml:space="preserve"> dni.</w:t>
      </w:r>
    </w:p>
    <w:p w14:paraId="5F4F529B"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niedokonania przez Wykonawcę zapłaty należnego podwykonawcy lub dalszemu podwykonawcy wynagrodzenia, podwykonawca lub dalszy podwykonawca może wystąpić do Zamawiającego o zapłatę należnego mu wynagrodzenia.</w:t>
      </w:r>
    </w:p>
    <w:p w14:paraId="0120FD66"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w:t>
      </w:r>
      <w:r w:rsidRPr="000B7587">
        <w:rPr>
          <w:rFonts w:asciiTheme="minorHAnsi" w:hAnsiTheme="minorHAnsi" w:cstheme="minorHAnsi"/>
          <w:sz w:val="22"/>
          <w:szCs w:val="22"/>
        </w:rPr>
        <w:lastRenderedPageBreak/>
        <w:t>podwykonawcę zamówienia na roboty budowlane.</w:t>
      </w:r>
    </w:p>
    <w:p w14:paraId="69A5D38C"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19B1831F"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o której mowa w ust. 10 nie nastąpi, jeżeli Wykonawca wykaże niezasadność takiej zapłaty w terminie 7 dni kalendarzowych od dnia wezwania go przez Zamawiającego do zgłoszenia uwag w formie pisemnej.</w:t>
      </w:r>
    </w:p>
    <w:p w14:paraId="49FFF25C" w14:textId="77777777" w:rsidR="002775C6" w:rsidRPr="00565B41"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color w:val="auto"/>
          <w:sz w:val="22"/>
          <w:szCs w:val="22"/>
        </w:rPr>
      </w:pPr>
      <w:r w:rsidRPr="00565B41">
        <w:rPr>
          <w:rFonts w:asciiTheme="minorHAnsi" w:hAnsiTheme="minorHAnsi" w:cstheme="minorHAnsi"/>
          <w:color w:val="auto"/>
          <w:sz w:val="22"/>
          <w:szCs w:val="22"/>
        </w:rPr>
        <w:t>W przypadku istnienia zasadniczej wątpliwości co do wysokości należnego wynagrodzenia, Zamawiający złoży kwotę potrzebną na pokrycie wynagrodzenia podwykonawcy lub dalszego podwykonawcy do depozytu sądowego.</w:t>
      </w:r>
    </w:p>
    <w:p w14:paraId="7B0192CD"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688D8FE8" w14:textId="47EC23A2" w:rsidR="00963B36" w:rsidRPr="00963B36" w:rsidRDefault="00FA0EA6" w:rsidP="00963B36">
      <w:pPr>
        <w:pStyle w:val="Bodytext20"/>
        <w:numPr>
          <w:ilvl w:val="0"/>
          <w:numId w:val="13"/>
        </w:numPr>
        <w:shd w:val="clear" w:color="auto" w:fill="auto"/>
        <w:tabs>
          <w:tab w:val="left" w:pos="385"/>
        </w:tabs>
        <w:spacing w:after="318"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23AE8964" w14:textId="77777777" w:rsidR="002775C6" w:rsidRPr="00AC06E5" w:rsidRDefault="00FA0EA6">
      <w:pPr>
        <w:pStyle w:val="Bodytext20"/>
        <w:shd w:val="clear" w:color="auto" w:fill="auto"/>
        <w:spacing w:after="325" w:line="210" w:lineRule="exact"/>
        <w:ind w:right="40" w:firstLine="0"/>
        <w:jc w:val="center"/>
        <w:rPr>
          <w:rFonts w:asciiTheme="minorHAnsi" w:hAnsiTheme="minorHAnsi" w:cstheme="minorHAnsi"/>
          <w:b/>
          <w:bCs/>
          <w:sz w:val="22"/>
          <w:szCs w:val="22"/>
        </w:rPr>
      </w:pPr>
      <w:r w:rsidRPr="000B7587">
        <w:rPr>
          <w:rFonts w:asciiTheme="minorHAnsi" w:hAnsiTheme="minorHAnsi" w:cstheme="minorHAnsi"/>
          <w:sz w:val="22"/>
          <w:szCs w:val="22"/>
        </w:rPr>
        <w:t>§ 8</w:t>
      </w:r>
      <w:r w:rsidRPr="00AC06E5">
        <w:rPr>
          <w:rFonts w:asciiTheme="minorHAnsi" w:hAnsiTheme="minorHAnsi" w:cstheme="minorHAnsi"/>
          <w:b/>
          <w:bCs/>
          <w:sz w:val="22"/>
          <w:szCs w:val="22"/>
        </w:rPr>
        <w:t>. Podwykonawcy</w:t>
      </w:r>
    </w:p>
    <w:p w14:paraId="28CCD8B4" w14:textId="78826EEA" w:rsidR="002775C6" w:rsidRPr="000B7587" w:rsidRDefault="00FA0EA6">
      <w:pPr>
        <w:pStyle w:val="Bodytext20"/>
        <w:numPr>
          <w:ilvl w:val="0"/>
          <w:numId w:val="14"/>
        </w:numPr>
        <w:shd w:val="clear" w:color="auto" w:fill="auto"/>
        <w:tabs>
          <w:tab w:val="left" w:pos="337"/>
          <w:tab w:val="left" w:leader="dot" w:pos="8659"/>
        </w:tabs>
        <w:spacing w:after="0" w:line="264"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Wykonawca zamierza powierzyć podwykonawcom następujące części zamówienia:</w:t>
      </w:r>
      <w:r w:rsidR="00963B36">
        <w:rPr>
          <w:rFonts w:asciiTheme="minorHAnsi" w:hAnsiTheme="minorHAnsi" w:cstheme="minorHAnsi"/>
          <w:sz w:val="22"/>
          <w:szCs w:val="22"/>
        </w:rPr>
        <w:t xml:space="preserve"> ………………………</w:t>
      </w:r>
      <w:r w:rsidRPr="000B7587">
        <w:rPr>
          <w:rFonts w:asciiTheme="minorHAnsi" w:hAnsiTheme="minorHAnsi" w:cstheme="minorHAnsi"/>
          <w:sz w:val="22"/>
          <w:szCs w:val="22"/>
        </w:rPr>
        <w:tab/>
      </w:r>
    </w:p>
    <w:p w14:paraId="4D91AF17" w14:textId="413F4610" w:rsidR="002775C6" w:rsidRPr="000B7587" w:rsidRDefault="00FA0EA6">
      <w:pPr>
        <w:pStyle w:val="Bodytext20"/>
        <w:numPr>
          <w:ilvl w:val="0"/>
          <w:numId w:val="14"/>
        </w:numPr>
        <w:shd w:val="clear" w:color="auto" w:fill="auto"/>
        <w:tabs>
          <w:tab w:val="left" w:pos="337"/>
        </w:tabs>
        <w:spacing w:after="0" w:line="307" w:lineRule="exact"/>
        <w:ind w:left="440"/>
        <w:jc w:val="left"/>
        <w:rPr>
          <w:rFonts w:asciiTheme="minorHAnsi" w:hAnsiTheme="minorHAnsi" w:cstheme="minorHAnsi"/>
          <w:sz w:val="22"/>
          <w:szCs w:val="22"/>
        </w:rPr>
      </w:pPr>
      <w:r w:rsidRPr="000B7587">
        <w:rPr>
          <w:rFonts w:asciiTheme="minorHAnsi" w:hAnsiTheme="minorHAnsi" w:cstheme="minorHAnsi"/>
          <w:sz w:val="22"/>
          <w:szCs w:val="22"/>
        </w:rPr>
        <w:t xml:space="preserve">W terminie do </w:t>
      </w:r>
      <w:r w:rsidR="00B83341" w:rsidRPr="000B7587">
        <w:rPr>
          <w:rFonts w:asciiTheme="minorHAnsi" w:hAnsiTheme="minorHAnsi" w:cstheme="minorHAnsi"/>
          <w:sz w:val="22"/>
          <w:szCs w:val="22"/>
        </w:rPr>
        <w:t xml:space="preserve">5 </w:t>
      </w:r>
      <w:r w:rsidRPr="000B7587">
        <w:rPr>
          <w:rFonts w:asciiTheme="minorHAnsi" w:hAnsiTheme="minorHAnsi" w:cstheme="minorHAnsi"/>
          <w:sz w:val="22"/>
          <w:szCs w:val="22"/>
        </w:rPr>
        <w:t>dni</w:t>
      </w:r>
      <w:r w:rsidR="00B83341" w:rsidRPr="000B7587">
        <w:rPr>
          <w:rFonts w:asciiTheme="minorHAnsi" w:hAnsiTheme="minorHAnsi" w:cstheme="minorHAnsi"/>
          <w:sz w:val="22"/>
          <w:szCs w:val="22"/>
        </w:rPr>
        <w:t xml:space="preserve"> roboczych</w:t>
      </w:r>
      <w:r w:rsidRPr="000B7587">
        <w:rPr>
          <w:rFonts w:asciiTheme="minorHAnsi" w:hAnsiTheme="minorHAnsi" w:cstheme="minorHAnsi"/>
          <w:sz w:val="22"/>
          <w:szCs w:val="22"/>
        </w:rPr>
        <w:t xml:space="preserve"> od dnia zawarcia niniejszej umowy, Wykonawca poinformuje Zamawiającego na piśmie o podmiotach, którym zamierza powierzyć realizację prac, o których mowa w ust. 1, wskazując nazwę podmiotu i część zamówienia, którą mu powierzy.</w:t>
      </w:r>
    </w:p>
    <w:p w14:paraId="68F6D71A" w14:textId="77777777" w:rsidR="002775C6" w:rsidRPr="000B7587" w:rsidRDefault="00FA0EA6">
      <w:pPr>
        <w:pStyle w:val="Bodytext20"/>
        <w:numPr>
          <w:ilvl w:val="0"/>
          <w:numId w:val="14"/>
        </w:numPr>
        <w:shd w:val="clear" w:color="auto" w:fill="auto"/>
        <w:tabs>
          <w:tab w:val="left" w:pos="337"/>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określa następujące wymagania dotyczące umów o podwykonawstwo robót budowlanych, których niespełnienie powodować będzie zgłoszenie zastrzeżeń lub sprzeciwu przez Zamawiającego:</w:t>
      </w:r>
    </w:p>
    <w:p w14:paraId="60A6E0CD"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nie później niż 7 dni przed planowanym skierowaniem do wykonania robót przez Podwykonawcę, Wykonawca przedłoży Zamawiającemu projekt umowy z Podwykonawcą - zwaną w dalszej treści „umową podwykonawczą";</w:t>
      </w:r>
    </w:p>
    <w:p w14:paraId="7D0B08F0"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Zamawiający nie wyrazi zgody na zawarcie przedstawionej mu przez Wykonawcę, umowy z Podwykonawcą w szczególności w następujących przypadkach:</w:t>
      </w:r>
    </w:p>
    <w:p w14:paraId="2B62D1AE"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określa Stron, pomiędzy którymi jest zawierana;</w:t>
      </w:r>
    </w:p>
    <w:p w14:paraId="0912C8AC"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umowie podwykonawczej Strony nie wskazały wartości wynagrodzenia /maksymalnej wartości umowy z tytułu wykonywania robót,</w:t>
      </w:r>
    </w:p>
    <w:p w14:paraId="30A91466"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części, w jakiej wynagrodzenie za wykonanie robót, które Wykonawca powierza Podwykonawcy przekracza wartość wynagrodzenia tych samych robót wskazanych w ofercie przetargowej Wykonawcy;</w:t>
      </w:r>
    </w:p>
    <w:p w14:paraId="61806372"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do umowy podwykonawczej nie dołączono kosztorysów, z których wynika wartość należnego Podwykonawcy wynagrodzenia;</w:t>
      </w:r>
    </w:p>
    <w:p w14:paraId="1573F6D1" w14:textId="5D37AB4D"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umowa podwykonawcza przewiduje termin zapłaty wynagrodzenia podwykonawcy </w:t>
      </w:r>
      <w:r w:rsidR="00B83341" w:rsidRPr="000B7587">
        <w:rPr>
          <w:rFonts w:asciiTheme="minorHAnsi" w:hAnsiTheme="minorHAnsi" w:cstheme="minorHAnsi"/>
          <w:sz w:val="22"/>
          <w:szCs w:val="22"/>
        </w:rPr>
        <w:t xml:space="preserve">nie </w:t>
      </w:r>
      <w:r w:rsidRPr="000B7587">
        <w:rPr>
          <w:rFonts w:asciiTheme="minorHAnsi" w:hAnsiTheme="minorHAnsi" w:cstheme="minorHAnsi"/>
          <w:sz w:val="22"/>
          <w:szCs w:val="22"/>
        </w:rPr>
        <w:t xml:space="preserve">dłuższy niż </w:t>
      </w:r>
      <w:r w:rsidR="00B83341" w:rsidRPr="000B7587">
        <w:rPr>
          <w:rFonts w:asciiTheme="minorHAnsi" w:hAnsiTheme="minorHAnsi" w:cstheme="minorHAnsi"/>
          <w:sz w:val="22"/>
          <w:szCs w:val="22"/>
        </w:rPr>
        <w:t>30</w:t>
      </w:r>
      <w:r w:rsidRPr="000B7587">
        <w:rPr>
          <w:rFonts w:asciiTheme="minorHAnsi" w:hAnsiTheme="minorHAnsi" w:cstheme="minorHAnsi"/>
          <w:sz w:val="22"/>
          <w:szCs w:val="22"/>
        </w:rPr>
        <w:t xml:space="preserve"> dni od dnia doręczenia wykonawcy faktury lub rachunku, potwierdzających wykonanie zleconej podwykonawcy roboty budowlanej;</w:t>
      </w:r>
    </w:p>
    <w:p w14:paraId="1CD060B5"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określa wymagalność i termin zapłaty wynagrodzenia należnego Podwykonawcy w sposób inny (wymagalności)/dłuższy (termin zapłaty) niż w niniejszej umowie;</w:t>
      </w:r>
    </w:p>
    <w:p w14:paraId="011ABCC0"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lastRenderedPageBreak/>
        <w:t>umowa podwykonawcza przewiduje potrącenia/zajęcia z wynagrodzenia podwykonawcy, np. na poczet wniesienia zabezpieczenia należytego wykonania umowy, kar umownych, itp.;</w:t>
      </w:r>
    </w:p>
    <w:p w14:paraId="79C7BFAE"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uzależniają zapłatę wynagrodzenia należnego Podwykonawcy przez Wykonawcę od otrzymania przez Wykonawcę, zapłaty od Zamawiającego za wykonany zakres robót;</w:t>
      </w:r>
    </w:p>
    <w:p w14:paraId="7F115D4F"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uniemożliwiają rozliczenie jej stron według zasad określonych w niniejszej umowie;</w:t>
      </w:r>
    </w:p>
    <w:p w14:paraId="1DA2E2E4"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14:paraId="0CE6FAC8"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termin realizacji dłuższy niż niniejsza umowa;</w:t>
      </w:r>
    </w:p>
    <w:p w14:paraId="7BC4BE81" w14:textId="37AFD1B1" w:rsidR="002775C6" w:rsidRPr="00963B36" w:rsidRDefault="00FA0EA6" w:rsidP="00963B36">
      <w:pPr>
        <w:pStyle w:val="Bodytext20"/>
        <w:numPr>
          <w:ilvl w:val="0"/>
          <w:numId w:val="16"/>
        </w:numPr>
        <w:shd w:val="clear" w:color="auto" w:fill="auto"/>
        <w:tabs>
          <w:tab w:val="left" w:pos="1096"/>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wskazuje osoby upoważnionej ze strony Podwykonawcy do realizacji umowy, w tym podpisywania protokołów stanu zaawansowania robót.</w:t>
      </w:r>
      <w:r w:rsidRPr="00963B36">
        <w:rPr>
          <w:rFonts w:asciiTheme="minorHAnsi" w:hAnsiTheme="minorHAnsi" w:cstheme="minorHAnsi"/>
          <w:color w:val="FF0000"/>
          <w:sz w:val="22"/>
          <w:szCs w:val="22"/>
        </w:rPr>
        <w:t>.</w:t>
      </w:r>
    </w:p>
    <w:p w14:paraId="45CD5BD1" w14:textId="44F761C8"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Akceptacja lub odmowa akceptacji (zastrzeżenia lub sprzeciw) umowy podwykonawczej przez Zamawiającego nastąpi w formie pisemnej w terminie do</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od dnia przedstawienia Zamawiającemu umowy podwykonawczej. Niezgłoszenie pisemnych zastrzeżeń lub sprzeciwu do przedłożonego projektu umowy w terminie </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uważa się za akceptację projektu umowy przez Zamawiającego.</w:t>
      </w:r>
    </w:p>
    <w:p w14:paraId="72482BA0"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odmowy akceptacji umowy podwykonawczej, Wykonawca nie może polecić Podwykonawcy przystąpienia do realizacji robót.</w:t>
      </w:r>
    </w:p>
    <w:p w14:paraId="55BE9CFF" w14:textId="77777777"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W przypadku odmowy akceptacji umowy podwykonawczej, Wykonawca będzie uprawniony do przedstawienia, wg zasad wskazanych w pkt 1, zmienionego projektu umowy lub aneksu do umowy podwykonawczej, uwzględniającego w całości uwagi Zamawiającego, które były podstawą odmowy akceptacji umowy podwykonawczej;</w:t>
      </w:r>
    </w:p>
    <w:p w14:paraId="0C99D6DB"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akceptacji przez Zamawiającego przedłożonej mu umowy podwykonawczej, Wykonawca przedkłada Zamawiającemu poświadczoną za zgodność z oryginałem kopię zawartej umowy podwykonawczej, w terminie do 7 dni od dnia jej zawarcia.</w:t>
      </w:r>
    </w:p>
    <w:p w14:paraId="04D43879"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Podwykonawca, dalszy Podwykonawca zamówienia na roboty budowlane przedkłada Zamawiającemu poświadczoną za zgodność z oryginałem kopię zawartej umowy o podwykonawstwo, której przedmiotem są dostawy lub usługi w terminie do 7 dni od jej zawarcia, z wyłączeniem umów o podwykonawstwo o wartości mniejszej niż 0,5% wartości umowy w sprawie zamówienia publicznego. Wyłączenie, o którym mowa w zdaniu pierwszym nie dotyczy umów o podwykonawstwo o wartości większej niż 50 000,00 zł. W przypadku gdy wartość umowy nie przekracza kwot o których mowa powyżej Wykonawca, Podwykonawca, dalszy Podwykonawca informuje Zamawiającego o zawarciu umowy dostawy lub usługi.</w:t>
      </w:r>
    </w:p>
    <w:p w14:paraId="5C87342D"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Jakakolwiek przerwa w realizacji przedmiotu umowy wynikająca z braku Podwykonawcy będzie traktowana jako przerwa wynikająca z przyczyn zależnych od Wykonawcy i nie może stanowić podstawy do zmiany terminu zakończenia robót.</w:t>
      </w:r>
    </w:p>
    <w:p w14:paraId="49E9815B"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odpowiada za działania i zaniechania Podwykonawców jak za swoje własne.</w:t>
      </w:r>
    </w:p>
    <w:p w14:paraId="1E146630"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 przypadku powierzenia przez Wykonawcę realizacji zadania Podwykonawcy, dalszemu Podwykonawcy, Wykonawca, Podwykonawca, dalszy Podwykonawca zobowiązany jest do dokonania we własnym zakresie zapłaty wynagrodzenia należnego Podwykonawcy, dalszemu Podwykonawcy z zachowaniem terminów płatności określonych w umowie z Podwykonawcą, dalszym Podwykonawcą.</w:t>
      </w:r>
    </w:p>
    <w:p w14:paraId="0FA10905"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gdy Wykonawca, Podwykonawca, dalszy Podwykonawca uchyla się od obowiązku zapłaty wynagrodzenia należnego Podwykonawcy, dalszemu Podwykonawcy, Zamawiający dokona bezpośredniej </w:t>
      </w:r>
      <w:r w:rsidRPr="000B7587">
        <w:rPr>
          <w:rFonts w:asciiTheme="minorHAnsi" w:hAnsiTheme="minorHAnsi" w:cstheme="minorHAnsi"/>
          <w:sz w:val="22"/>
          <w:szCs w:val="22"/>
        </w:rPr>
        <w:lastRenderedPageBreak/>
        <w:t>zapłaty wymagalnego wynagrodzenia przysługującego Podwykonawcy, dalszemu Podwykonawcy na zasadach opisanych w art. 465 ustawy Pzp.</w:t>
      </w:r>
    </w:p>
    <w:p w14:paraId="2FE3C688"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Postanowienia niniejszego paragrafu stosuje się odpowiednio do zmian zawartych umów podwykonawczych oraz do zmian zakresu zadania powierzanego do wykonania przez podwykonawców.</w:t>
      </w:r>
    </w:p>
    <w:p w14:paraId="50440E58" w14:textId="77777777" w:rsidR="002775C6" w:rsidRPr="000B7587" w:rsidRDefault="00FA0EA6">
      <w:pPr>
        <w:pStyle w:val="Bodytext20"/>
        <w:shd w:val="clear" w:color="auto" w:fill="auto"/>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12.Strony uznają brak dokonywania płatności na rzecz osób trzecich wykonujących usługi objęte niniejszą umową za nienależyte wykonywanie Umowy.</w:t>
      </w:r>
    </w:p>
    <w:p w14:paraId="5DE735FC" w14:textId="77777777" w:rsidR="002775C6" w:rsidRPr="000B7587" w:rsidRDefault="00FA0EA6">
      <w:pPr>
        <w:pStyle w:val="Bodytext20"/>
        <w:shd w:val="clear" w:color="auto" w:fill="auto"/>
        <w:spacing w:after="318"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13. Wykonawca zobowiązany jest do należytej staranności wobec podwykonawców.</w:t>
      </w:r>
    </w:p>
    <w:p w14:paraId="0A0EF398" w14:textId="77777777" w:rsidR="002775C6" w:rsidRPr="00AC06E5" w:rsidRDefault="00FA0EA6">
      <w:pPr>
        <w:pStyle w:val="Bodytext20"/>
        <w:shd w:val="clear" w:color="auto" w:fill="auto"/>
        <w:spacing w:after="281" w:line="210" w:lineRule="exact"/>
        <w:ind w:firstLine="0"/>
        <w:jc w:val="center"/>
        <w:rPr>
          <w:rFonts w:asciiTheme="minorHAnsi" w:hAnsiTheme="minorHAnsi" w:cstheme="minorHAnsi"/>
          <w:b/>
          <w:bCs/>
          <w:sz w:val="22"/>
          <w:szCs w:val="22"/>
        </w:rPr>
      </w:pPr>
      <w:r w:rsidRPr="000B7587">
        <w:rPr>
          <w:rFonts w:asciiTheme="minorHAnsi" w:hAnsiTheme="minorHAnsi" w:cstheme="minorHAnsi"/>
          <w:sz w:val="22"/>
          <w:szCs w:val="22"/>
        </w:rPr>
        <w:t xml:space="preserve">§ 9. </w:t>
      </w:r>
      <w:r w:rsidRPr="00AC06E5">
        <w:rPr>
          <w:rFonts w:asciiTheme="minorHAnsi" w:hAnsiTheme="minorHAnsi" w:cstheme="minorHAnsi"/>
          <w:b/>
          <w:bCs/>
          <w:sz w:val="22"/>
          <w:szCs w:val="22"/>
        </w:rPr>
        <w:t>Zabezpieczenie należytego wykonania Umowy</w:t>
      </w:r>
    </w:p>
    <w:p w14:paraId="7AA3C90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78644EA9" w14:textId="77777777" w:rsidR="002775C6" w:rsidRPr="000B7587" w:rsidRDefault="00FA0EA6">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7 ust. 1 Umowy tj. kwota zabezpieczenia </w:t>
      </w:r>
      <w:r w:rsidRPr="000B7587">
        <w:rPr>
          <w:rFonts w:asciiTheme="minorHAnsi" w:hAnsiTheme="minorHAnsi" w:cstheme="minorHAnsi"/>
          <w:sz w:val="22"/>
          <w:szCs w:val="22"/>
        </w:rPr>
        <w:tab/>
        <w:t xml:space="preserve"> zł</w:t>
      </w:r>
    </w:p>
    <w:p w14:paraId="180597A0" w14:textId="77777777" w:rsidR="00963B36" w:rsidRDefault="00FA0EA6" w:rsidP="00963B36">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6B9FC805" w14:textId="2F7EE8D2" w:rsidR="002775C6" w:rsidRPr="000B7587" w:rsidRDefault="00FA0EA6" w:rsidP="00963B36">
      <w:pPr>
        <w:pStyle w:val="Bodytext20"/>
        <w:numPr>
          <w:ilvl w:val="0"/>
          <w:numId w:val="17"/>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6BC9610C"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 o którym mowa w § 6 ust. 1 pkt 2).</w:t>
      </w:r>
    </w:p>
    <w:p w14:paraId="279D05AB"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4DEF31C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C55BC7D"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02D0AC3"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4B029E5A" w14:textId="32B69555" w:rsidR="002775C6"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Zmiany formy gwarancyjnej należytego wykonania umowy mogą być dokonywane z zachowaniem ciągłości i bez zmniejszania wysokości, a w szczególnych wypadkach określonych ustawą Pzp za zgodą Zamawiającego.</w:t>
      </w:r>
    </w:p>
    <w:p w14:paraId="218BBDF0" w14:textId="77777777" w:rsidR="00963B36" w:rsidRPr="000B7587" w:rsidRDefault="00963B36" w:rsidP="00963B36">
      <w:pPr>
        <w:pStyle w:val="Bodytext20"/>
        <w:shd w:val="clear" w:color="auto" w:fill="auto"/>
        <w:tabs>
          <w:tab w:val="left" w:pos="324"/>
        </w:tabs>
        <w:spacing w:after="0" w:line="307" w:lineRule="exact"/>
        <w:ind w:left="360" w:firstLine="0"/>
        <w:jc w:val="both"/>
        <w:rPr>
          <w:rFonts w:asciiTheme="minorHAnsi" w:hAnsiTheme="minorHAnsi" w:cstheme="minorHAnsi"/>
          <w:sz w:val="22"/>
          <w:szCs w:val="22"/>
        </w:rPr>
      </w:pPr>
    </w:p>
    <w:p w14:paraId="3E81AF6C" w14:textId="77777777" w:rsidR="002775C6" w:rsidRPr="00AC06E5" w:rsidRDefault="00FA0EA6">
      <w:pPr>
        <w:pStyle w:val="Heading10"/>
        <w:keepNext/>
        <w:keepLines/>
        <w:shd w:val="clear" w:color="auto" w:fill="auto"/>
        <w:spacing w:before="0" w:after="281" w:line="210" w:lineRule="exact"/>
        <w:rPr>
          <w:rFonts w:asciiTheme="minorHAnsi" w:hAnsiTheme="minorHAnsi" w:cstheme="minorHAnsi"/>
          <w:b/>
          <w:bCs/>
          <w:sz w:val="22"/>
          <w:szCs w:val="22"/>
        </w:rPr>
      </w:pPr>
      <w:bookmarkStart w:id="10" w:name="bookmark9"/>
      <w:r w:rsidRPr="000B7587">
        <w:rPr>
          <w:rFonts w:asciiTheme="minorHAnsi" w:hAnsiTheme="minorHAnsi" w:cstheme="minorHAnsi"/>
          <w:sz w:val="22"/>
          <w:szCs w:val="22"/>
        </w:rPr>
        <w:t>§ 10</w:t>
      </w:r>
      <w:r w:rsidRPr="00AC06E5">
        <w:rPr>
          <w:rFonts w:asciiTheme="minorHAnsi" w:hAnsiTheme="minorHAnsi" w:cstheme="minorHAnsi"/>
          <w:b/>
          <w:bCs/>
          <w:sz w:val="22"/>
          <w:szCs w:val="22"/>
        </w:rPr>
        <w:t>. Rękojmia oraz gwarancja</w:t>
      </w:r>
      <w:bookmarkEnd w:id="10"/>
    </w:p>
    <w:p w14:paraId="10339C14"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udziela Zamawiającemu gwarancji na roboty budowlane, użyte materiały oraz wszelkie inne prace wykonane w ramach przedmiotu Umowy.</w:t>
      </w:r>
    </w:p>
    <w:p w14:paraId="26F75693" w14:textId="427BEF82" w:rsidR="002775C6" w:rsidRPr="000B7587" w:rsidRDefault="00FA0EA6">
      <w:pPr>
        <w:pStyle w:val="Bodytext20"/>
        <w:numPr>
          <w:ilvl w:val="0"/>
          <w:numId w:val="18"/>
        </w:numPr>
        <w:shd w:val="clear" w:color="auto" w:fill="auto"/>
        <w:tabs>
          <w:tab w:val="left" w:pos="332"/>
          <w:tab w:val="left" w:leader="dot" w:pos="339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gwarancji ustala się na</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ab/>
      </w:r>
      <w:r w:rsidR="00963B36">
        <w:rPr>
          <w:rFonts w:asciiTheme="minorHAnsi" w:hAnsiTheme="minorHAnsi" w:cstheme="minorHAnsi"/>
          <w:sz w:val="22"/>
          <w:szCs w:val="22"/>
        </w:rPr>
        <w:t>……….</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miesięcy od daty odbioru końcowego przedmiotu Umowy.</w:t>
      </w:r>
    </w:p>
    <w:p w14:paraId="79C11EC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lastRenderedPageBreak/>
        <w:t>Do rękojmi zastosowanie mają powszechnie obowiązujące przepisy prawa, w tym przepisy Kodeksu cywilnego. Okres rękojmi wynosi 5 lat.</w:t>
      </w:r>
    </w:p>
    <w:p w14:paraId="00C71FF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względem Zamawiającego, jeżeli wykonany przedmiot Umowy ma wady lub usterki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72225F35"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3190840D" w14:textId="27A02346"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 w ramach rękojmi lub gwarancji - zobowiązany jest do usunięcia wad  w terminie wyznaczonym przez Zamawiającego, jednak nie dłuższym niż 14 dni</w:t>
      </w:r>
      <w:r w:rsidR="000B4B1F" w:rsidRPr="000B7587">
        <w:rPr>
          <w:rFonts w:asciiTheme="minorHAnsi" w:hAnsiTheme="minorHAnsi" w:cstheme="minorHAnsi"/>
          <w:sz w:val="22"/>
          <w:szCs w:val="22"/>
        </w:rPr>
        <w:t xml:space="preserve"> od daty ich zgłoszenia przez Zamawiającego</w:t>
      </w:r>
      <w:r w:rsidR="00963B36">
        <w:rPr>
          <w:rFonts w:asciiTheme="minorHAnsi" w:hAnsiTheme="minorHAnsi" w:cstheme="minorHAnsi"/>
          <w:sz w:val="22"/>
          <w:szCs w:val="22"/>
        </w:rPr>
        <w:t>.</w:t>
      </w:r>
    </w:p>
    <w:p w14:paraId="1026A78A" w14:textId="52AF2634"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w:t>
      </w:r>
      <w:r w:rsidR="000B4B1F" w:rsidRPr="000B7587">
        <w:rPr>
          <w:rFonts w:asciiTheme="minorHAnsi" w:hAnsiTheme="minorHAnsi" w:cstheme="minorHAnsi"/>
          <w:sz w:val="22"/>
          <w:szCs w:val="22"/>
        </w:rPr>
        <w:t>zgłaszał</w:t>
      </w:r>
      <w:r w:rsidRPr="000B7587">
        <w:rPr>
          <w:rFonts w:asciiTheme="minorHAnsi" w:hAnsiTheme="minorHAnsi" w:cstheme="minorHAnsi"/>
          <w:sz w:val="22"/>
          <w:szCs w:val="22"/>
        </w:rPr>
        <w:t xml:space="preserve"> wadę </w:t>
      </w:r>
      <w:r w:rsidR="005D48C5">
        <w:rPr>
          <w:rFonts w:asciiTheme="minorHAnsi" w:hAnsiTheme="minorHAnsi" w:cstheme="minorHAnsi"/>
          <w:sz w:val="22"/>
          <w:szCs w:val="22"/>
        </w:rPr>
        <w:t xml:space="preserve">lub usterkę </w:t>
      </w:r>
      <w:r w:rsidRPr="000B7587">
        <w:rPr>
          <w:rFonts w:asciiTheme="minorHAnsi" w:hAnsiTheme="minorHAnsi" w:cstheme="minorHAnsi"/>
          <w:sz w:val="22"/>
          <w:szCs w:val="22"/>
        </w:rPr>
        <w:t xml:space="preserve"> przed jego upływem.</w:t>
      </w:r>
    </w:p>
    <w:p w14:paraId="35F6112E" w14:textId="3280AF10"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wykryciu wady lub usterki w okresie gwarancji i rękojmi Zamawiający obowiązany jest zawiadomić Wykonawcę na piśmie</w:t>
      </w:r>
      <w:r w:rsidR="005D48C5">
        <w:rPr>
          <w:rFonts w:asciiTheme="minorHAnsi" w:hAnsiTheme="minorHAnsi" w:cstheme="minorHAnsi"/>
          <w:sz w:val="22"/>
          <w:szCs w:val="22"/>
        </w:rPr>
        <w:t xml:space="preserve"> lub elektronicznie </w:t>
      </w:r>
      <w:r w:rsidRPr="000B7587">
        <w:rPr>
          <w:rFonts w:asciiTheme="minorHAnsi" w:hAnsiTheme="minorHAnsi" w:cstheme="minorHAnsi"/>
          <w:sz w:val="22"/>
          <w:szCs w:val="22"/>
        </w:rPr>
        <w:t>. Dla wad lub usterek usuniętych w okresie gwarancji, termin dla tego zakresu biegnie od nowa.</w:t>
      </w:r>
    </w:p>
    <w:p w14:paraId="3BFDE675" w14:textId="7B143322"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 ciągu 2 dni od otrzymania informacji, o której mowa w ust. </w:t>
      </w:r>
      <w:r w:rsidR="005D48C5">
        <w:rPr>
          <w:rFonts w:asciiTheme="minorHAnsi" w:hAnsiTheme="minorHAnsi" w:cstheme="minorHAnsi"/>
          <w:sz w:val="22"/>
          <w:szCs w:val="22"/>
        </w:rPr>
        <w:t xml:space="preserve">8 </w:t>
      </w:r>
      <w:r w:rsidRPr="000B7587">
        <w:rPr>
          <w:rFonts w:asciiTheme="minorHAnsi" w:hAnsiTheme="minorHAnsi" w:cstheme="minorHAnsi"/>
          <w:sz w:val="22"/>
          <w:szCs w:val="22"/>
        </w:rPr>
        <w:t xml:space="preserve"> zobowiązany jest zawiadomić na piśmie Zamawiającego o sposobie i terminie usunięcia wad lub usterek.</w:t>
      </w:r>
    </w:p>
    <w:p w14:paraId="167EDAB1" w14:textId="77777777"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usunięcia wad lub usterek przez Wykonawcę nie może być dłuższy niż 14 dni od daty ich zgłoszenia przez Zamawiającego.</w:t>
      </w:r>
    </w:p>
    <w:p w14:paraId="1B987705" w14:textId="5A23FB45"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Wykonawca nie usunie wad</w:t>
      </w:r>
      <w:r w:rsidR="005D48C5">
        <w:rPr>
          <w:rFonts w:asciiTheme="minorHAnsi" w:hAnsiTheme="minorHAnsi" w:cstheme="minorHAnsi"/>
          <w:sz w:val="22"/>
          <w:szCs w:val="22"/>
        </w:rPr>
        <w:t xml:space="preserve"> lub /i usterek</w:t>
      </w:r>
      <w:r w:rsidRPr="000B7587">
        <w:rPr>
          <w:rFonts w:asciiTheme="minorHAnsi" w:hAnsiTheme="minorHAnsi" w:cstheme="minorHAnsi"/>
          <w:sz w:val="22"/>
          <w:szCs w:val="22"/>
        </w:rPr>
        <w:t xml:space="preserve">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431AAF91"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Wykonawca ponosi odpowiedzialność za prawidłową realizację obowiązków z tytułu rękojmi i gwarancji nawet, jeżeli zleci wykonywanie usług gwarancyjnych podwykonawcom.</w:t>
      </w:r>
    </w:p>
    <w:p w14:paraId="71CE22B7"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Strony zgodnie postanawiają, że do powstałych usterek mają odpowiednio zastosowanie postanowienia Umowne dotyczące wad.</w:t>
      </w:r>
    </w:p>
    <w:p w14:paraId="0C16CCE8" w14:textId="5B77B945"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Zastępcze usunięcie wad lub</w:t>
      </w:r>
      <w:r w:rsidR="005D48C5" w:rsidRPr="00D702B9">
        <w:rPr>
          <w:rFonts w:asciiTheme="minorHAnsi" w:hAnsiTheme="minorHAnsi" w:cstheme="minorHAnsi"/>
          <w:sz w:val="22"/>
          <w:szCs w:val="22"/>
        </w:rPr>
        <w:t>/i</w:t>
      </w:r>
      <w:r w:rsidRPr="00D702B9">
        <w:rPr>
          <w:rFonts w:asciiTheme="minorHAnsi" w:hAnsiTheme="minorHAnsi" w:cstheme="minorHAnsi"/>
          <w:sz w:val="22"/>
          <w:szCs w:val="22"/>
        </w:rPr>
        <w:t xml:space="preserve"> usterek, o którym mowa w ust. </w:t>
      </w:r>
      <w:r w:rsidR="005D48C5" w:rsidRPr="00D702B9">
        <w:rPr>
          <w:rFonts w:asciiTheme="minorHAnsi" w:hAnsiTheme="minorHAnsi" w:cstheme="minorHAnsi"/>
          <w:sz w:val="22"/>
          <w:szCs w:val="22"/>
        </w:rPr>
        <w:t>8</w:t>
      </w:r>
      <w:r w:rsidRPr="00D702B9">
        <w:rPr>
          <w:rFonts w:asciiTheme="minorHAnsi" w:hAnsiTheme="minorHAnsi" w:cstheme="minorHAnsi"/>
          <w:sz w:val="22"/>
          <w:szCs w:val="22"/>
        </w:rPr>
        <w:t xml:space="preserve"> , nie zwalnia Wykonawcy z obowiązku zapłaty kar umownych, które naliczane są od dnia wyznaczonego jako termin usunięcia wad lub usterek do dnia zakończenia ich zastępczego usuwania.</w:t>
      </w:r>
    </w:p>
    <w:p w14:paraId="6ABC80BE" w14:textId="77777777" w:rsidR="005D48C5" w:rsidRPr="00D702B9" w:rsidRDefault="005D48C5" w:rsidP="005D48C5">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eastAsia="Times New Roman" w:hAnsiTheme="minorHAnsi" w:cstheme="minorHAnsi"/>
          <w:sz w:val="22"/>
          <w:szCs w:val="22"/>
        </w:rPr>
        <w:t>W okresie trwania gwarancji jakości i rękojmi za wady przeglądy gwarancyjne zakończone protokołem odbioru gwarancyjnego, będą się odbywały:</w:t>
      </w:r>
    </w:p>
    <w:p w14:paraId="5CA3F674" w14:textId="70523923" w:rsidR="005D48C5" w:rsidRPr="00D702B9" w:rsidRDefault="005D48C5" w:rsidP="005D48C5">
      <w:pPr>
        <w:pStyle w:val="Akapitzlist"/>
        <w:numPr>
          <w:ilvl w:val="0"/>
          <w:numId w:val="42"/>
        </w:numPr>
        <w:tabs>
          <w:tab w:val="left" w:pos="966"/>
        </w:tabs>
        <w:spacing w:line="250" w:lineRule="exact"/>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każde żądanie Zamawiającego w przypadkach stwierdzenia przez Zamawiającego wad lub usterek,</w:t>
      </w:r>
    </w:p>
    <w:p w14:paraId="19329C88" w14:textId="165E88B3"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 xml:space="preserve">  miesiąc przed zakończeniem okresu udzielonej gwarancji jakości,</w:t>
      </w:r>
    </w:p>
    <w:p w14:paraId="45ABBF75" w14:textId="638730F4"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uzasadniony wniosek Wykonawcy.</w:t>
      </w:r>
    </w:p>
    <w:p w14:paraId="68DCD23A" w14:textId="77777777" w:rsidR="005D48C5" w:rsidRPr="005D48C5" w:rsidRDefault="005D48C5" w:rsidP="005D48C5">
      <w:pPr>
        <w:spacing w:after="116" w:line="250" w:lineRule="exact"/>
        <w:ind w:left="1020" w:hanging="560"/>
        <w:jc w:val="both"/>
        <w:rPr>
          <w:rFonts w:asciiTheme="minorHAnsi" w:eastAsia="Times New Roman" w:hAnsiTheme="minorHAnsi" w:cstheme="minorHAnsi"/>
          <w:sz w:val="22"/>
          <w:szCs w:val="22"/>
        </w:rPr>
      </w:pPr>
      <w:r w:rsidRPr="005D48C5">
        <w:rPr>
          <w:rFonts w:asciiTheme="minorHAnsi" w:eastAsia="Times New Roman" w:hAnsiTheme="minorHAnsi" w:cstheme="minorHAnsi"/>
          <w:sz w:val="22"/>
          <w:szCs w:val="22"/>
        </w:rPr>
        <w:t>W każdym przypadku koszty przygotowania i organizacji przeglądów ponosi Wykonawca.</w:t>
      </w:r>
    </w:p>
    <w:p w14:paraId="6ACDA8D6" w14:textId="77777777" w:rsidR="005D48C5"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25D79B9D" w14:textId="77777777" w:rsidR="005D48C5" w:rsidRPr="000B7587"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3B43EC9C" w14:textId="644861C7" w:rsidR="003F0211" w:rsidRPr="00AC06E5" w:rsidRDefault="00FA0EA6" w:rsidP="003F0211">
      <w:pPr>
        <w:pStyle w:val="Heading10"/>
        <w:keepNext/>
        <w:keepLines/>
        <w:shd w:val="clear" w:color="auto" w:fill="auto"/>
        <w:spacing w:before="0" w:after="0" w:line="307" w:lineRule="exact"/>
        <w:rPr>
          <w:rFonts w:asciiTheme="minorHAnsi" w:hAnsiTheme="minorHAnsi" w:cstheme="minorHAnsi"/>
          <w:b/>
          <w:bCs/>
          <w:sz w:val="22"/>
          <w:szCs w:val="22"/>
        </w:rPr>
      </w:pPr>
      <w:bookmarkStart w:id="11" w:name="bookmark10"/>
      <w:r w:rsidRPr="000B7587">
        <w:rPr>
          <w:rFonts w:asciiTheme="minorHAnsi" w:hAnsiTheme="minorHAnsi" w:cstheme="minorHAnsi"/>
          <w:sz w:val="22"/>
          <w:szCs w:val="22"/>
        </w:rPr>
        <w:t xml:space="preserve">§ 11. </w:t>
      </w:r>
      <w:bookmarkEnd w:id="11"/>
      <w:r w:rsidR="003F0211" w:rsidRPr="00AC06E5">
        <w:rPr>
          <w:rFonts w:asciiTheme="minorHAnsi" w:eastAsia="Times New Roman" w:hAnsiTheme="minorHAnsi" w:cstheme="minorHAnsi"/>
          <w:b/>
          <w:bCs/>
          <w:sz w:val="22"/>
          <w:szCs w:val="22"/>
        </w:rPr>
        <w:t>Ubezpieczenia</w:t>
      </w:r>
    </w:p>
    <w:p w14:paraId="37D8DDC9"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posiada ubezpieczenie od odpowiedzialności cywilnej w zakresie prowadzonej działalności.</w:t>
      </w:r>
    </w:p>
    <w:p w14:paraId="15C13BF1"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lastRenderedPageBreak/>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312550D0"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zapewnia, że przez cały okres obowiązywania umowy, będzie posiadał ważne polisy ubezpieczeniowe, o których mowa w ust. 1 i 2.</w:t>
      </w:r>
    </w:p>
    <w:p w14:paraId="7F9A013E"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Żadna umowa ubezpieczenia nie może przewidywać wyłączenia odpowiedzialności ubezpieczyciela za szkody wyrządzone z winy umyślnej lub rażącego niedbalstwa innych osób niż Ubezpieczający (w przypadku gdy jest osobą fizyczną), wspólników spółki osobowej 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522EA4E1"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umowach ubezpieczenia nie mogą zostać wyłączone z zakresu odpowiedzialności ubezpieczyciela: katastrofa budowlana oraz inne ryzyka budowlane. Nie jest dopuszczalne wyłączenie w żadnej umowie ubezpieczenia odpowiedzialności za:</w:t>
      </w:r>
    </w:p>
    <w:p w14:paraId="6278213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straty, szkody lub przywrócenie stanu pierwotnego w skutek błędów lub pominięć projektowych w zakresie wykonanym przez Wykonawcę,</w:t>
      </w:r>
    </w:p>
    <w:p w14:paraId="359FB7F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na osobie i w mieniu osób trzecich spowodowane wibracją albo osunięciem lub osłabieniem elementów nośnych lub nośności gruntu,</w:t>
      </w:r>
    </w:p>
    <w:p w14:paraId="4B60546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spowodowanej na skutek zalania, powodzi oraz naniesieniem osadów,</w:t>
      </w:r>
    </w:p>
    <w:p w14:paraId="49936BB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w istniejących podziemnych kablach, rurociągach lub innych instalacjach,</w:t>
      </w:r>
    </w:p>
    <w:p w14:paraId="3798BD2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jakiekolwiek działanie sił natury, które jest nieprzewidywalne lub takie, że od doświadczonego Wykonawcy nie można było w sposób rozsądny oczekiwać zastosowania przeciw niemu wystarczających środków ostrożności.</w:t>
      </w:r>
    </w:p>
    <w:p w14:paraId="799C4672"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33F5A4E8" w14:textId="3EF2D488" w:rsidR="003F0211" w:rsidRPr="00B2386A" w:rsidRDefault="003F0211" w:rsidP="003F0211">
      <w:pPr>
        <w:pStyle w:val="Heading10"/>
        <w:keepNext/>
        <w:keepLines/>
        <w:numPr>
          <w:ilvl w:val="0"/>
          <w:numId w:val="35"/>
        </w:numPr>
        <w:shd w:val="clear" w:color="auto" w:fill="auto"/>
        <w:spacing w:before="0" w:after="0" w:line="307" w:lineRule="exact"/>
        <w:jc w:val="both"/>
        <w:rPr>
          <w:rFonts w:asciiTheme="minorHAnsi" w:eastAsia="Tahoma" w:hAnsiTheme="minorHAnsi" w:cstheme="minorHAnsi"/>
          <w:color w:val="000000" w:themeColor="text1"/>
          <w:sz w:val="22"/>
          <w:szCs w:val="22"/>
        </w:rPr>
      </w:pPr>
      <w:r w:rsidRPr="00B2386A">
        <w:rPr>
          <w:rFonts w:asciiTheme="minorHAnsi" w:eastAsia="Tahoma" w:hAnsiTheme="minorHAnsi" w:cstheme="minorHAnsi"/>
          <w:color w:val="000000" w:themeColor="text1"/>
          <w:sz w:val="22"/>
          <w:szCs w:val="22"/>
        </w:rPr>
        <w:t>Wykonawca zobowiązany jest przedłożyć Zamawiającemu polisę odpowiadającą warunkom określonym w ust. 1-6, oraz złożyć dowód uiszczenia składki najpóźniej na 3 dni przed rozpoczęciem wykonywania robót.</w:t>
      </w:r>
    </w:p>
    <w:p w14:paraId="04D02E3E" w14:textId="77777777" w:rsidR="00D702B9" w:rsidRPr="00B2386A" w:rsidRDefault="00D702B9" w:rsidP="00D702B9">
      <w:pPr>
        <w:pStyle w:val="Heading10"/>
        <w:keepNext/>
        <w:keepLines/>
        <w:shd w:val="clear" w:color="auto" w:fill="auto"/>
        <w:spacing w:before="0" w:after="0" w:line="307" w:lineRule="exact"/>
        <w:jc w:val="both"/>
        <w:rPr>
          <w:rFonts w:asciiTheme="minorHAnsi" w:eastAsia="Tahoma" w:hAnsiTheme="minorHAnsi" w:cstheme="minorHAnsi"/>
          <w:color w:val="000000" w:themeColor="text1"/>
          <w:sz w:val="22"/>
          <w:szCs w:val="22"/>
        </w:rPr>
      </w:pPr>
    </w:p>
    <w:p w14:paraId="09DFEB90" w14:textId="77777777" w:rsidR="002775C6" w:rsidRPr="000B7587"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12" w:name="bookmark11"/>
      <w:r w:rsidRPr="000B7587">
        <w:rPr>
          <w:rFonts w:asciiTheme="minorHAnsi" w:hAnsiTheme="minorHAnsi" w:cstheme="minorHAnsi"/>
          <w:sz w:val="22"/>
          <w:szCs w:val="22"/>
        </w:rPr>
        <w:t xml:space="preserve">§ 12. </w:t>
      </w:r>
      <w:r w:rsidRPr="000B7587">
        <w:rPr>
          <w:rFonts w:asciiTheme="minorHAnsi" w:hAnsiTheme="minorHAnsi" w:cstheme="minorHAnsi"/>
          <w:b/>
          <w:bCs/>
          <w:sz w:val="22"/>
          <w:szCs w:val="22"/>
        </w:rPr>
        <w:t>Odstąpienie od Umowy</w:t>
      </w:r>
      <w:bookmarkEnd w:id="12"/>
    </w:p>
    <w:p w14:paraId="6E5CA570"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razie zaistnienia istotnej zmiany okoliczności powodującej, że wykonanie Umowy nie leży w interesie publicznym, czego nie można było przewidzieć w chwili zawarcia Umowy lub dalsze wykonywanie Umowy może zagrozić istotnemu interesowi państwa lub bezpieczeństwu publicznemu, Zamawiający może od Umowy odstąpić w terminie 30 dni od dnia powzięcia wiadomości o tych okolicznościach. W takim przypadku Wykonawcy przysługuje wynagrodzenie należne z tytułu wykonania części Umowy potwierdzonej wpisem w protokole odbioru.</w:t>
      </w:r>
    </w:p>
    <w:p w14:paraId="07326DA2"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jest uprawniony do odstąpienia od Umowy w każdym przypadku rażącego naruszenia postanowień Umowy przez Wykonawcę. Do rażących naruszeń postanowień Umowy zalicza się w szczególności:</w:t>
      </w:r>
    </w:p>
    <w:p w14:paraId="34A49820" w14:textId="77777777"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nie rozpoczął realizacji Umowy w terminie 5 dni roboczych od daty jej podpisania,</w:t>
      </w:r>
    </w:p>
    <w:p w14:paraId="296CC6EA" w14:textId="77777777" w:rsidR="002775C6" w:rsidRPr="000B7587" w:rsidRDefault="00FA0EA6">
      <w:pPr>
        <w:pStyle w:val="Bodytext20"/>
        <w:numPr>
          <w:ilvl w:val="0"/>
          <w:numId w:val="21"/>
        </w:numPr>
        <w:shd w:val="clear" w:color="auto" w:fill="auto"/>
        <w:tabs>
          <w:tab w:val="left" w:pos="735"/>
        </w:tabs>
        <w:spacing w:after="0" w:line="326"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przerwał z przyczyn leżących po stronie Wykonawcy realizację przedmiotu umowy i przerwa ta trwa dłużej niż 5 dni roboczych,</w:t>
      </w:r>
    </w:p>
    <w:p w14:paraId="4D17B6D4" w14:textId="418AA2EA" w:rsidR="002775C6" w:rsidRPr="000B7587" w:rsidRDefault="0030120F">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stosuje </w:t>
      </w:r>
      <w:r w:rsidR="00FA0EA6" w:rsidRPr="000B7587">
        <w:rPr>
          <w:rFonts w:asciiTheme="minorHAnsi" w:hAnsiTheme="minorHAnsi" w:cstheme="minorHAnsi"/>
          <w:sz w:val="22"/>
          <w:szCs w:val="22"/>
        </w:rPr>
        <w:t>materiał</w:t>
      </w:r>
      <w:r w:rsidRPr="000B7587">
        <w:rPr>
          <w:rFonts w:asciiTheme="minorHAnsi" w:hAnsiTheme="minorHAnsi" w:cstheme="minorHAnsi"/>
          <w:sz w:val="22"/>
          <w:szCs w:val="22"/>
        </w:rPr>
        <w:t>y</w:t>
      </w:r>
      <w:r w:rsidR="00FA0EA6" w:rsidRPr="000B7587">
        <w:rPr>
          <w:rFonts w:asciiTheme="minorHAnsi" w:hAnsiTheme="minorHAnsi" w:cstheme="minorHAnsi"/>
          <w:sz w:val="22"/>
          <w:szCs w:val="22"/>
        </w:rPr>
        <w:t xml:space="preserve"> nieposiadając</w:t>
      </w:r>
      <w:r w:rsidRPr="000B7587">
        <w:rPr>
          <w:rFonts w:asciiTheme="minorHAnsi" w:hAnsiTheme="minorHAnsi" w:cstheme="minorHAnsi"/>
          <w:sz w:val="22"/>
          <w:szCs w:val="22"/>
        </w:rPr>
        <w:t>e</w:t>
      </w:r>
      <w:r w:rsidR="00FA0EA6" w:rsidRPr="000B7587">
        <w:rPr>
          <w:rFonts w:asciiTheme="minorHAnsi" w:hAnsiTheme="minorHAnsi" w:cstheme="minorHAnsi"/>
          <w:sz w:val="22"/>
          <w:szCs w:val="22"/>
        </w:rPr>
        <w:t xml:space="preserve"> wymaganych dopuszczeń lub niezapewniających sprawności eksploatacyjnej Przedmiotu Umowy, niezależnie od stopnia i ilości ich zastosowania. </w:t>
      </w:r>
      <w:r w:rsidR="00FA0EA6" w:rsidRPr="000B7587">
        <w:rPr>
          <w:rFonts w:asciiTheme="minorHAnsi" w:hAnsiTheme="minorHAnsi" w:cstheme="minorHAnsi"/>
          <w:sz w:val="22"/>
          <w:szCs w:val="22"/>
        </w:rPr>
        <w:lastRenderedPageBreak/>
        <w:t>Każda stwierdzona w tym zakresie nieprawidłowość i niezgodność z dokumentacją techniczną i SWZ, może skutkować odstąpieniem od Umowy z winy Wykonawcy;</w:t>
      </w:r>
    </w:p>
    <w:p w14:paraId="21CDC938" w14:textId="4142B14E"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zwłoka w zakończeniu przedmiotu Umowy, w stosunku do terminu określonego w § 5 ust. 1, przekraczająca 1</w:t>
      </w:r>
      <w:r w:rsidR="0030120F" w:rsidRPr="000B7587">
        <w:rPr>
          <w:rFonts w:asciiTheme="minorHAnsi" w:hAnsiTheme="minorHAnsi" w:cstheme="minorHAnsi"/>
          <w:sz w:val="22"/>
          <w:szCs w:val="22"/>
        </w:rPr>
        <w:t>0</w:t>
      </w:r>
      <w:r w:rsidRPr="000B7587">
        <w:rPr>
          <w:rFonts w:asciiTheme="minorHAnsi" w:hAnsiTheme="minorHAnsi" w:cstheme="minorHAnsi"/>
          <w:sz w:val="22"/>
          <w:szCs w:val="22"/>
        </w:rPr>
        <w:t xml:space="preserve"> dni kalendarzowych.</w:t>
      </w:r>
    </w:p>
    <w:p w14:paraId="6EAD39E4" w14:textId="3F03B3E1" w:rsidR="002775C6" w:rsidRPr="000B7587" w:rsidRDefault="0030120F" w:rsidP="00AB38F7">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 xml:space="preserve"> Wykonawca realizuje roboty niezgodnie z dokumentacją i warunkami technicznymi,</w:t>
      </w:r>
    </w:p>
    <w:p w14:paraId="0692C3C9" w14:textId="0031C613" w:rsidR="002775C6" w:rsidRPr="000B7587" w:rsidRDefault="00FA0EA6">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Odstąpienia od Umowy można dokonać w terminie 30 dni od powzięcia wiadomości o zaistnieniu okoliczności uzasadniających skorzystanie z prawa odstąpienia</w:t>
      </w:r>
      <w:r w:rsidR="0030120F" w:rsidRPr="000B7587">
        <w:rPr>
          <w:rFonts w:asciiTheme="minorHAnsi" w:hAnsiTheme="minorHAnsi" w:cstheme="minorHAnsi"/>
          <w:sz w:val="22"/>
          <w:szCs w:val="22"/>
        </w:rPr>
        <w:t xml:space="preserve"> w formie pisemnej pod rygorem nieważności.</w:t>
      </w:r>
    </w:p>
    <w:p w14:paraId="1FF7FC96" w14:textId="4F91607D" w:rsidR="00525E9F" w:rsidRPr="000B7587" w:rsidRDefault="00525E9F" w:rsidP="00525E9F">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W przypadku odstąpienia od umowy Strony obciążają następujące obowiązki szczegółowe:</w:t>
      </w:r>
    </w:p>
    <w:p w14:paraId="07A1B7B9"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terminie 7 dni od odstąpienia od umowy Wykonawca przy udziale Zamawiającego sporządzi szczegółowy protokół inwentaryzacji robót na dzień odstąpienia,</w:t>
      </w:r>
    </w:p>
    <w:p w14:paraId="6211F4A5"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przypadku nie sporządzenia przez Wykonawcę szczegółowego protokołu inwentaryzacji w terminie określonym w pkt. 1 zostanie on sporządzony przez Zamawiającego. O terminie wykonania inwentaryzacji Wykonawca zostanie powiadomiony na 3 dni wcześniej,</w:t>
      </w:r>
    </w:p>
    <w:p w14:paraId="65E33FDF" w14:textId="5F1CD682"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zabezpieczenie przerwanych robót nastąpi na koszt Strony</w:t>
      </w:r>
      <w:r w:rsidR="00AB38F7" w:rsidRPr="000B7587">
        <w:rPr>
          <w:rFonts w:asciiTheme="minorHAnsi" w:eastAsia="Times New Roman" w:hAnsiTheme="minorHAnsi" w:cstheme="minorHAnsi"/>
          <w:sz w:val="22"/>
          <w:szCs w:val="22"/>
        </w:rPr>
        <w:t>, z której winy nastąpiło odstąpienie.</w:t>
      </w:r>
    </w:p>
    <w:p w14:paraId="797C1EDB" w14:textId="77777777" w:rsidR="00525E9F" w:rsidRPr="000B7587" w:rsidRDefault="00525E9F" w:rsidP="00525E9F">
      <w:pPr>
        <w:pStyle w:val="Bodytext20"/>
        <w:shd w:val="clear" w:color="auto" w:fill="auto"/>
        <w:tabs>
          <w:tab w:val="left" w:pos="333"/>
        </w:tabs>
        <w:spacing w:after="0" w:line="302" w:lineRule="exact"/>
        <w:ind w:left="380" w:firstLine="0"/>
        <w:jc w:val="both"/>
        <w:rPr>
          <w:rFonts w:asciiTheme="minorHAnsi" w:hAnsiTheme="minorHAnsi" w:cstheme="minorHAnsi"/>
          <w:sz w:val="22"/>
          <w:szCs w:val="22"/>
        </w:rPr>
      </w:pPr>
    </w:p>
    <w:p w14:paraId="56D82A1E"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wysokość należnego Wykonawcy wynagrodzenia zostanie ustalona proporcjonalnie do zakresu wykonanych prac.</w:t>
      </w:r>
    </w:p>
    <w:p w14:paraId="3DD49318"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pod rygorem nieważności, powinno nastąpić w formie pisemnej z podaniem uzasadnienia. Umowa ulega rozwiązaniu w dniu doręczenia odstąpienia.</w:t>
      </w:r>
    </w:p>
    <w:p w14:paraId="1F1BE387"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odpowiedzialny z tytułu gwarancji za roboty wykonane do dnia odstąpienia od Umowy.</w:t>
      </w:r>
    </w:p>
    <w:p w14:paraId="0BF4636D"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zobowiązany do przekazania Zamawiającemu terenu robót w terminie do 7 dni od powzięcia informacji o odstąpieniu.</w:t>
      </w:r>
    </w:p>
    <w:p w14:paraId="3996F49C" w14:textId="11453F50" w:rsidR="002775C6" w:rsidRPr="000B7587" w:rsidRDefault="00FA0EA6"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sytuacji nie przekazania terenu robót, o którym mowa w ust. 10, Zamawiający zabezpieczy i przeniesie wszystkie rzeczy znajdujące się na terenie robót na koszt i ryzyko Wykonawcy. Zamawiający powiadomi o tym fakcie Wykonawcę.</w:t>
      </w:r>
    </w:p>
    <w:p w14:paraId="289AA85F" w14:textId="5DDAA36C" w:rsidR="006A1270" w:rsidRDefault="006A1270"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przez którąkolwiek ze stron wymaga formy pisemnej pod rygorem nieważności.</w:t>
      </w:r>
    </w:p>
    <w:p w14:paraId="27BC4AB7" w14:textId="77777777" w:rsidR="00A15160" w:rsidRPr="000B7587" w:rsidRDefault="00A15160" w:rsidP="00A15160">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6F32DE5C" w14:textId="77777777" w:rsidR="002775C6" w:rsidRPr="000B7587" w:rsidRDefault="00FA0EA6">
      <w:pPr>
        <w:pStyle w:val="Heading10"/>
        <w:keepNext/>
        <w:keepLines/>
        <w:shd w:val="clear" w:color="auto" w:fill="auto"/>
        <w:spacing w:before="0" w:after="0" w:line="307" w:lineRule="exact"/>
        <w:ind w:left="20"/>
        <w:rPr>
          <w:rFonts w:asciiTheme="minorHAnsi" w:hAnsiTheme="minorHAnsi" w:cstheme="minorHAnsi"/>
          <w:b/>
          <w:bCs/>
          <w:sz w:val="22"/>
          <w:szCs w:val="22"/>
        </w:rPr>
      </w:pPr>
      <w:bookmarkStart w:id="13" w:name="bookmark12"/>
      <w:r w:rsidRPr="000B7587">
        <w:rPr>
          <w:rFonts w:asciiTheme="minorHAnsi" w:hAnsiTheme="minorHAnsi" w:cstheme="minorHAnsi"/>
          <w:sz w:val="22"/>
          <w:szCs w:val="22"/>
        </w:rPr>
        <w:t xml:space="preserve">§ </w:t>
      </w:r>
      <w:r w:rsidRPr="000B7587">
        <w:rPr>
          <w:rFonts w:asciiTheme="minorHAnsi" w:hAnsiTheme="minorHAnsi" w:cstheme="minorHAnsi"/>
          <w:b/>
          <w:bCs/>
          <w:sz w:val="22"/>
          <w:szCs w:val="22"/>
        </w:rPr>
        <w:t>13. Kary umowne</w:t>
      </w:r>
      <w:bookmarkEnd w:id="13"/>
    </w:p>
    <w:p w14:paraId="0D895986" w14:textId="77777777" w:rsidR="002775C6" w:rsidRPr="000B7587" w:rsidRDefault="00FA0EA6">
      <w:pPr>
        <w:pStyle w:val="Bodytext20"/>
        <w:numPr>
          <w:ilvl w:val="0"/>
          <w:numId w:val="22"/>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naliczy Wykonawcy kary umowne, które Wykonawca zobowiązuje się zapłacić:</w:t>
      </w:r>
    </w:p>
    <w:p w14:paraId="693C24F2" w14:textId="7736B3C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 odstąpienie od Umowy przez Zamawiającego z przyczyn leżących po stronie Wykonawcy w wysokości </w:t>
      </w:r>
      <w:r w:rsidR="006A1270" w:rsidRPr="000B7587">
        <w:rPr>
          <w:rFonts w:asciiTheme="minorHAnsi" w:hAnsiTheme="minorHAnsi" w:cstheme="minorHAnsi"/>
          <w:sz w:val="22"/>
          <w:szCs w:val="22"/>
        </w:rPr>
        <w:t>15</w:t>
      </w:r>
      <w:r w:rsidRPr="000B7587">
        <w:rPr>
          <w:rFonts w:asciiTheme="minorHAnsi" w:hAnsiTheme="minorHAnsi" w:cstheme="minorHAnsi"/>
          <w:sz w:val="22"/>
          <w:szCs w:val="22"/>
        </w:rPr>
        <w:t xml:space="preserve"> % wynagrodzenia</w:t>
      </w:r>
      <w:r w:rsidR="006A1270" w:rsidRPr="000B7587">
        <w:rPr>
          <w:rFonts w:asciiTheme="minorHAnsi" w:hAnsiTheme="minorHAnsi" w:cstheme="minorHAnsi"/>
          <w:sz w:val="22"/>
          <w:szCs w:val="22"/>
        </w:rPr>
        <w:t xml:space="preserve"> brutto </w:t>
      </w:r>
      <w:r w:rsidRPr="000B7587">
        <w:rPr>
          <w:rFonts w:asciiTheme="minorHAnsi" w:hAnsiTheme="minorHAnsi" w:cstheme="minorHAnsi"/>
          <w:sz w:val="22"/>
          <w:szCs w:val="22"/>
        </w:rPr>
        <w:t>, o którym mowa w § 7 ust. 1 Umowy;</w:t>
      </w:r>
    </w:p>
    <w:p w14:paraId="43624BC1" w14:textId="15952D31" w:rsidR="002775C6" w:rsidRPr="000B7587" w:rsidRDefault="006A1270" w:rsidP="006A1270">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Zamawiający zobowiązany jest zapłacić Wykonawcy karę umowną w wysokości 10% wynagrodzenia brutto, o którym mowa w § 7ust. 1</w:t>
      </w:r>
      <w:r w:rsidRPr="000B7587">
        <w:rPr>
          <w:rFonts w:asciiTheme="minorHAnsi" w:eastAsia="Times New Roman" w:hAnsiTheme="minorHAnsi" w:cstheme="minorHAnsi"/>
          <w:sz w:val="22"/>
          <w:szCs w:val="22"/>
        </w:rPr>
        <w:t xml:space="preserve"> za odstąpienie od umowy przez Wykonawcę z przyczyn dotyczących Zamawiającego.</w:t>
      </w:r>
    </w:p>
    <w:p w14:paraId="2D00FDE9"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realizacji przedmiotu Umowy - w wysokości 1 % wynagrodzenia, o którym mowa w § 7 ust. 1 Umowy, za każdy rozpoczęty dzień zwłoki;</w:t>
      </w:r>
    </w:p>
    <w:p w14:paraId="647AB2BA" w14:textId="5D0E5956"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usunięciu wad lub usterek stwierdzonych podczas odbioru końcowego oraz w okresie gwarancji lub rękojmi - w wysokości 1% wynagrodzenia, o którym mowa w § 7 ust. 1 Umowy, za każdy rozpoczęty dzień zwłoki</w:t>
      </w:r>
      <w:r w:rsidR="007D3A2C" w:rsidRPr="000B7587">
        <w:rPr>
          <w:rFonts w:asciiTheme="minorHAnsi" w:hAnsiTheme="minorHAnsi" w:cstheme="minorHAnsi"/>
          <w:sz w:val="22"/>
          <w:szCs w:val="22"/>
        </w:rPr>
        <w:t xml:space="preserve">  </w:t>
      </w:r>
      <w:r w:rsidRPr="000B7587">
        <w:rPr>
          <w:rFonts w:asciiTheme="minorHAnsi" w:hAnsiTheme="minorHAnsi" w:cstheme="minorHAnsi"/>
          <w:sz w:val="22"/>
          <w:szCs w:val="22"/>
        </w:rPr>
        <w:t>;</w:t>
      </w:r>
    </w:p>
    <w:p w14:paraId="5227814E"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stosowania materiałów nieposiadających odpowiedniego dopuszczenia do obrotu lub niezapewniających sprawności eksploatacyjnej przedmiotu Umowy - w wysokości 1 % wynagrodzenia, o którym mowa w § 7 ust. 1 Umowy;</w:t>
      </w:r>
    </w:p>
    <w:p w14:paraId="3618358E" w14:textId="1ADFC8AF" w:rsidR="002775C6" w:rsidRPr="000B7587" w:rsidRDefault="00FA0EA6" w:rsidP="00890041">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color w:val="000000" w:themeColor="text1"/>
          <w:sz w:val="22"/>
          <w:szCs w:val="22"/>
        </w:rPr>
      </w:pPr>
      <w:r w:rsidRPr="000B7587">
        <w:rPr>
          <w:rFonts w:asciiTheme="minorHAnsi" w:hAnsiTheme="minorHAnsi" w:cstheme="minorHAnsi"/>
          <w:color w:val="000000" w:themeColor="text1"/>
          <w:sz w:val="22"/>
          <w:szCs w:val="22"/>
        </w:rPr>
        <w:t xml:space="preserve">za niedopełnienie wymogu zatrudniania osób wykonujących czynności objęte przedmiotem Umowy na podstawie umowy o pracę, w rozumieniu przepisów ustawy z dnia 26 czerwca 1974 r. Kodeksu Pracy, w chwili stwierdzenia przez Zamawiającego niedopełnienia przez Wykonawcę wymogu </w:t>
      </w:r>
      <w:r w:rsidRPr="000B7587">
        <w:rPr>
          <w:rFonts w:asciiTheme="minorHAnsi" w:hAnsiTheme="minorHAnsi" w:cstheme="minorHAnsi"/>
          <w:color w:val="000000" w:themeColor="text1"/>
          <w:sz w:val="22"/>
          <w:szCs w:val="22"/>
        </w:rPr>
        <w:lastRenderedPageBreak/>
        <w:t xml:space="preserve">zatrudniania osób </w:t>
      </w:r>
      <w:r w:rsidR="005D7FEC" w:rsidRPr="000B7587">
        <w:rPr>
          <w:rFonts w:asciiTheme="minorHAnsi" w:hAnsiTheme="minorHAnsi" w:cstheme="minorHAnsi"/>
          <w:color w:val="000000" w:themeColor="text1"/>
          <w:sz w:val="22"/>
          <w:szCs w:val="22"/>
        </w:rPr>
        <w:t xml:space="preserve">, </w:t>
      </w:r>
      <w:r w:rsidRPr="000B7587">
        <w:rPr>
          <w:rFonts w:asciiTheme="minorHAnsi" w:hAnsiTheme="minorHAnsi" w:cstheme="minorHAnsi"/>
          <w:color w:val="000000" w:themeColor="text1"/>
          <w:sz w:val="22"/>
          <w:szCs w:val="22"/>
        </w:rPr>
        <w:t>za każdy stwierdzony pr</w:t>
      </w:r>
      <w:r w:rsidR="005D7FEC" w:rsidRPr="000B7587">
        <w:rPr>
          <w:rFonts w:asciiTheme="minorHAnsi" w:hAnsiTheme="minorHAnsi" w:cstheme="minorHAnsi"/>
          <w:color w:val="000000" w:themeColor="text1"/>
          <w:sz w:val="22"/>
          <w:szCs w:val="22"/>
        </w:rPr>
        <w:t>zypadek braku zatrudnienia  na podstawie umowy o pracę</w:t>
      </w:r>
      <w:r w:rsidR="00890041" w:rsidRPr="000B7587">
        <w:rPr>
          <w:rFonts w:asciiTheme="minorHAnsi" w:hAnsiTheme="minorHAnsi" w:cstheme="minorHAnsi"/>
          <w:color w:val="000000" w:themeColor="text1"/>
          <w:sz w:val="22"/>
          <w:szCs w:val="22"/>
        </w:rPr>
        <w:t xml:space="preserve"> osoby realizującej przedmiot umowy w imieniu  Wykonawcy</w:t>
      </w:r>
      <w:r w:rsidR="005D7FEC" w:rsidRPr="000B7587">
        <w:rPr>
          <w:rFonts w:asciiTheme="minorHAnsi" w:hAnsiTheme="minorHAnsi" w:cstheme="minorHAnsi"/>
          <w:color w:val="000000" w:themeColor="text1"/>
          <w:sz w:val="22"/>
          <w:szCs w:val="22"/>
        </w:rPr>
        <w:t xml:space="preserve"> </w:t>
      </w:r>
      <w:r w:rsidR="002C4E71" w:rsidRPr="000B7587">
        <w:rPr>
          <w:rFonts w:asciiTheme="minorHAnsi" w:hAnsiTheme="minorHAnsi" w:cstheme="minorHAnsi"/>
          <w:color w:val="000000" w:themeColor="text1"/>
          <w:sz w:val="22"/>
          <w:szCs w:val="22"/>
        </w:rPr>
        <w:t>w wysokości 500 zł.</w:t>
      </w:r>
    </w:p>
    <w:p w14:paraId="0880390C" w14:textId="1CEB39C5" w:rsidR="002775C6" w:rsidRPr="000B7587" w:rsidRDefault="00FA0EA6" w:rsidP="006B3E79">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 tytułu niespełnienia przez Wykonawcę lub podwykonawcę obowiązku o którym mowa w § 15 pkt 3 Umowy, Zamawiający przewiduje karę umowną w wysokości 0,2% wynagrodzenia, o którym mowa w § 7 ust. 1 Umowy, za każdy stwierdzony przez Zamawiającego przypadek naruszenia;</w:t>
      </w:r>
    </w:p>
    <w:p w14:paraId="3A192EE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braku zapłaty lub nieterminowej zapłaty wynagrodzenia należnego podwykonawcom lub dalszym podwykonawcom, w wysokości 1000,00 zł,</w:t>
      </w:r>
    </w:p>
    <w:p w14:paraId="7329C001"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do zaakceptowania projektu umowy o podwykonawstwo, której przedmiotem są roboty budowlane lub projektu jej zmiany - w wysokości 1000,00 zł za każdy stwierdzony przypadek nieprzedłożenia umowy lub jej zmiany,</w:t>
      </w:r>
    </w:p>
    <w:p w14:paraId="23B7E4B2"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poświadczonej za zgodność z oryginałem kopii zawartej umowy o podwykonawstwo lub jej zmian - w wysokości 1000,00 zł za każdy przypadek nieprzedłożenia umowy lub jej zmiany,</w:t>
      </w:r>
    </w:p>
    <w:p w14:paraId="60CD3DB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brak zmian umowy o podwykonawstwo w zakresie terminu zapłaty - w wysokości 1000,00 zł za każdy rozpoczęty dzień zwłoki braku zmiany (kara liczona od dnia bezskutecznego upływu terminu do wprowadzenia zmiany wyznaczonego przez Zamawiającego do dnia przedłożenia projektu zmiany umowy Zamawiającemu).</w:t>
      </w:r>
    </w:p>
    <w:p w14:paraId="14820326" w14:textId="77777777" w:rsidR="002775C6" w:rsidRPr="000B7587" w:rsidRDefault="00FA0EA6">
      <w:pPr>
        <w:pStyle w:val="Bodytext20"/>
        <w:numPr>
          <w:ilvl w:val="0"/>
          <w:numId w:val="22"/>
        </w:numPr>
        <w:shd w:val="clear" w:color="auto" w:fill="auto"/>
        <w:tabs>
          <w:tab w:val="left" w:pos="326"/>
        </w:tabs>
        <w:spacing w:after="0"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kary umowne mogą podlegać stosownemu łączeniu.</w:t>
      </w:r>
    </w:p>
    <w:p w14:paraId="5ABF7A42" w14:textId="77777777" w:rsidR="002775C6" w:rsidRPr="000B7587" w:rsidRDefault="00FA0EA6">
      <w:pPr>
        <w:pStyle w:val="Bodytext20"/>
        <w:numPr>
          <w:ilvl w:val="0"/>
          <w:numId w:val="22"/>
        </w:numPr>
        <w:shd w:val="clear" w:color="auto" w:fill="auto"/>
        <w:tabs>
          <w:tab w:val="left" w:pos="326"/>
        </w:tabs>
        <w:spacing w:after="0" w:line="307" w:lineRule="exact"/>
        <w:ind w:left="320" w:hanging="320"/>
        <w:jc w:val="left"/>
        <w:rPr>
          <w:rFonts w:asciiTheme="minorHAnsi" w:hAnsiTheme="minorHAnsi" w:cstheme="minorHAnsi"/>
          <w:sz w:val="22"/>
          <w:szCs w:val="22"/>
        </w:rPr>
      </w:pPr>
      <w:r w:rsidRPr="000B7587">
        <w:rPr>
          <w:rFonts w:asciiTheme="minorHAnsi" w:hAnsiTheme="minorHAnsi" w:cstheme="minorHAnsi"/>
          <w:sz w:val="22"/>
          <w:szCs w:val="22"/>
        </w:rPr>
        <w:t>Łączna maksymalna wysokość kar umownych, których może dochodzić każda ze stron umowy wynosi 75 % wynagrodzenia określonego w § 5 ust. 1 umowy.</w:t>
      </w:r>
    </w:p>
    <w:p w14:paraId="7EC20B51" w14:textId="77777777" w:rsidR="002775C6" w:rsidRPr="000B7587" w:rsidRDefault="00FA0EA6">
      <w:pPr>
        <w:pStyle w:val="Bodytext20"/>
        <w:numPr>
          <w:ilvl w:val="0"/>
          <w:numId w:val="22"/>
        </w:numPr>
        <w:shd w:val="clear" w:color="auto" w:fill="auto"/>
        <w:tabs>
          <w:tab w:val="left" w:pos="326"/>
        </w:tabs>
        <w:spacing w:after="318"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Jeżeli kara umowna nie pokrywa poniesionej szkody, Zamawiający może dochodzić odszkodowania uzupełniającego, do wysokości odpowiadającej rzeczywiście poniesionej szkody, na zasadach ogólnych.</w:t>
      </w:r>
    </w:p>
    <w:p w14:paraId="75391E5B" w14:textId="77777777" w:rsidR="002775C6" w:rsidRPr="00AC06E5" w:rsidRDefault="00FA0EA6">
      <w:pPr>
        <w:pStyle w:val="Heading10"/>
        <w:keepNext/>
        <w:keepLines/>
        <w:shd w:val="clear" w:color="auto" w:fill="auto"/>
        <w:spacing w:before="0" w:after="281" w:line="210" w:lineRule="exact"/>
        <w:ind w:right="20"/>
        <w:rPr>
          <w:rFonts w:asciiTheme="minorHAnsi" w:hAnsiTheme="minorHAnsi" w:cstheme="minorHAnsi"/>
          <w:b/>
          <w:bCs/>
          <w:sz w:val="22"/>
          <w:szCs w:val="22"/>
        </w:rPr>
      </w:pPr>
      <w:bookmarkStart w:id="14" w:name="bookmark13"/>
      <w:r w:rsidRPr="000B7587">
        <w:rPr>
          <w:rFonts w:asciiTheme="minorHAnsi" w:hAnsiTheme="minorHAnsi" w:cstheme="minorHAnsi"/>
          <w:sz w:val="22"/>
          <w:szCs w:val="22"/>
        </w:rPr>
        <w:t>§ 14</w:t>
      </w:r>
      <w:r w:rsidRPr="00AC06E5">
        <w:rPr>
          <w:rFonts w:asciiTheme="minorHAnsi" w:hAnsiTheme="minorHAnsi" w:cstheme="minorHAnsi"/>
          <w:b/>
          <w:bCs/>
          <w:sz w:val="22"/>
          <w:szCs w:val="22"/>
        </w:rPr>
        <w:t>. Zmiany Umowy</w:t>
      </w:r>
      <w:bookmarkEnd w:id="14"/>
    </w:p>
    <w:p w14:paraId="2B4E73AF"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dopuszcza możliwość dokonania zmian w Umowie, pod warunkiem spełnienia przesłanek ustawowych określonych w przepisie art. 455 ustawy Pzp.</w:t>
      </w:r>
    </w:p>
    <w:p w14:paraId="7BB8C654"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Wszelkie zmiany Umowy wymagają zgody obu Stron i zachowania formy pisemnej pod rygorem nieważności</w:t>
      </w:r>
    </w:p>
    <w:p w14:paraId="7A9D88D6"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zgodnie z przepisem art. 455 ust. 1 pkt 1 ustawy Pzp przewiduje następujące możliwości dokonania zmiany Umowy w następującym zakresie oraz na następujących warunkach:</w:t>
      </w:r>
    </w:p>
    <w:p w14:paraId="0897718E" w14:textId="77777777" w:rsidR="002775C6" w:rsidRPr="000B7587" w:rsidRDefault="00FA0EA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sposobu realizacji przedmiotu Umowy - w sytuacji pojawienia się na rynku nowych rozwiązań technologicznych i materiałowych, o ile zmiany takie są korzystne dla Zamawiającego, bez konieczności zwiększenia wynagrodzenia należnego Wykonawcy;</w:t>
      </w:r>
    </w:p>
    <w:p w14:paraId="608D81FF" w14:textId="48CC84A4" w:rsidR="002775C6" w:rsidRPr="000B7587" w:rsidRDefault="00FA0EA6" w:rsidP="0073760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zmniejszenia zakresu realizacji robót w przypadku wystąpienia </w:t>
      </w:r>
      <w:r w:rsidR="002C4E71" w:rsidRPr="000B7587">
        <w:rPr>
          <w:rFonts w:asciiTheme="minorHAnsi" w:hAnsiTheme="minorHAnsi" w:cstheme="minorHAnsi"/>
          <w:sz w:val="22"/>
          <w:szCs w:val="22"/>
        </w:rPr>
        <w:t xml:space="preserve">sytuacji kiedy </w:t>
      </w:r>
      <w:r w:rsidRPr="000B7587">
        <w:rPr>
          <w:rFonts w:asciiTheme="minorHAnsi" w:hAnsiTheme="minorHAnsi" w:cstheme="minorHAnsi"/>
          <w:sz w:val="22"/>
          <w:szCs w:val="22"/>
        </w:rPr>
        <w:t>wykonanie części zakresu przedmiotu Umowy nie leży w interesie publicznym, czego nie można było przewidzieć w chwili zawierania Umowy, przy odpowiednim zmniejszeniu wynagrodzenia należnego Wykonawcy lub;</w:t>
      </w:r>
    </w:p>
    <w:p w14:paraId="3D8523E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terminów realizacji - Zamawiający przewiduje możliwość zmiany terminu wykonania Umowy:</w:t>
      </w:r>
    </w:p>
    <w:p w14:paraId="4D960064"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jeśli w toku realizacji Umowy pojawiła się konieczność wykonania robót lub prac nieprzewidzianych w dokumentacji technicznej, a bez wykonania których prawidłowa realizacja przedmiotu Umowy jest niemożliwa lub co najmniej utrudniona;</w:t>
      </w:r>
    </w:p>
    <w:p w14:paraId="086C03E5"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w przypadku zawieszenia robót przez organy nadzoru budowlanego z przyczyn niezależnych od Wykonawcy;</w:t>
      </w:r>
    </w:p>
    <w:p w14:paraId="32DE1FA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zmiany podwykonawców, zgodnie z zasadami przewidzianymi w ustawie Pzp, z pomocą których Wykonawca wykazał spełnianie warunków udziału w postępowaniu. W takim przypadku Wykonawca jest zobowiązany udowodnić Zamawiającemu, że inny proponowany podwykonawca, lub Wykonawca </w:t>
      </w:r>
      <w:r w:rsidRPr="000B7587">
        <w:rPr>
          <w:rFonts w:asciiTheme="minorHAnsi" w:hAnsiTheme="minorHAnsi" w:cstheme="minorHAnsi"/>
          <w:sz w:val="22"/>
          <w:szCs w:val="22"/>
        </w:rPr>
        <w:lastRenderedPageBreak/>
        <w:t>samodzielnie spełnia je w stopniu nie mniejszym, niż wymagany w trakcie postępowania;</w:t>
      </w:r>
    </w:p>
    <w:p w14:paraId="0E7099F1"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10CE7158"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jeżeli powstanie konieczność zrealizowania przedmiotu Umowy przy zastosowaniu innych rozwiązań technicznych/technologicznych niż wskazane w dokumentacji technicznej, w szczególności w sytuacji, gdy:</w:t>
      </w:r>
    </w:p>
    <w:p w14:paraId="5ADEF8AF" w14:textId="77777777" w:rsidR="002775C6" w:rsidRPr="000B7587" w:rsidRDefault="00FA0EA6">
      <w:pPr>
        <w:pStyle w:val="Bodytext20"/>
        <w:numPr>
          <w:ilvl w:val="0"/>
          <w:numId w:val="28"/>
        </w:numPr>
        <w:shd w:val="clear" w:color="auto" w:fill="auto"/>
        <w:tabs>
          <w:tab w:val="left" w:pos="1049"/>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zastosowanie przewidzianych w dokumentacji technicznej rozwiązań groziłoby niewykonaniem lub wadliwym wykonaniem przedmiotu Umowy;</w:t>
      </w:r>
    </w:p>
    <w:p w14:paraId="36F748DC" w14:textId="77777777" w:rsidR="002775C6" w:rsidRPr="000B7587" w:rsidRDefault="00FA0EA6">
      <w:pPr>
        <w:pStyle w:val="Bodytext20"/>
        <w:numPr>
          <w:ilvl w:val="0"/>
          <w:numId w:val="28"/>
        </w:numPr>
        <w:shd w:val="clear" w:color="auto" w:fill="auto"/>
        <w:tabs>
          <w:tab w:val="left" w:pos="1054"/>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nowe rozwiązania techniczne/technologiczne będą miały znaczący wpływ na obniżenie kosztów eksploatacji, poprawy bezpieczeństwa, a ze względu na postęp technicznotechnologiczny nie były znane w okresie opracowywania dokumentacji technicznej;</w:t>
      </w:r>
    </w:p>
    <w:p w14:paraId="47B3005B"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wystąpienia zmian będących następstwem okoliczności leżących po stronie Zamawiającego w szczególności: wstrzymania robót przez Zamawiającego, konieczności usunięcia błędów lub wprowadzenia zmian w dokumentacji technicznej;</w:t>
      </w:r>
    </w:p>
    <w:p w14:paraId="39217422" w14:textId="2780BC54"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gdy nastąpi zmiana powszechnie obowiązujących przepisów prawa w zakresie mającym wpływ na realizację przedmiotu Umowy;</w:t>
      </w:r>
    </w:p>
    <w:p w14:paraId="5371045B" w14:textId="77777777" w:rsidR="002775C6" w:rsidRPr="000B7587" w:rsidRDefault="00FA0EA6">
      <w:pPr>
        <w:pStyle w:val="Bodytext20"/>
        <w:numPr>
          <w:ilvl w:val="0"/>
          <w:numId w:val="25"/>
        </w:numPr>
        <w:shd w:val="clear" w:color="auto" w:fill="auto"/>
        <w:tabs>
          <w:tab w:val="left" w:pos="774"/>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w:t>
      </w:r>
    </w:p>
    <w:p w14:paraId="31C10641"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5519B45E"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zmiany terminu wykonania Umowy będąca następstwem działania organów administracji, w szczególności:</w:t>
      </w:r>
    </w:p>
    <w:p w14:paraId="5629624C"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przekroczenie zakreślonych przez prawo terminów wydawania przez organy administracji decyzji, zezwoleń, uzgodnień itp., do wydania których są zobowiązane na mocy przepisów prawa;</w:t>
      </w:r>
    </w:p>
    <w:p w14:paraId="0CACE9E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odmowa wydania przez organy administracji decyzji, zezwoleń, uzgodnień itp. z przyczyn niezawinionych przez Wykonawcę;</w:t>
      </w:r>
    </w:p>
    <w:p w14:paraId="609548A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koniecznością uzyskania wyroku sądowego lub innego orzeczenia sądu lub organu, której nie przewidywano przy zawarciu Umowy;</w:t>
      </w:r>
    </w:p>
    <w:p w14:paraId="70A6241A" w14:textId="0999DFB4" w:rsidR="000B7587" w:rsidRPr="000B7587" w:rsidRDefault="00737606" w:rsidP="000B7587">
      <w:pPr>
        <w:pStyle w:val="Bodytext20"/>
        <w:keepNext/>
        <w:keepLines/>
        <w:numPr>
          <w:ilvl w:val="0"/>
          <w:numId w:val="24"/>
        </w:numPr>
        <w:shd w:val="clear" w:color="auto" w:fill="auto"/>
        <w:tabs>
          <w:tab w:val="left" w:pos="322"/>
        </w:tabs>
        <w:spacing w:after="0" w:line="307" w:lineRule="exact"/>
        <w:ind w:left="320" w:right="60" w:hanging="320"/>
        <w:jc w:val="left"/>
        <w:rPr>
          <w:rFonts w:asciiTheme="minorHAnsi" w:hAnsiTheme="minorHAnsi" w:cstheme="minorHAnsi"/>
          <w:sz w:val="22"/>
          <w:szCs w:val="22"/>
        </w:rPr>
      </w:pPr>
      <w:r w:rsidRPr="000B7587">
        <w:rPr>
          <w:rFonts w:asciiTheme="minorHAnsi" w:hAnsiTheme="minorHAnsi" w:cstheme="minorHAnsi"/>
          <w:sz w:val="22"/>
          <w:szCs w:val="22"/>
        </w:rPr>
        <w:t xml:space="preserve">Inicjatorem zmiany może być Wykonawca lub Zamawiający. Zmiana wymaga zgłoszenia w formie pisemnej lub elektronicznej pod rygorem nieważności w ciągu </w:t>
      </w:r>
      <w:r w:rsidR="000B7587" w:rsidRPr="000B7587">
        <w:rPr>
          <w:rFonts w:asciiTheme="minorHAnsi" w:hAnsiTheme="minorHAnsi" w:cstheme="minorHAnsi"/>
          <w:sz w:val="22"/>
          <w:szCs w:val="22"/>
        </w:rPr>
        <w:t>5</w:t>
      </w:r>
      <w:r w:rsidRPr="000B7587">
        <w:rPr>
          <w:rFonts w:asciiTheme="minorHAnsi" w:hAnsiTheme="minorHAnsi" w:cstheme="minorHAnsi"/>
          <w:sz w:val="22"/>
          <w:szCs w:val="22"/>
        </w:rPr>
        <w:t xml:space="preserve"> dni</w:t>
      </w:r>
      <w:r w:rsidR="000B7587" w:rsidRPr="000B7587">
        <w:rPr>
          <w:rFonts w:asciiTheme="minorHAnsi" w:hAnsiTheme="minorHAnsi" w:cstheme="minorHAnsi"/>
          <w:sz w:val="22"/>
          <w:szCs w:val="22"/>
        </w:rPr>
        <w:t xml:space="preserve"> roboczych </w:t>
      </w:r>
      <w:r w:rsidRPr="000B7587">
        <w:rPr>
          <w:rFonts w:asciiTheme="minorHAnsi" w:hAnsiTheme="minorHAnsi" w:cstheme="minorHAnsi"/>
          <w:sz w:val="22"/>
          <w:szCs w:val="22"/>
        </w:rPr>
        <w:t xml:space="preserve"> od powzięcia informacji stanowiącej podstawę do wprowadzenia zmian. </w:t>
      </w:r>
      <w:bookmarkStart w:id="15" w:name="bookmark14"/>
    </w:p>
    <w:p w14:paraId="6F27B329" w14:textId="77777777" w:rsidR="000B7587" w:rsidRPr="000B7587" w:rsidRDefault="000B7587" w:rsidP="00AC06E5">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sz w:val="22"/>
          <w:szCs w:val="22"/>
        </w:rPr>
      </w:pPr>
    </w:p>
    <w:p w14:paraId="528E6D5B" w14:textId="3D31EBEC" w:rsidR="002775C6" w:rsidRPr="00AC06E5" w:rsidRDefault="000B7587" w:rsidP="000B7587">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b/>
          <w:bCs/>
          <w:sz w:val="22"/>
          <w:szCs w:val="22"/>
        </w:rPr>
      </w:pPr>
      <w:r w:rsidRPr="000B7587">
        <w:rPr>
          <w:rFonts w:asciiTheme="minorHAnsi" w:hAnsiTheme="minorHAnsi" w:cstheme="minorHAnsi"/>
          <w:sz w:val="22"/>
          <w:szCs w:val="22"/>
        </w:rPr>
        <w:t xml:space="preserve">                                                                       </w:t>
      </w:r>
      <w:r w:rsidR="00FA0EA6" w:rsidRPr="000B7587">
        <w:rPr>
          <w:rFonts w:asciiTheme="minorHAnsi" w:hAnsiTheme="minorHAnsi" w:cstheme="minorHAnsi"/>
          <w:sz w:val="22"/>
          <w:szCs w:val="22"/>
        </w:rPr>
        <w:t xml:space="preserve">§ 15. </w:t>
      </w:r>
      <w:r w:rsidR="00FA0EA6" w:rsidRPr="00AC06E5">
        <w:rPr>
          <w:rFonts w:asciiTheme="minorHAnsi" w:hAnsiTheme="minorHAnsi" w:cstheme="minorHAnsi"/>
          <w:b/>
          <w:bCs/>
          <w:sz w:val="22"/>
          <w:szCs w:val="22"/>
        </w:rPr>
        <w:t>Personel Wykonawcy</w:t>
      </w:r>
      <w:bookmarkEnd w:id="15"/>
    </w:p>
    <w:p w14:paraId="3D062974"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wymaga od Wykonawcy lub Podwykonawcy (za wyjątkiem pracowników samozatrudnionych i właścicieli firm) zatrudnienia na podstawie umowy o pracę w rozumieniu przepisów art. 22 § 1 Kodeksu pracy - osób wykonujących następujący rodzaj czynności związanych z realizacją zamówienia - roboty ziemne i roboty nawierzchniowe (zgodnie z SWZ).</w:t>
      </w:r>
    </w:p>
    <w:p w14:paraId="30712879"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przedmiotu umowy Zamawiający uprawniony jest do wykonywania czynności kontrolnych wobec wykonawcy odnośnie spełnienia przez wykonawcę lub podwykonawcę wymogu zatrudnienia określonego w ust. 1. Zamawiający uprawniony jest w szczególności do:</w:t>
      </w:r>
    </w:p>
    <w:p w14:paraId="002A81ED"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lastRenderedPageBreak/>
        <w:t>żądania oświadczeń i dokumentów w zakresie potwierdzenia spełnienia wymogu określonego w punkcie 1 i dokonywania ich oceny;</w:t>
      </w:r>
    </w:p>
    <w:p w14:paraId="79C71E03" w14:textId="77777777" w:rsidR="002775C6" w:rsidRPr="000B7587" w:rsidRDefault="00FA0EA6">
      <w:pPr>
        <w:pStyle w:val="Bodytext20"/>
        <w:numPr>
          <w:ilvl w:val="0"/>
          <w:numId w:val="31"/>
        </w:numPr>
        <w:shd w:val="clear" w:color="auto" w:fill="auto"/>
        <w:tabs>
          <w:tab w:val="left" w:pos="1154"/>
        </w:tabs>
        <w:spacing w:after="0" w:line="307" w:lineRule="exact"/>
        <w:ind w:left="1140" w:right="1380" w:hanging="300"/>
        <w:jc w:val="left"/>
        <w:rPr>
          <w:rFonts w:asciiTheme="minorHAnsi" w:hAnsiTheme="minorHAnsi" w:cstheme="minorHAnsi"/>
          <w:sz w:val="22"/>
          <w:szCs w:val="22"/>
        </w:rPr>
      </w:pPr>
      <w:r w:rsidRPr="000B7587">
        <w:rPr>
          <w:rFonts w:asciiTheme="minorHAnsi" w:hAnsiTheme="minorHAnsi" w:cstheme="minorHAnsi"/>
          <w:sz w:val="22"/>
          <w:szCs w:val="22"/>
        </w:rPr>
        <w:t>żądania wyjaśnień w przypadku wątpliwości w zakresie potwierdzenia spełniania ww. wymogów;</w:t>
      </w:r>
    </w:p>
    <w:p w14:paraId="66D74CC7"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przeprowadzania kontroli na miejscu wykonywania umowy.</w:t>
      </w:r>
    </w:p>
    <w:p w14:paraId="6CA967E6"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3A03DB31"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oświadczenia zatrudnionego pracownika;</w:t>
      </w:r>
    </w:p>
    <w:p w14:paraId="40FCAB5C"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imion i nazwisk tych osób, rodzaju umowy o pracę i wymiaru etatu oraz podpis osoby uprawnionej do złożenia oświadczenia w imieniu wykonawcy lub podwykonawcy;</w:t>
      </w:r>
    </w:p>
    <w:p w14:paraId="3846C9FB" w14:textId="77777777" w:rsidR="002775C6" w:rsidRPr="000B7587" w:rsidRDefault="00FA0EA6">
      <w:pPr>
        <w:pStyle w:val="Bodytext20"/>
        <w:numPr>
          <w:ilvl w:val="0"/>
          <w:numId w:val="32"/>
        </w:numPr>
        <w:shd w:val="clear" w:color="auto" w:fill="auto"/>
        <w:tabs>
          <w:tab w:val="left" w:pos="1126"/>
        </w:tabs>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w:t>
      </w:r>
    </w:p>
    <w:p w14:paraId="0EBF68B2" w14:textId="77777777" w:rsidR="002775C6" w:rsidRPr="000B7587" w:rsidRDefault="00FA0EA6">
      <w:pPr>
        <w:pStyle w:val="Bodytext20"/>
        <w:numPr>
          <w:ilvl w:val="0"/>
          <w:numId w:val="32"/>
        </w:numPr>
        <w:shd w:val="clear" w:color="auto" w:fill="auto"/>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4C40A3CB" w14:textId="6AC7577B" w:rsidR="002775C6" w:rsidRPr="000B7587" w:rsidRDefault="00FA0EA6" w:rsidP="00AC06E5">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 zawierających informacje, w tym dane osobowe, niezbędne do weryfikacji zatrudnienia na podstawie umowy o pracę, w szczególności imię i nazwisko zatrudnionego pracownika, datę zawarcia umowy</w:t>
      </w:r>
      <w:r w:rsidR="00AC06E5">
        <w:rPr>
          <w:rFonts w:asciiTheme="minorHAnsi" w:hAnsiTheme="minorHAnsi" w:cstheme="minorHAnsi"/>
          <w:sz w:val="22"/>
          <w:szCs w:val="22"/>
        </w:rPr>
        <w:t xml:space="preserve"> o  </w:t>
      </w:r>
      <w:r w:rsidRPr="000B7587">
        <w:rPr>
          <w:rFonts w:asciiTheme="minorHAnsi" w:hAnsiTheme="minorHAnsi" w:cstheme="minorHAnsi"/>
          <w:sz w:val="22"/>
          <w:szCs w:val="22"/>
        </w:rPr>
        <w:t>pracę, rodzaj umowy o pracę oraz zakres obowiązków pracownika.</w:t>
      </w:r>
    </w:p>
    <w:p w14:paraId="66D88367" w14:textId="77777777"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Wykonawca lub podwykonawca najpóźniej w dniu przekazania terenu wykonywania robót, o którym mowa w § 4,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14:paraId="1B35EC66" w14:textId="126F0CF6"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Państwowa Inspekcję Pracy.</w:t>
      </w:r>
    </w:p>
    <w:p w14:paraId="4950EDE4" w14:textId="77777777" w:rsidR="000B7587" w:rsidRPr="000B7587" w:rsidRDefault="000B7587" w:rsidP="000B7587">
      <w:pPr>
        <w:pStyle w:val="Bodytext20"/>
        <w:shd w:val="clear" w:color="auto" w:fill="auto"/>
        <w:tabs>
          <w:tab w:val="left" w:pos="309"/>
        </w:tabs>
        <w:spacing w:after="0" w:line="307" w:lineRule="exact"/>
        <w:ind w:left="260" w:firstLine="0"/>
        <w:jc w:val="left"/>
        <w:rPr>
          <w:rFonts w:asciiTheme="minorHAnsi" w:hAnsiTheme="minorHAnsi" w:cstheme="minorHAnsi"/>
          <w:sz w:val="22"/>
          <w:szCs w:val="22"/>
        </w:rPr>
      </w:pPr>
    </w:p>
    <w:p w14:paraId="7EBAC0B2" w14:textId="77777777" w:rsidR="002775C6" w:rsidRPr="00AC06E5" w:rsidRDefault="00FA0EA6">
      <w:pPr>
        <w:pStyle w:val="Heading10"/>
        <w:keepNext/>
        <w:keepLines/>
        <w:shd w:val="clear" w:color="auto" w:fill="auto"/>
        <w:spacing w:before="0" w:after="240" w:line="307" w:lineRule="exact"/>
        <w:ind w:left="20"/>
        <w:rPr>
          <w:rFonts w:asciiTheme="minorHAnsi" w:hAnsiTheme="minorHAnsi" w:cstheme="minorHAnsi"/>
          <w:b/>
          <w:bCs/>
          <w:sz w:val="22"/>
          <w:szCs w:val="22"/>
        </w:rPr>
      </w:pPr>
      <w:bookmarkStart w:id="16" w:name="bookmark15"/>
      <w:r w:rsidRPr="000B7587">
        <w:rPr>
          <w:rFonts w:asciiTheme="minorHAnsi" w:hAnsiTheme="minorHAnsi" w:cstheme="minorHAnsi"/>
          <w:sz w:val="22"/>
          <w:szCs w:val="22"/>
        </w:rPr>
        <w:t xml:space="preserve">§ 16. </w:t>
      </w:r>
      <w:r w:rsidRPr="00AC06E5">
        <w:rPr>
          <w:rFonts w:asciiTheme="minorHAnsi" w:hAnsiTheme="minorHAnsi" w:cstheme="minorHAnsi"/>
          <w:b/>
          <w:bCs/>
          <w:sz w:val="22"/>
          <w:szCs w:val="22"/>
        </w:rPr>
        <w:t>Postanowienia końcowe</w:t>
      </w:r>
      <w:bookmarkEnd w:id="16"/>
    </w:p>
    <w:p w14:paraId="7A1EEDCF" w14:textId="12022713" w:rsidR="002775C6" w:rsidRPr="000B7587" w:rsidRDefault="00FA0EA6" w:rsidP="000B7587">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sprawach nieuregulowanych postanowieniami Umowy zastosowanie mają przepisy Kodeksu cywilnego</w:t>
      </w:r>
      <w:r w:rsidR="000B7587" w:rsidRPr="000B7587">
        <w:rPr>
          <w:rFonts w:asciiTheme="minorHAnsi" w:hAnsiTheme="minorHAnsi" w:cstheme="minorHAnsi"/>
          <w:sz w:val="22"/>
          <w:szCs w:val="22"/>
        </w:rPr>
        <w:t xml:space="preserve">, ustawa Prawo zamówień publicznych </w:t>
      </w:r>
      <w:r w:rsidRPr="000B7587">
        <w:rPr>
          <w:rFonts w:asciiTheme="minorHAnsi" w:hAnsiTheme="minorHAnsi" w:cstheme="minorHAnsi"/>
          <w:sz w:val="22"/>
          <w:szCs w:val="22"/>
        </w:rPr>
        <w:t xml:space="preserve"> oraz inne powszechnie obowiązujące przepisy prawa.</w:t>
      </w:r>
    </w:p>
    <w:p w14:paraId="0F961C3B"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nie może bez uprzedniej pisemnej zgody Zamawiającego dokonać cesji wierzytelności, przysługującej mu z tytułu realizacji Umowy, pod rygorem nieważności.</w:t>
      </w:r>
    </w:p>
    <w:p w14:paraId="0CC5CAFE"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lastRenderedPageBreak/>
        <w:t>Strony mają obowiązek wzajemnego informowania o wszelkich zmianach swojego statusu prawnego, a także o wszczęciu lub złożeniu wniosku w przedmiocie postępowania upadłościowego, układowego</w:t>
      </w:r>
    </w:p>
    <w:p w14:paraId="1B0937A9" w14:textId="77777777" w:rsidR="002775C6" w:rsidRPr="000B7587" w:rsidRDefault="00FA0EA6">
      <w:pPr>
        <w:pStyle w:val="Bodytext20"/>
        <w:numPr>
          <w:ilvl w:val="0"/>
          <w:numId w:val="33"/>
        </w:numPr>
        <w:shd w:val="clear" w:color="auto" w:fill="auto"/>
        <w:tabs>
          <w:tab w:val="left" w:pos="616"/>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likwidacyjnego, a także o zmianach adresu.</w:t>
      </w:r>
    </w:p>
    <w:p w14:paraId="4BA90983"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niepoinformowania drugiej Strony o zmianie adresu, pisma wysłane na adres podany w komparycji Umowy uważa się za dostarczone do adresata.</w:t>
      </w:r>
    </w:p>
    <w:p w14:paraId="32F0DC99" w14:textId="77777777" w:rsidR="00AC06E5"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55CEE2DB" w14:textId="242049FD" w:rsidR="00AC06E5" w:rsidRPr="000B7587" w:rsidRDefault="00AC06E5" w:rsidP="00AC06E5">
      <w:pPr>
        <w:pStyle w:val="Bodytext20"/>
        <w:numPr>
          <w:ilvl w:val="0"/>
          <w:numId w:val="34"/>
        </w:numPr>
        <w:shd w:val="clear" w:color="auto" w:fill="auto"/>
        <w:tabs>
          <w:tab w:val="left" w:pos="350"/>
        </w:tabs>
        <w:spacing w:after="1278" w:line="307" w:lineRule="exact"/>
        <w:ind w:left="360" w:hanging="360"/>
        <w:jc w:val="left"/>
        <w:rPr>
          <w:rFonts w:asciiTheme="minorHAnsi" w:hAnsiTheme="minorHAnsi" w:cstheme="minorHAnsi"/>
          <w:sz w:val="22"/>
          <w:szCs w:val="22"/>
        </w:rPr>
      </w:pPr>
      <w:r w:rsidRPr="000B7587">
        <w:rPr>
          <w:rFonts w:asciiTheme="minorHAnsi" w:hAnsiTheme="minorHAnsi" w:cstheme="minorHAnsi"/>
          <w:sz w:val="22"/>
          <w:szCs w:val="22"/>
        </w:rPr>
        <w:t xml:space="preserve">Umowę sporządzono w </w:t>
      </w:r>
      <w:r>
        <w:rPr>
          <w:rFonts w:asciiTheme="minorHAnsi" w:hAnsiTheme="minorHAnsi" w:cstheme="minorHAnsi"/>
          <w:sz w:val="22"/>
          <w:szCs w:val="22"/>
        </w:rPr>
        <w:t>trzech</w:t>
      </w:r>
      <w:r w:rsidRPr="000B7587">
        <w:rPr>
          <w:rFonts w:asciiTheme="minorHAnsi" w:hAnsiTheme="minorHAnsi" w:cstheme="minorHAnsi"/>
          <w:sz w:val="22"/>
          <w:szCs w:val="22"/>
        </w:rPr>
        <w:t xml:space="preserve"> jednobrzmiących egzemplarzach, jeden dla Wykonawcy, </w:t>
      </w:r>
      <w:r>
        <w:rPr>
          <w:rFonts w:asciiTheme="minorHAnsi" w:hAnsiTheme="minorHAnsi" w:cstheme="minorHAnsi"/>
          <w:sz w:val="22"/>
          <w:szCs w:val="22"/>
        </w:rPr>
        <w:t>dwa</w:t>
      </w:r>
      <w:r w:rsidRPr="000B7587">
        <w:rPr>
          <w:rFonts w:asciiTheme="minorHAnsi" w:hAnsiTheme="minorHAnsi" w:cstheme="minorHAnsi"/>
          <w:sz w:val="22"/>
          <w:szCs w:val="22"/>
        </w:rPr>
        <w:t xml:space="preserve"> dla Zamawiającego.</w:t>
      </w:r>
    </w:p>
    <w:p w14:paraId="7CE1D8A7" w14:textId="4E0611F1" w:rsidR="00AC06E5" w:rsidRPr="000B7587" w:rsidRDefault="00AC06E5" w:rsidP="00AC06E5">
      <w:pPr>
        <w:pStyle w:val="Bodytext20"/>
        <w:shd w:val="clear" w:color="auto" w:fill="auto"/>
        <w:spacing w:after="0" w:line="210" w:lineRule="exact"/>
        <w:ind w:left="5820" w:firstLine="0"/>
        <w:jc w:val="left"/>
        <w:rPr>
          <w:rFonts w:asciiTheme="minorHAnsi" w:hAnsiTheme="minorHAnsi" w:cstheme="minorHAnsi"/>
          <w:sz w:val="22"/>
          <w:szCs w:val="22"/>
        </w:rPr>
      </w:pPr>
      <w:r w:rsidRPr="000B7587">
        <w:rPr>
          <w:rFonts w:asciiTheme="minorHAnsi" w:hAnsiTheme="minorHAnsi" w:cstheme="minorHAnsi"/>
          <w:noProof/>
          <w:sz w:val="22"/>
          <w:szCs w:val="22"/>
          <w:lang w:bidi="ar-SA"/>
        </w:rPr>
        <mc:AlternateContent>
          <mc:Choice Requires="wps">
            <w:drawing>
              <wp:anchor distT="0" distB="0" distL="63500" distR="63500" simplePos="0" relativeHeight="251659776" behindDoc="1" locked="0" layoutInCell="1" allowOverlap="1" wp14:anchorId="7F416A7C" wp14:editId="0B9F25F0">
                <wp:simplePos x="0" y="0"/>
                <wp:positionH relativeFrom="margin">
                  <wp:posOffset>22860</wp:posOffset>
                </wp:positionH>
                <wp:positionV relativeFrom="paragraph">
                  <wp:posOffset>-18415</wp:posOffset>
                </wp:positionV>
                <wp:extent cx="826135" cy="133350"/>
                <wp:effectExtent l="0" t="0" r="4445" b="0"/>
                <wp:wrapSquare wrapText="r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416A7C" id="_x0000_t202" coordsize="21600,21600" o:spt="202" path="m,l,21600r21600,l21600,xe">
                <v:stroke joinstyle="miter"/>
                <v:path gradientshapeok="t" o:connecttype="rect"/>
              </v:shapetype>
              <v:shape id="Text Box 2" o:spid="_x0000_s1026" type="#_x0000_t202" style="position:absolute;left:0;text-align:left;margin-left:1.8pt;margin-top:-1.45pt;width:65.05pt;height:10.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" filled="f" stroked="f">
                <v:textbox style="mso-fit-shape-to-text:t" inset="0,0,0,0">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v:textbox>
                <w10:wrap type="square" side="right" anchorx="margin"/>
              </v:shape>
            </w:pict>
          </mc:Fallback>
        </mc:AlternateContent>
      </w:r>
      <w:r>
        <w:rPr>
          <w:rFonts w:asciiTheme="minorHAnsi" w:hAnsiTheme="minorHAnsi" w:cstheme="minorHAnsi"/>
          <w:sz w:val="22"/>
          <w:szCs w:val="22"/>
        </w:rPr>
        <w:t xml:space="preserve">                   </w:t>
      </w:r>
      <w:r w:rsidRPr="000B7587">
        <w:rPr>
          <w:rFonts w:asciiTheme="minorHAnsi" w:hAnsiTheme="minorHAnsi" w:cstheme="minorHAnsi"/>
          <w:sz w:val="22"/>
          <w:szCs w:val="22"/>
        </w:rPr>
        <w:t>ZAMAWIAJĄCY</w:t>
      </w:r>
    </w:p>
    <w:p w14:paraId="292571A4" w14:textId="6EDD7AFB" w:rsidR="002775C6" w:rsidRPr="00AC06E5" w:rsidRDefault="00AC06E5" w:rsidP="00AC06E5">
      <w:pPr>
        <w:pStyle w:val="Bodytext20"/>
        <w:shd w:val="clear" w:color="auto" w:fill="auto"/>
        <w:tabs>
          <w:tab w:val="left" w:pos="309"/>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 xml:space="preserve"> </w:t>
      </w:r>
    </w:p>
    <w:sectPr w:rsidR="002775C6" w:rsidRPr="00AC06E5">
      <w:pgSz w:w="11900" w:h="16840"/>
      <w:pgMar w:top="1152" w:right="1076" w:bottom="1522" w:left="107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4C6B2" w14:textId="77777777" w:rsidR="00706A1E" w:rsidRDefault="00706A1E">
      <w:r>
        <w:separator/>
      </w:r>
    </w:p>
  </w:endnote>
  <w:endnote w:type="continuationSeparator" w:id="0">
    <w:p w14:paraId="60DE6ECD" w14:textId="77777777" w:rsidR="00706A1E" w:rsidRDefault="0070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8DAB7" w14:textId="77777777" w:rsidR="00706A1E" w:rsidRDefault="00706A1E"/>
  </w:footnote>
  <w:footnote w:type="continuationSeparator" w:id="0">
    <w:p w14:paraId="7F9366D7" w14:textId="77777777" w:rsidR="00706A1E" w:rsidRDefault="00706A1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338"/>
    <w:multiLevelType w:val="multilevel"/>
    <w:tmpl w:val="6F5CBE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D42B9D"/>
    <w:multiLevelType w:val="hybridMultilevel"/>
    <w:tmpl w:val="BE462A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2A4462"/>
    <w:multiLevelType w:val="multilevel"/>
    <w:tmpl w:val="2874744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32349D"/>
    <w:multiLevelType w:val="multilevel"/>
    <w:tmpl w:val="3A46D8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B924A7"/>
    <w:multiLevelType w:val="multilevel"/>
    <w:tmpl w:val="BBC275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C858B9"/>
    <w:multiLevelType w:val="multilevel"/>
    <w:tmpl w:val="EDF8EDE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FE087E"/>
    <w:multiLevelType w:val="multilevel"/>
    <w:tmpl w:val="DF24E3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956A45"/>
    <w:multiLevelType w:val="multilevel"/>
    <w:tmpl w:val="2E30750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D22AA"/>
    <w:multiLevelType w:val="multilevel"/>
    <w:tmpl w:val="00D2C2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691379"/>
    <w:multiLevelType w:val="multilevel"/>
    <w:tmpl w:val="71A2C8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1F3548"/>
    <w:multiLevelType w:val="multilevel"/>
    <w:tmpl w:val="9EA80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AB165A1"/>
    <w:multiLevelType w:val="multilevel"/>
    <w:tmpl w:val="32FC3B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81208"/>
    <w:multiLevelType w:val="multilevel"/>
    <w:tmpl w:val="E5382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066577"/>
    <w:multiLevelType w:val="multilevel"/>
    <w:tmpl w:val="AC689F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BA48A8"/>
    <w:multiLevelType w:val="multilevel"/>
    <w:tmpl w:val="1758F0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4EB358C"/>
    <w:multiLevelType w:val="multilevel"/>
    <w:tmpl w:val="F482AA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83F4A9A"/>
    <w:multiLevelType w:val="multilevel"/>
    <w:tmpl w:val="7C1236B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BA00EB2"/>
    <w:multiLevelType w:val="multilevel"/>
    <w:tmpl w:val="0C940E9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EFB46E1"/>
    <w:multiLevelType w:val="multilevel"/>
    <w:tmpl w:val="D1007C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50A287F"/>
    <w:multiLevelType w:val="multilevel"/>
    <w:tmpl w:val="97B46C4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093CD8"/>
    <w:multiLevelType w:val="multilevel"/>
    <w:tmpl w:val="B4720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0413DF"/>
    <w:multiLevelType w:val="multilevel"/>
    <w:tmpl w:val="2CB0DAD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FA0378"/>
    <w:multiLevelType w:val="multilevel"/>
    <w:tmpl w:val="7A6E47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6F876F5"/>
    <w:multiLevelType w:val="multilevel"/>
    <w:tmpl w:val="CA2ED7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642EF8"/>
    <w:multiLevelType w:val="multilevel"/>
    <w:tmpl w:val="4A26F87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0065371"/>
    <w:multiLevelType w:val="multilevel"/>
    <w:tmpl w:val="C0425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24B70D4"/>
    <w:multiLevelType w:val="multilevel"/>
    <w:tmpl w:val="9C749B4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5394F17"/>
    <w:multiLevelType w:val="multilevel"/>
    <w:tmpl w:val="B7943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4B13D2"/>
    <w:multiLevelType w:val="multilevel"/>
    <w:tmpl w:val="2C6697B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A03143F"/>
    <w:multiLevelType w:val="multilevel"/>
    <w:tmpl w:val="E384FE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20"/>
  </w:num>
  <w:num w:numId="3">
    <w:abstractNumId w:val="21"/>
  </w:num>
  <w:num w:numId="4">
    <w:abstractNumId w:val="34"/>
  </w:num>
  <w:num w:numId="5">
    <w:abstractNumId w:val="10"/>
  </w:num>
  <w:num w:numId="6">
    <w:abstractNumId w:val="5"/>
  </w:num>
  <w:num w:numId="7">
    <w:abstractNumId w:val="18"/>
  </w:num>
  <w:num w:numId="8">
    <w:abstractNumId w:val="7"/>
  </w:num>
  <w:num w:numId="9">
    <w:abstractNumId w:val="25"/>
  </w:num>
  <w:num w:numId="10">
    <w:abstractNumId w:val="31"/>
  </w:num>
  <w:num w:numId="11">
    <w:abstractNumId w:val="4"/>
  </w:num>
  <w:num w:numId="12">
    <w:abstractNumId w:val="32"/>
  </w:num>
  <w:num w:numId="13">
    <w:abstractNumId w:val="36"/>
  </w:num>
  <w:num w:numId="14">
    <w:abstractNumId w:val="39"/>
  </w:num>
  <w:num w:numId="15">
    <w:abstractNumId w:val="24"/>
  </w:num>
  <w:num w:numId="16">
    <w:abstractNumId w:val="3"/>
  </w:num>
  <w:num w:numId="17">
    <w:abstractNumId w:val="30"/>
  </w:num>
  <w:num w:numId="18">
    <w:abstractNumId w:val="16"/>
  </w:num>
  <w:num w:numId="19">
    <w:abstractNumId w:val="28"/>
  </w:num>
  <w:num w:numId="20">
    <w:abstractNumId w:val="9"/>
  </w:num>
  <w:num w:numId="21">
    <w:abstractNumId w:val="0"/>
  </w:num>
  <w:num w:numId="22">
    <w:abstractNumId w:val="27"/>
  </w:num>
  <w:num w:numId="23">
    <w:abstractNumId w:val="6"/>
  </w:num>
  <w:num w:numId="24">
    <w:abstractNumId w:val="1"/>
  </w:num>
  <w:num w:numId="25">
    <w:abstractNumId w:val="17"/>
  </w:num>
  <w:num w:numId="26">
    <w:abstractNumId w:val="37"/>
  </w:num>
  <w:num w:numId="27">
    <w:abstractNumId w:val="26"/>
  </w:num>
  <w:num w:numId="28">
    <w:abstractNumId w:val="41"/>
  </w:num>
  <w:num w:numId="29">
    <w:abstractNumId w:val="8"/>
  </w:num>
  <w:num w:numId="30">
    <w:abstractNumId w:val="23"/>
  </w:num>
  <w:num w:numId="31">
    <w:abstractNumId w:val="14"/>
  </w:num>
  <w:num w:numId="32">
    <w:abstractNumId w:val="19"/>
  </w:num>
  <w:num w:numId="33">
    <w:abstractNumId w:val="40"/>
  </w:num>
  <w:num w:numId="34">
    <w:abstractNumId w:val="12"/>
  </w:num>
  <w:num w:numId="35">
    <w:abstractNumId w:val="15"/>
  </w:num>
  <w:num w:numId="36">
    <w:abstractNumId w:val="22"/>
  </w:num>
  <w:num w:numId="37">
    <w:abstractNumId w:val="13"/>
  </w:num>
  <w:num w:numId="38">
    <w:abstractNumId w:val="35"/>
  </w:num>
  <w:num w:numId="39">
    <w:abstractNumId w:val="11"/>
  </w:num>
  <w:num w:numId="40">
    <w:abstractNumId w:val="42"/>
  </w:num>
  <w:num w:numId="41">
    <w:abstractNumId w:val="38"/>
  </w:num>
  <w:num w:numId="42">
    <w:abstractNumId w:val="29"/>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C6"/>
    <w:rsid w:val="000443C2"/>
    <w:rsid w:val="000550CF"/>
    <w:rsid w:val="000B4B1F"/>
    <w:rsid w:val="000B7587"/>
    <w:rsid w:val="000F7A7A"/>
    <w:rsid w:val="001C3586"/>
    <w:rsid w:val="001C4212"/>
    <w:rsid w:val="002775C6"/>
    <w:rsid w:val="002C4E71"/>
    <w:rsid w:val="0030120F"/>
    <w:rsid w:val="003F0211"/>
    <w:rsid w:val="004044D9"/>
    <w:rsid w:val="004572AD"/>
    <w:rsid w:val="004F6756"/>
    <w:rsid w:val="00525E9F"/>
    <w:rsid w:val="00542062"/>
    <w:rsid w:val="00565B41"/>
    <w:rsid w:val="005839E8"/>
    <w:rsid w:val="005D48C5"/>
    <w:rsid w:val="005D7FEC"/>
    <w:rsid w:val="00600615"/>
    <w:rsid w:val="00603F6A"/>
    <w:rsid w:val="006905E2"/>
    <w:rsid w:val="006A1270"/>
    <w:rsid w:val="006B3E79"/>
    <w:rsid w:val="00706A1E"/>
    <w:rsid w:val="00737606"/>
    <w:rsid w:val="007C33E6"/>
    <w:rsid w:val="007D3A2C"/>
    <w:rsid w:val="00890041"/>
    <w:rsid w:val="008915F6"/>
    <w:rsid w:val="008937E3"/>
    <w:rsid w:val="00963B36"/>
    <w:rsid w:val="009A37F2"/>
    <w:rsid w:val="009B21E6"/>
    <w:rsid w:val="009B25D0"/>
    <w:rsid w:val="00A15160"/>
    <w:rsid w:val="00A54DF7"/>
    <w:rsid w:val="00A63819"/>
    <w:rsid w:val="00AB38F7"/>
    <w:rsid w:val="00AC06E5"/>
    <w:rsid w:val="00B13550"/>
    <w:rsid w:val="00B2386A"/>
    <w:rsid w:val="00B83341"/>
    <w:rsid w:val="00BD1870"/>
    <w:rsid w:val="00C91E1B"/>
    <w:rsid w:val="00CA66D3"/>
    <w:rsid w:val="00CB278D"/>
    <w:rsid w:val="00D702B9"/>
    <w:rsid w:val="00DC5F0A"/>
    <w:rsid w:val="00E73A94"/>
    <w:rsid w:val="00F30312"/>
    <w:rsid w:val="00F72D23"/>
    <w:rsid w:val="00F73EF2"/>
    <w:rsid w:val="00FA0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9C32F"/>
  <w15:docId w15:val="{85D2EDE1-696C-4B44-9D79-35F8B241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Exact">
    <w:name w:val="Body text (2) Exact"/>
    <w:basedOn w:val="Domylnaczcionkaakapitu"/>
    <w:rPr>
      <w:rFonts w:ascii="Calibri" w:eastAsia="Calibri" w:hAnsi="Calibri" w:cs="Calibri"/>
      <w:b w:val="0"/>
      <w:bCs w:val="0"/>
      <w:i w:val="0"/>
      <w:iCs w:val="0"/>
      <w:smallCaps w:val="0"/>
      <w:strike w:val="0"/>
      <w:sz w:val="21"/>
      <w:szCs w:val="21"/>
      <w:u w:val="none"/>
    </w:rPr>
  </w:style>
  <w:style w:type="character" w:customStyle="1" w:styleId="Bodytext2">
    <w:name w:val="Body text (2)_"/>
    <w:basedOn w:val="Domylnaczcionkaakapitu"/>
    <w:link w:val="Bodytext20"/>
    <w:rPr>
      <w:rFonts w:ascii="Calibri" w:eastAsia="Calibri" w:hAnsi="Calibri" w:cs="Calibri"/>
      <w:b w:val="0"/>
      <w:bCs w:val="0"/>
      <w:i w:val="0"/>
      <w:iCs w:val="0"/>
      <w:smallCaps w:val="0"/>
      <w:strike w:val="0"/>
      <w:sz w:val="21"/>
      <w:szCs w:val="21"/>
      <w:u w:val="none"/>
    </w:rPr>
  </w:style>
  <w:style w:type="character" w:customStyle="1" w:styleId="Headerorfooter">
    <w:name w:val="Header or footer_"/>
    <w:basedOn w:val="Domylnaczcionkaakapitu"/>
    <w:link w:val="Headerorfooter0"/>
    <w:rPr>
      <w:rFonts w:ascii="Palatino Linotype" w:eastAsia="Palatino Linotype" w:hAnsi="Palatino Linotype" w:cs="Palatino Linotype"/>
      <w:b/>
      <w:bCs/>
      <w:i w:val="0"/>
      <w:iCs w:val="0"/>
      <w:smallCaps w:val="0"/>
      <w:strike w:val="0"/>
      <w:sz w:val="18"/>
      <w:szCs w:val="18"/>
      <w:u w:val="none"/>
    </w:rPr>
  </w:style>
  <w:style w:type="character" w:customStyle="1" w:styleId="Headerorfooter1">
    <w:name w:val="Header or footer"/>
    <w:basedOn w:val="Headerorfooter"/>
    <w:rPr>
      <w:rFonts w:ascii="Palatino Linotype" w:eastAsia="Palatino Linotype" w:hAnsi="Palatino Linotype" w:cs="Palatino Linotype"/>
      <w:b/>
      <w:bCs/>
      <w:i w:val="0"/>
      <w:iCs w:val="0"/>
      <w:smallCaps w:val="0"/>
      <w:strike w:val="0"/>
      <w:color w:val="000000"/>
      <w:spacing w:val="0"/>
      <w:w w:val="100"/>
      <w:position w:val="0"/>
      <w:sz w:val="18"/>
      <w:szCs w:val="18"/>
      <w:u w:val="none"/>
      <w:lang w:val="pl-PL" w:eastAsia="pl-PL" w:bidi="pl-PL"/>
    </w:rPr>
  </w:style>
  <w:style w:type="character" w:customStyle="1" w:styleId="Heading1">
    <w:name w:val="Heading #1_"/>
    <w:basedOn w:val="Domylnaczcionkaakapitu"/>
    <w:link w:val="Heading10"/>
    <w:rPr>
      <w:rFonts w:ascii="Calibri" w:eastAsia="Calibri" w:hAnsi="Calibri" w:cs="Calibri"/>
      <w:b w:val="0"/>
      <w:bCs w:val="0"/>
      <w:i w:val="0"/>
      <w:iCs w:val="0"/>
      <w:smallCaps w:val="0"/>
      <w:strike w:val="0"/>
      <w:sz w:val="21"/>
      <w:szCs w:val="21"/>
      <w:u w:val="none"/>
    </w:rPr>
  </w:style>
  <w:style w:type="character" w:customStyle="1" w:styleId="Bodytext3">
    <w:name w:val="Body text (3)_"/>
    <w:basedOn w:val="Domylnaczcionkaakapitu"/>
    <w:link w:val="Bodytext30"/>
    <w:rPr>
      <w:rFonts w:ascii="Calibri" w:eastAsia="Calibri" w:hAnsi="Calibri" w:cs="Calibri"/>
      <w:b w:val="0"/>
      <w:bCs w:val="0"/>
      <w:i/>
      <w:iCs/>
      <w:smallCaps w:val="0"/>
      <w:strike w:val="0"/>
      <w:sz w:val="21"/>
      <w:szCs w:val="21"/>
      <w:u w:val="none"/>
    </w:rPr>
  </w:style>
  <w:style w:type="character" w:customStyle="1" w:styleId="Bodytext3NotItalic">
    <w:name w:val="Body text (3) + Not Italic"/>
    <w:basedOn w:val="Bodytext3"/>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Bodytext2Italic">
    <w:name w:val="Body text (2) + Italic"/>
    <w:basedOn w:val="Bodytext2"/>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paragraph" w:customStyle="1" w:styleId="Bodytext20">
    <w:name w:val="Body text (2)"/>
    <w:basedOn w:val="Normalny"/>
    <w:link w:val="Bodytext2"/>
    <w:pPr>
      <w:shd w:val="clear" w:color="auto" w:fill="FFFFFF"/>
      <w:spacing w:after="420" w:line="0" w:lineRule="atLeast"/>
      <w:ind w:hanging="440"/>
      <w:jc w:val="right"/>
    </w:pPr>
    <w:rPr>
      <w:rFonts w:ascii="Calibri" w:eastAsia="Calibri" w:hAnsi="Calibri" w:cs="Calibri"/>
      <w:sz w:val="21"/>
      <w:szCs w:val="21"/>
    </w:rPr>
  </w:style>
  <w:style w:type="paragraph" w:customStyle="1" w:styleId="Headerorfooter0">
    <w:name w:val="Header or footer"/>
    <w:basedOn w:val="Normalny"/>
    <w:link w:val="Headerorfooter"/>
    <w:pPr>
      <w:shd w:val="clear" w:color="auto" w:fill="FFFFFF"/>
      <w:spacing w:line="0" w:lineRule="atLeast"/>
    </w:pPr>
    <w:rPr>
      <w:rFonts w:ascii="Palatino Linotype" w:eastAsia="Palatino Linotype" w:hAnsi="Palatino Linotype" w:cs="Palatino Linotype"/>
      <w:b/>
      <w:bCs/>
      <w:sz w:val="18"/>
      <w:szCs w:val="18"/>
    </w:rPr>
  </w:style>
  <w:style w:type="paragraph" w:customStyle="1" w:styleId="Heading10">
    <w:name w:val="Heading #1"/>
    <w:basedOn w:val="Normalny"/>
    <w:link w:val="Heading1"/>
    <w:pPr>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Bodytext30">
    <w:name w:val="Body text (3)"/>
    <w:basedOn w:val="Normalny"/>
    <w:link w:val="Bodytext3"/>
    <w:pPr>
      <w:shd w:val="clear" w:color="auto" w:fill="FFFFFF"/>
      <w:spacing w:line="307" w:lineRule="exact"/>
      <w:ind w:hanging="340"/>
      <w:jc w:val="both"/>
    </w:pPr>
    <w:rPr>
      <w:rFonts w:ascii="Calibri" w:eastAsia="Calibri" w:hAnsi="Calibri" w:cs="Calibri"/>
      <w:i/>
      <w:iCs/>
      <w:sz w:val="21"/>
      <w:szCs w:val="21"/>
    </w:rPr>
  </w:style>
  <w:style w:type="character" w:customStyle="1" w:styleId="Bodytext4">
    <w:name w:val="Body text (4)_"/>
    <w:basedOn w:val="Domylnaczcionkaakapitu"/>
    <w:link w:val="Bodytext40"/>
    <w:rsid w:val="003F0211"/>
    <w:rPr>
      <w:rFonts w:ascii="Times New Roman" w:eastAsia="Times New Roman" w:hAnsi="Times New Roman" w:cs="Times New Roman"/>
      <w:b/>
      <w:bCs/>
      <w:sz w:val="18"/>
      <w:szCs w:val="18"/>
      <w:shd w:val="clear" w:color="auto" w:fill="FFFFFF"/>
    </w:rPr>
  </w:style>
  <w:style w:type="paragraph" w:customStyle="1" w:styleId="Bodytext40">
    <w:name w:val="Body text (4)"/>
    <w:basedOn w:val="Normalny"/>
    <w:link w:val="Bodytext4"/>
    <w:rsid w:val="003F0211"/>
    <w:pPr>
      <w:shd w:val="clear" w:color="auto" w:fill="FFFFFF"/>
      <w:spacing w:before="900" w:after="60" w:line="0" w:lineRule="atLeast"/>
      <w:ind w:hanging="440"/>
      <w:jc w:val="both"/>
    </w:pPr>
    <w:rPr>
      <w:rFonts w:ascii="Times New Roman" w:eastAsia="Times New Roman" w:hAnsi="Times New Roman" w:cs="Times New Roman"/>
      <w:b/>
      <w:bCs/>
      <w:color w:val="auto"/>
      <w:sz w:val="18"/>
      <w:szCs w:val="18"/>
    </w:rPr>
  </w:style>
  <w:style w:type="paragraph" w:styleId="Akapitzlist">
    <w:name w:val="List Paragraph"/>
    <w:basedOn w:val="Normalny"/>
    <w:uiPriority w:val="34"/>
    <w:qFormat/>
    <w:rsid w:val="0030120F"/>
    <w:pPr>
      <w:ind w:left="720"/>
      <w:contextualSpacing/>
    </w:pPr>
  </w:style>
  <w:style w:type="paragraph" w:styleId="Nagwek">
    <w:name w:val="header"/>
    <w:basedOn w:val="Normalny"/>
    <w:link w:val="NagwekZnak"/>
    <w:uiPriority w:val="99"/>
    <w:unhideWhenUsed/>
    <w:rsid w:val="00B2386A"/>
    <w:pPr>
      <w:tabs>
        <w:tab w:val="center" w:pos="4536"/>
        <w:tab w:val="right" w:pos="9072"/>
      </w:tabs>
    </w:pPr>
  </w:style>
  <w:style w:type="character" w:customStyle="1" w:styleId="NagwekZnak">
    <w:name w:val="Nagłówek Znak"/>
    <w:basedOn w:val="Domylnaczcionkaakapitu"/>
    <w:link w:val="Nagwek"/>
    <w:uiPriority w:val="99"/>
    <w:rsid w:val="00B2386A"/>
    <w:rPr>
      <w:color w:val="000000"/>
    </w:rPr>
  </w:style>
  <w:style w:type="paragraph" w:styleId="Stopka">
    <w:name w:val="footer"/>
    <w:basedOn w:val="Normalny"/>
    <w:link w:val="StopkaZnak"/>
    <w:uiPriority w:val="99"/>
    <w:unhideWhenUsed/>
    <w:rsid w:val="00B2386A"/>
    <w:pPr>
      <w:tabs>
        <w:tab w:val="center" w:pos="4536"/>
        <w:tab w:val="right" w:pos="9072"/>
      </w:tabs>
    </w:pPr>
  </w:style>
  <w:style w:type="character" w:customStyle="1" w:styleId="StopkaZnak">
    <w:name w:val="Stopka Znak"/>
    <w:basedOn w:val="Domylnaczcionkaakapitu"/>
    <w:link w:val="Stopka"/>
    <w:uiPriority w:val="99"/>
    <w:rsid w:val="00B2386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9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0973-28E1-4F56-B339-2A86DB6D9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7373</Words>
  <Characters>44240</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Anna Marcinkowska</cp:lastModifiedBy>
  <cp:revision>6</cp:revision>
  <dcterms:created xsi:type="dcterms:W3CDTF">2021-09-03T09:50:00Z</dcterms:created>
  <dcterms:modified xsi:type="dcterms:W3CDTF">2021-09-06T09:51:00Z</dcterms:modified>
</cp:coreProperties>
</file>