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CFDA" w14:textId="77777777" w:rsidR="00980592" w:rsidRDefault="00000000">
      <w:pPr>
        <w:pStyle w:val="Tekstpodstawowy21"/>
        <w:spacing w:line="360" w:lineRule="auto"/>
        <w:jc w:val="right"/>
        <w:rPr>
          <w:i/>
          <w:iCs/>
          <w:color w:val="000000"/>
          <w:spacing w:val="20"/>
          <w:sz w:val="22"/>
          <w:szCs w:val="22"/>
        </w:rPr>
      </w:pPr>
      <w:r>
        <w:rPr>
          <w:i/>
          <w:iCs/>
          <w:color w:val="000000"/>
          <w:spacing w:val="20"/>
          <w:sz w:val="22"/>
          <w:szCs w:val="22"/>
        </w:rPr>
        <w:t>Załącznik nr 7 do SWZ</w:t>
      </w:r>
    </w:p>
    <w:p w14:paraId="698EA107" w14:textId="77777777" w:rsidR="00980592" w:rsidRDefault="00000000">
      <w:pPr>
        <w:spacing w:line="360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UMOWA – projekt</w:t>
      </w:r>
    </w:p>
    <w:p w14:paraId="1FC48AA6" w14:textId="56A21BC2" w:rsidR="00980592" w:rsidRPr="007F6E5C" w:rsidRDefault="00000000">
      <w:pPr>
        <w:spacing w:line="360" w:lineRule="auto"/>
        <w:rPr>
          <w:sz w:val="22"/>
          <w:szCs w:val="22"/>
        </w:rPr>
      </w:pPr>
      <w:r w:rsidRPr="007F6E5C">
        <w:rPr>
          <w:sz w:val="22"/>
          <w:szCs w:val="22"/>
        </w:rPr>
        <w:t xml:space="preserve">Znak postępowania: </w:t>
      </w:r>
      <w:r w:rsidRPr="007F6E5C">
        <w:rPr>
          <w:b/>
          <w:bCs/>
          <w:sz w:val="22"/>
          <w:szCs w:val="22"/>
        </w:rPr>
        <w:t>DPS.PN.DO.202</w:t>
      </w:r>
      <w:r w:rsidR="007F6E5C" w:rsidRPr="007F6E5C">
        <w:rPr>
          <w:b/>
          <w:bCs/>
          <w:sz w:val="22"/>
          <w:szCs w:val="22"/>
        </w:rPr>
        <w:t>2</w:t>
      </w:r>
    </w:p>
    <w:p w14:paraId="5207B482" w14:textId="77777777" w:rsidR="00980592" w:rsidRDefault="00980592">
      <w:pPr>
        <w:spacing w:line="360" w:lineRule="auto"/>
      </w:pPr>
    </w:p>
    <w:p w14:paraId="0CA4AD88" w14:textId="77777777" w:rsidR="00980592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zawarta w dniu …................ pomiędzy:</w:t>
      </w:r>
    </w:p>
    <w:p w14:paraId="24A1E6C4" w14:textId="77777777" w:rsidR="00980592" w:rsidRDefault="00000000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Powiatem Działdowskim, ul.  Kościuszki 3, 13-200 Działdowo,  NIP 571-14-96-558   </w:t>
      </w:r>
    </w:p>
    <w:p w14:paraId="721EB50E" w14:textId="019E3F63" w:rsidR="00980592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reprezentowanym przez</w:t>
      </w:r>
      <w:r w:rsidR="007F6E5C">
        <w:rPr>
          <w:sz w:val="21"/>
          <w:szCs w:val="21"/>
        </w:rPr>
        <w:t xml:space="preserve"> Kazimierza Truszczyńskiego </w:t>
      </w:r>
      <w:r>
        <w:rPr>
          <w:sz w:val="21"/>
          <w:szCs w:val="21"/>
        </w:rPr>
        <w:t xml:space="preserve">- Dyrektora Domu Pomocy Społecznej w Uzdowie </w:t>
      </w:r>
    </w:p>
    <w:p w14:paraId="7F23ADE6" w14:textId="204FFFDC" w:rsidR="00980592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13-214 Uzdowo 18/19, który działa z upoważnienia  Zarządu Powiatu Działdowskiego </w:t>
      </w:r>
    </w:p>
    <w:p w14:paraId="16D345E5" w14:textId="77777777" w:rsidR="00980592" w:rsidRDefault="00000000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zwanym dalej „Zamawiającym”.</w:t>
      </w:r>
    </w:p>
    <w:p w14:paraId="422D270D" w14:textId="77777777" w:rsidR="00980592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</w:t>
      </w:r>
    </w:p>
    <w:p w14:paraId="593FF4CA" w14:textId="77777777" w:rsidR="00980592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Panią/Panem......................................................................................................................................................</w:t>
      </w:r>
    </w:p>
    <w:p w14:paraId="059EC5C6" w14:textId="77777777" w:rsidR="00980592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reprezentującą/-cym ….....................................................................................................................................</w:t>
      </w:r>
    </w:p>
    <w:p w14:paraId="3715EEFC" w14:textId="77777777" w:rsidR="00980592" w:rsidRDefault="00000000">
      <w:pPr>
        <w:spacing w:line="360" w:lineRule="auto"/>
        <w:jc w:val="both"/>
      </w:pPr>
      <w:r>
        <w:rPr>
          <w:b/>
          <w:bCs/>
          <w:sz w:val="21"/>
          <w:szCs w:val="21"/>
        </w:rPr>
        <w:t>zwaną/-</w:t>
      </w:r>
      <w:proofErr w:type="spellStart"/>
      <w:r>
        <w:rPr>
          <w:b/>
          <w:bCs/>
          <w:sz w:val="21"/>
          <w:szCs w:val="21"/>
        </w:rPr>
        <w:t>ym</w:t>
      </w:r>
      <w:proofErr w:type="spellEnd"/>
      <w:r>
        <w:rPr>
          <w:b/>
          <w:bCs/>
          <w:sz w:val="21"/>
          <w:szCs w:val="21"/>
        </w:rPr>
        <w:t xml:space="preserve"> dalej „Dostawcą”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F7DF9E9" w14:textId="77777777" w:rsidR="00980592" w:rsidRDefault="000000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została zawarta umowa następującej treści:</w:t>
      </w:r>
    </w:p>
    <w:p w14:paraId="7EE93A9B" w14:textId="77777777" w:rsidR="00980592" w:rsidRDefault="00000000">
      <w:pPr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47A39C7" w14:textId="77777777" w:rsidR="00980592" w:rsidRDefault="00000000">
      <w:pPr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Umowa niniejsza zostaje zawarta na podstawie przeprowadzonego postępowania o udzielenie zamówienia publicznego w trybie podstawowym bez negocjacji zgodnie z art. 275 ust. 1 </w:t>
      </w:r>
      <w:proofErr w:type="spellStart"/>
      <w:r>
        <w:rPr>
          <w:sz w:val="22"/>
          <w:szCs w:val="22"/>
        </w:rPr>
        <w:t>uzp</w:t>
      </w:r>
      <w:proofErr w:type="spellEnd"/>
      <w:r>
        <w:rPr>
          <w:sz w:val="22"/>
          <w:szCs w:val="22"/>
        </w:rPr>
        <w:t xml:space="preserve"> z dnia …..................................................</w:t>
      </w:r>
    </w:p>
    <w:p w14:paraId="70076FAA" w14:textId="4426C966" w:rsidR="00980592" w:rsidRDefault="00000000">
      <w:pPr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Przedmiotem zamówienia jest zakup i sukcesywna dostawa oleju opałowego grzewczego lekkiego </w:t>
      </w:r>
      <w:r w:rsidR="007F6E5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o nazwie…..........................................................................................................................,</w:t>
      </w:r>
      <w:r w:rsidR="007F6E5C">
        <w:rPr>
          <w:sz w:val="22"/>
          <w:szCs w:val="22"/>
        </w:rPr>
        <w:t xml:space="preserve"> </w:t>
      </w:r>
      <w:r>
        <w:rPr>
          <w:sz w:val="22"/>
          <w:szCs w:val="22"/>
        </w:rPr>
        <w:t>którego producentem/ sprzedawcą jest …............................................................................................ do kotłowni DPS w Uzdowie w sezonie grzewczym 202</w:t>
      </w:r>
      <w:r w:rsidR="007F6E5C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7F6E5C">
        <w:rPr>
          <w:sz w:val="22"/>
          <w:szCs w:val="22"/>
        </w:rPr>
        <w:t>3</w:t>
      </w:r>
      <w:r>
        <w:rPr>
          <w:sz w:val="22"/>
          <w:szCs w:val="22"/>
        </w:rPr>
        <w:t xml:space="preserve"> w ilości prognozowanej </w:t>
      </w:r>
      <w:r w:rsidR="007F6E5C">
        <w:rPr>
          <w:sz w:val="22"/>
          <w:szCs w:val="22"/>
        </w:rPr>
        <w:t>6</w:t>
      </w:r>
      <w:r>
        <w:rPr>
          <w:sz w:val="22"/>
          <w:szCs w:val="22"/>
        </w:rPr>
        <w:t>0 000 lit.</w:t>
      </w:r>
    </w:p>
    <w:p w14:paraId="6853CDEF" w14:textId="77777777" w:rsidR="00980592" w:rsidRDefault="00000000">
      <w:pPr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3. Zamawiający zastrzega sobie prawo zmniejszenia ilości dostaw oleju w zależności od warunków atmosferycznych i sytuacji finansowej zakładu, jednak nie więcej niż 30% zgodnie z warunkami SWZ.</w:t>
      </w:r>
    </w:p>
    <w:p w14:paraId="7210295B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Dostarczany olej o nazwie …...................................................................................................., którego producentem /sprzedawcą …..................................................................................................... powinien charakteryzować się następującymi  parametrami oraz powinien być zgodny z polską normą PN-C-96024/2011</w:t>
      </w:r>
    </w:p>
    <w:p w14:paraId="710F7899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gęstość w  temp. 15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C nie wyższa niż 860 kg/ cm</w:t>
      </w:r>
      <w:r>
        <w:rPr>
          <w:sz w:val="22"/>
          <w:szCs w:val="22"/>
          <w:vertAlign w:val="superscript"/>
        </w:rPr>
        <w:t xml:space="preserve"> 3 </w:t>
      </w:r>
    </w:p>
    <w:p w14:paraId="79927F30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 opałowa nie mniejsza jak 42,60 MJ /kg,</w:t>
      </w:r>
    </w:p>
    <w:p w14:paraId="04264D27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temperatura zapłonu  min 56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C,</w:t>
      </w:r>
    </w:p>
    <w:p w14:paraId="4C6A7642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temperatura płynięcia min. -20</w:t>
      </w:r>
      <w:r>
        <w:rPr>
          <w:sz w:val="22"/>
          <w:szCs w:val="22"/>
          <w:vertAlign w:val="superscript"/>
        </w:rPr>
        <w:t xml:space="preserve"> 0</w:t>
      </w:r>
      <w:r>
        <w:rPr>
          <w:sz w:val="22"/>
          <w:szCs w:val="22"/>
        </w:rPr>
        <w:t xml:space="preserve"> C</w:t>
      </w:r>
    </w:p>
    <w:p w14:paraId="2B479872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zawartość siarki max 0,10 % m/m zgodnie z Rozporządzeniem Ministra Gospodarki z dnia 4 stycznia 2007r. (Dz. U.  z 2007r. Nr 4 poz. 30)</w:t>
      </w:r>
    </w:p>
    <w:p w14:paraId="74B0186A" w14:textId="77777777" w:rsidR="00980592" w:rsidRDefault="00000000">
      <w:pPr>
        <w:numPr>
          <w:ilvl w:val="1"/>
          <w:numId w:val="1"/>
        </w:numPr>
        <w:tabs>
          <w:tab w:val="left" w:pos="14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barwa - czerwona</w:t>
      </w:r>
    </w:p>
    <w:p w14:paraId="22A593E5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Wykonawca zobowiązany jest do przedłożenia  wraz z dostawą kopii świadectwa  jakości  oleju opałowego wskazanego w ofercie producenta/sprzedawcy (potwierdzonej za zgodność z oryginałem ) oraz wydania dowodu ilości sprzedanego i odebranego paliwa. </w:t>
      </w:r>
    </w:p>
    <w:p w14:paraId="4527758F" w14:textId="77777777" w:rsidR="00980592" w:rsidRDefault="00000000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2</w:t>
      </w:r>
    </w:p>
    <w:p w14:paraId="15D5BFBA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Dostawa oleju do Domu Pomocy Społecznej w Uzdowie następować będzie po zamówieniu telefonicznym lub elektronicznie w terminach i ilościach określonych przez  Zamawiającego w ciągu 2 dni od zgłoszenia. Osoba uprawniona do przyjmowania zamówień ….................................................. tel./mail …......................................................................................</w:t>
      </w:r>
    </w:p>
    <w:p w14:paraId="4428EEB4" w14:textId="77777777" w:rsidR="00980592" w:rsidRDefault="00000000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715A48B4" w14:textId="77777777" w:rsidR="00980592" w:rsidRDefault="000000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zobowiązuje się do dostarczania oleju opałowego grzewczego lekkiego do Domu Pomocy Społecznej w Uzdowie własnym transportem, sprawnym technicznie, posiadającym ważne świadectwo dopuszczenia do przewozu towarów niebezpiecznych  i wyposażonym  w legalizowane urządzenie pomiarowe.</w:t>
      </w:r>
    </w:p>
    <w:p w14:paraId="2FA40F03" w14:textId="77777777" w:rsidR="00980592" w:rsidRDefault="000000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transportu  obciążą Dostawcę i są wliczone w cenę 1 litra oleju opałowego.</w:t>
      </w:r>
    </w:p>
    <w:p w14:paraId="43E0B60A" w14:textId="77777777" w:rsidR="00980592" w:rsidRDefault="00000000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Dostawa oleju następować będzie </w:t>
      </w:r>
      <w:r>
        <w:rPr>
          <w:b/>
          <w:bCs/>
          <w:sz w:val="22"/>
          <w:szCs w:val="22"/>
          <w:u w:val="single"/>
        </w:rPr>
        <w:t>w dni robocze w godz. od 7</w:t>
      </w:r>
      <w:r>
        <w:rPr>
          <w:b/>
          <w:bCs/>
          <w:sz w:val="22"/>
          <w:szCs w:val="22"/>
          <w:u w:val="single"/>
          <w:vertAlign w:val="superscript"/>
        </w:rPr>
        <w:t xml:space="preserve">00 </w:t>
      </w:r>
      <w:r>
        <w:rPr>
          <w:b/>
          <w:bCs/>
          <w:sz w:val="22"/>
          <w:szCs w:val="22"/>
          <w:u w:val="single"/>
        </w:rPr>
        <w:t>do 14</w:t>
      </w:r>
      <w:r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14:paraId="1EB47035" w14:textId="77777777" w:rsidR="00980592" w:rsidRDefault="00000000">
      <w:pPr>
        <w:spacing w:line="360" w:lineRule="auto"/>
        <w:jc w:val="both"/>
      </w:pPr>
      <w:r>
        <w:rPr>
          <w:sz w:val="22"/>
          <w:szCs w:val="22"/>
        </w:rPr>
        <w:t xml:space="preserve">Każdorazowa dostawa będzie przyjęta (w </w:t>
      </w:r>
      <w:proofErr w:type="spellStart"/>
      <w:r>
        <w:rPr>
          <w:sz w:val="22"/>
          <w:szCs w:val="22"/>
        </w:rPr>
        <w:t>tem</w:t>
      </w:r>
      <w:proofErr w:type="spellEnd"/>
      <w:r>
        <w:rPr>
          <w:sz w:val="22"/>
          <w:szCs w:val="22"/>
        </w:rPr>
        <w:t>. 15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C) i potwierdzona przez kierownika działu techniczno- gospodarczego.</w:t>
      </w:r>
    </w:p>
    <w:p w14:paraId="0B415B2D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553907B" w14:textId="3FB931EE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Ogólną wartość przedmiotu  umowy (zamówienia podstawowego </w:t>
      </w:r>
      <w:r w:rsidR="007F6E5C">
        <w:rPr>
          <w:sz w:val="22"/>
          <w:szCs w:val="22"/>
        </w:rPr>
        <w:t>6</w:t>
      </w:r>
      <w:r>
        <w:rPr>
          <w:sz w:val="22"/>
          <w:szCs w:val="22"/>
        </w:rPr>
        <w:t>0 000 litrów oleju) z dnia rozstrzygnięcia przetargu strony ustalają na kwotę:</w:t>
      </w:r>
    </w:p>
    <w:p w14:paraId="4E69ECB1" w14:textId="2408EF7C" w:rsidR="00980592" w:rsidRPr="00B44452" w:rsidRDefault="0000000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…................ PLN netto        </w:t>
      </w:r>
      <w:r>
        <w:rPr>
          <w:b/>
          <w:bCs/>
        </w:rPr>
        <w:t>(</w:t>
      </w:r>
      <w:r>
        <w:t>słownie…................................................................................................)</w:t>
      </w:r>
    </w:p>
    <w:p w14:paraId="50AA1219" w14:textId="2D40345C" w:rsidR="00980592" w:rsidRDefault="00000000">
      <w:pPr>
        <w:spacing w:line="360" w:lineRule="auto"/>
      </w:pPr>
      <w:r>
        <w:rPr>
          <w:b/>
          <w:bCs/>
          <w:sz w:val="22"/>
          <w:szCs w:val="22"/>
        </w:rPr>
        <w:t>…............... PLN VAT 23%</w:t>
      </w:r>
      <w:r>
        <w:rPr>
          <w:sz w:val="18"/>
          <w:szCs w:val="18"/>
        </w:rPr>
        <w:t>(</w:t>
      </w:r>
      <w:r>
        <w:t>słownie......................................................................................................)</w:t>
      </w:r>
    </w:p>
    <w:p w14:paraId="27853415" w14:textId="3C05D573" w:rsidR="00980592" w:rsidRPr="00B44452" w:rsidRDefault="0000000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 PLN brutto</w:t>
      </w:r>
      <w:r w:rsidR="00B44452">
        <w:rPr>
          <w:b/>
          <w:bCs/>
          <w:sz w:val="22"/>
          <w:szCs w:val="22"/>
        </w:rPr>
        <w:t xml:space="preserve">        </w:t>
      </w:r>
      <w:r>
        <w:t>(słownie: …..........................................................</w:t>
      </w:r>
      <w:r w:rsidR="00B44452">
        <w:t>.................................</w:t>
      </w:r>
      <w:r>
        <w:t>...</w:t>
      </w:r>
      <w:r>
        <w:rPr>
          <w:sz w:val="18"/>
          <w:szCs w:val="18"/>
        </w:rPr>
        <w:t>)</w:t>
      </w:r>
    </w:p>
    <w:p w14:paraId="3C2BCBCB" w14:textId="2B1083E0" w:rsidR="00980592" w:rsidRDefault="00000000">
      <w:pPr>
        <w:spacing w:line="360" w:lineRule="auto"/>
        <w:jc w:val="both"/>
      </w:pPr>
      <w:r>
        <w:rPr>
          <w:sz w:val="22"/>
          <w:szCs w:val="22"/>
        </w:rPr>
        <w:t xml:space="preserve">2. </w:t>
      </w:r>
      <w:bookmarkStart w:id="0" w:name="_Hlk78456281"/>
      <w:r>
        <w:rPr>
          <w:sz w:val="22"/>
          <w:szCs w:val="22"/>
        </w:rPr>
        <w:t xml:space="preserve">Wartość   wynikająca z wykonania niniejszej umowy w ramach opcji, tj. </w:t>
      </w:r>
      <w:r w:rsidR="007F6E5C">
        <w:rPr>
          <w:sz w:val="22"/>
          <w:szCs w:val="22"/>
        </w:rPr>
        <w:t>18</w:t>
      </w:r>
      <w:r>
        <w:rPr>
          <w:sz w:val="22"/>
          <w:szCs w:val="22"/>
        </w:rPr>
        <w:t xml:space="preserve"> 000 litrów oleju nie przekroczy </w:t>
      </w:r>
      <w:r>
        <w:rPr>
          <w:b/>
          <w:bCs/>
          <w:sz w:val="22"/>
          <w:szCs w:val="22"/>
        </w:rPr>
        <w:t>………………… zł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brutto, </w:t>
      </w:r>
      <w:r>
        <w:rPr>
          <w:sz w:val="22"/>
          <w:szCs w:val="22"/>
        </w:rPr>
        <w:t xml:space="preserve">w tym ……………. zł netto. </w:t>
      </w:r>
      <w:bookmarkEnd w:id="0"/>
    </w:p>
    <w:p w14:paraId="7735ED21" w14:textId="77777777" w:rsidR="00980592" w:rsidRDefault="00000000">
      <w:pPr>
        <w:spacing w:line="360" w:lineRule="auto"/>
        <w:jc w:val="both"/>
      </w:pPr>
      <w:r>
        <w:rPr>
          <w:sz w:val="22"/>
          <w:szCs w:val="22"/>
        </w:rPr>
        <w:t xml:space="preserve">3. Wartość wynikająca z wykonania niniejszej umowy w ramach zobowiązania podstawowego + opcji nie przekroczy </w:t>
      </w:r>
      <w:r>
        <w:rPr>
          <w:b/>
          <w:bCs/>
          <w:sz w:val="22"/>
          <w:szCs w:val="22"/>
        </w:rPr>
        <w:t>…………... zł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brutto, </w:t>
      </w:r>
      <w:r>
        <w:rPr>
          <w:sz w:val="22"/>
          <w:szCs w:val="22"/>
        </w:rPr>
        <w:t>w tym ………… zł netto.</w:t>
      </w:r>
    </w:p>
    <w:p w14:paraId="6AD708A4" w14:textId="77777777" w:rsidR="00980592" w:rsidRDefault="00000000">
      <w:pPr>
        <w:spacing w:line="360" w:lineRule="auto"/>
        <w:jc w:val="both"/>
      </w:pPr>
      <w:r>
        <w:rPr>
          <w:sz w:val="22"/>
          <w:szCs w:val="22"/>
        </w:rPr>
        <w:t xml:space="preserve">4. Płatność z tytułu dostaw następować będzie w ciągu </w:t>
      </w:r>
      <w:r>
        <w:rPr>
          <w:b/>
          <w:bCs/>
          <w:sz w:val="22"/>
          <w:szCs w:val="22"/>
        </w:rPr>
        <w:t>30 dni</w:t>
      </w:r>
      <w:r>
        <w:rPr>
          <w:sz w:val="22"/>
          <w:szCs w:val="22"/>
        </w:rPr>
        <w:t xml:space="preserve"> od daty dostarczenia oleju opałowego wraz z  fakturą. Dane do wystawiania faktur:</w:t>
      </w:r>
    </w:p>
    <w:p w14:paraId="56736CF2" w14:textId="77777777" w:rsidR="00980592" w:rsidRPr="007F6E5C" w:rsidRDefault="00000000">
      <w:pPr>
        <w:spacing w:line="360" w:lineRule="auto"/>
        <w:rPr>
          <w:sz w:val="22"/>
          <w:szCs w:val="22"/>
        </w:rPr>
      </w:pPr>
      <w:r w:rsidRPr="007F6E5C">
        <w:rPr>
          <w:sz w:val="22"/>
          <w:szCs w:val="22"/>
        </w:rPr>
        <w:t>Nabywca:</w:t>
      </w: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  <w:t xml:space="preserve">Powiat Działdowski </w:t>
      </w:r>
    </w:p>
    <w:p w14:paraId="25275303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  <w:t>ul. Kościuszki 3</w:t>
      </w:r>
    </w:p>
    <w:p w14:paraId="70A85E6C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  <w:t xml:space="preserve">13-200 Działdowo </w:t>
      </w:r>
    </w:p>
    <w:p w14:paraId="063B4841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  <w:t>NIP  571-14-96-558</w:t>
      </w:r>
    </w:p>
    <w:p w14:paraId="2B4F9232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 xml:space="preserve"> Odbiorca -płatnik:</w:t>
      </w:r>
      <w:r w:rsidRPr="007F6E5C">
        <w:rPr>
          <w:sz w:val="22"/>
          <w:szCs w:val="22"/>
        </w:rPr>
        <w:tab/>
        <w:t xml:space="preserve">Dom Pomocy Społecznej w Uzdowie </w:t>
      </w:r>
    </w:p>
    <w:p w14:paraId="26A864ED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</w:r>
      <w:r w:rsidRPr="007F6E5C">
        <w:rPr>
          <w:sz w:val="22"/>
          <w:szCs w:val="22"/>
        </w:rPr>
        <w:tab/>
        <w:t>13-214 Uzdowo 18/19</w:t>
      </w:r>
    </w:p>
    <w:p w14:paraId="2534ACFE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Cena netto 1 litra oleju w czasie trwania umowy będzie podlegała waloryzacji tylko w przypadku zmiany ceny przez wskazanego w ofercie producenta/sprzedawcę o wskaźnik zwyżki lub obniżki potwierdzony wydrukiem komputerowym strony internetowej zawierającej cenę netto 1 litra oleju opałowego grzewczego lekkiego  na dzień dostawy. </w:t>
      </w:r>
    </w:p>
    <w:p w14:paraId="70DD5E64" w14:textId="77777777" w:rsidR="00980592" w:rsidRDefault="00000000">
      <w:pPr>
        <w:spacing w:line="360" w:lineRule="auto"/>
        <w:jc w:val="both"/>
      </w:pPr>
      <w:r>
        <w:rPr>
          <w:sz w:val="22"/>
          <w:szCs w:val="22"/>
        </w:rPr>
        <w:t>Średnia cena zakupu 1 litra oleju u wskazanego producenta/sprzedawcy na dzień składania oferty wynosiła:</w:t>
      </w:r>
      <w:r>
        <w:rPr>
          <w:b/>
          <w:bCs/>
          <w:sz w:val="22"/>
          <w:szCs w:val="22"/>
        </w:rPr>
        <w:t>…............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</w:t>
      </w:r>
      <w:r>
        <w:rPr>
          <w:b/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netto.</w:t>
      </w:r>
    </w:p>
    <w:p w14:paraId="777B2586" w14:textId="77777777" w:rsidR="00980592" w:rsidRDefault="00000000">
      <w:pPr>
        <w:spacing w:line="360" w:lineRule="auto"/>
        <w:jc w:val="both"/>
      </w:pPr>
      <w:r>
        <w:rPr>
          <w:b/>
          <w:bCs/>
          <w:sz w:val="22"/>
          <w:szCs w:val="22"/>
        </w:rPr>
        <w:lastRenderedPageBreak/>
        <w:t>Marża..........% i/lub u</w:t>
      </w:r>
      <w:r>
        <w:rPr>
          <w:b/>
          <w:sz w:val="22"/>
          <w:szCs w:val="22"/>
        </w:rPr>
        <w:t xml:space="preserve">pust …......% oferenta  </w:t>
      </w:r>
      <w:r>
        <w:rPr>
          <w:b/>
          <w:bCs/>
          <w:sz w:val="22"/>
          <w:szCs w:val="22"/>
        </w:rPr>
        <w:t xml:space="preserve">jest stały  przez cały okres  trwania  umowy. </w:t>
      </w:r>
    </w:p>
    <w:p w14:paraId="4A5B87FB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 xml:space="preserve">6. Warunki dostawy oleju w ramach </w:t>
      </w:r>
      <w:r w:rsidRPr="007F6E5C">
        <w:rPr>
          <w:b/>
          <w:bCs/>
          <w:sz w:val="22"/>
          <w:szCs w:val="22"/>
        </w:rPr>
        <w:t>„opcji”</w:t>
      </w:r>
      <w:r w:rsidRPr="007F6E5C">
        <w:rPr>
          <w:sz w:val="22"/>
          <w:szCs w:val="22"/>
        </w:rPr>
        <w:t xml:space="preserve"> będą realizowane na zasadach określonych w rozdziale V pkt. 5.8-5.11 SWZ.</w:t>
      </w:r>
    </w:p>
    <w:p w14:paraId="347C7D3A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>7. Dostawca w przypadku zmiany ceny zobowiązany jest przedłożyć Zamawiającemu na piśmie kalkulację nowej ceny wraz z fakturą przy dostawie oleju opałowego.</w:t>
      </w:r>
    </w:p>
    <w:p w14:paraId="26DCFA21" w14:textId="77777777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>8.  Wartość umowy brutto może ulec zmianie również w przypadku zmiany stawki procentowej podatku VAT.</w:t>
      </w:r>
    </w:p>
    <w:p w14:paraId="06749896" w14:textId="27C2DE3F" w:rsidR="00980592" w:rsidRPr="007F6E5C" w:rsidRDefault="00000000">
      <w:pPr>
        <w:spacing w:line="360" w:lineRule="auto"/>
        <w:jc w:val="both"/>
        <w:rPr>
          <w:sz w:val="22"/>
          <w:szCs w:val="22"/>
        </w:rPr>
      </w:pPr>
      <w:r w:rsidRPr="007F6E5C">
        <w:rPr>
          <w:sz w:val="22"/>
          <w:szCs w:val="22"/>
        </w:rPr>
        <w:t xml:space="preserve">9. Realizacja przedmiotu zamówienia podzielona jest  na II etapy. </w:t>
      </w:r>
      <w:r w:rsidRPr="00970B54">
        <w:rPr>
          <w:color w:val="FF0000"/>
          <w:sz w:val="22"/>
          <w:szCs w:val="22"/>
        </w:rPr>
        <w:t>Koszt  realizacji pierwszego etapu z budżetu 202</w:t>
      </w:r>
      <w:r w:rsidR="007F6E5C" w:rsidRPr="00970B54">
        <w:rPr>
          <w:color w:val="FF0000"/>
          <w:sz w:val="22"/>
          <w:szCs w:val="22"/>
        </w:rPr>
        <w:t>2</w:t>
      </w:r>
      <w:r w:rsidRPr="00970B54">
        <w:rPr>
          <w:color w:val="FF0000"/>
          <w:sz w:val="22"/>
          <w:szCs w:val="22"/>
        </w:rPr>
        <w:t xml:space="preserve"> r, a realizacja drugiego etapu zostanie objęta warunkiem zawieszającym</w:t>
      </w:r>
      <w:r w:rsidRPr="007F6E5C">
        <w:rPr>
          <w:sz w:val="22"/>
          <w:szCs w:val="22"/>
        </w:rPr>
        <w:t xml:space="preserve"> uzależnionym od budżetu prognozowanego na 202</w:t>
      </w:r>
      <w:r w:rsidR="007F6E5C">
        <w:rPr>
          <w:sz w:val="22"/>
          <w:szCs w:val="22"/>
        </w:rPr>
        <w:t>3</w:t>
      </w:r>
      <w:r w:rsidRPr="007F6E5C">
        <w:rPr>
          <w:sz w:val="22"/>
          <w:szCs w:val="22"/>
        </w:rPr>
        <w:t xml:space="preserve"> r.</w:t>
      </w:r>
    </w:p>
    <w:p w14:paraId="420E68BE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3DD507FB" w14:textId="77777777" w:rsidR="00980592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 zobowiązuje się zapłacić Zamawiającemu karę umowną w przypadku:</w:t>
      </w:r>
    </w:p>
    <w:p w14:paraId="30A0028C" w14:textId="77777777" w:rsidR="00980592" w:rsidRDefault="00000000">
      <w:pPr>
        <w:spacing w:line="360" w:lineRule="auto"/>
        <w:ind w:left="192" w:hanging="192"/>
        <w:jc w:val="both"/>
        <w:rPr>
          <w:sz w:val="22"/>
          <w:szCs w:val="22"/>
        </w:rPr>
      </w:pPr>
      <w:r>
        <w:rPr>
          <w:sz w:val="22"/>
          <w:szCs w:val="22"/>
        </w:rPr>
        <w:t>1) odstąpienia od umowy przez Zamawiającego z przyczyn, za które ponosi odpowiedzialność Wykonawca. Wykonawca zapłaci Zamawiającemu karę umowną w wysokości 3% wartości przedmiotu zamówienia netto.</w:t>
      </w:r>
    </w:p>
    <w:p w14:paraId="058E90F3" w14:textId="77777777" w:rsidR="00980592" w:rsidRDefault="00000000">
      <w:pPr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2) opóźnienia z wykonaniem przedmiotu umowy, Zamawiający naliczy Wystawcy karę umowną w wysokości 1 % wartości zamówionego paliwa netto, za każdy dzień przekroczenia terminu dostawy.</w:t>
      </w:r>
    </w:p>
    <w:p w14:paraId="495B76D2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54EA2723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rozwiązania umowy w terminie 30 dni w przypadku:</w:t>
      </w:r>
    </w:p>
    <w:p w14:paraId="35EC432E" w14:textId="5428470F" w:rsidR="00980592" w:rsidRDefault="00000000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 wystąpienia istotnej zmiany okoliczności powodującej, że wykonanie umowy nie leży w interesie publicznym czego nie można było przewidzieć w chwili zawarcia umowy</w:t>
      </w:r>
      <w:r w:rsidR="000B321B">
        <w:rPr>
          <w:sz w:val="22"/>
          <w:szCs w:val="22"/>
        </w:rPr>
        <w:t xml:space="preserve"> zgodnie z art. 456 ust. 1 pkt 1 ustawy </w:t>
      </w:r>
      <w:proofErr w:type="spellStart"/>
      <w:r w:rsidR="000B321B">
        <w:rPr>
          <w:sz w:val="22"/>
          <w:szCs w:val="22"/>
        </w:rPr>
        <w:t>Pzp</w:t>
      </w:r>
      <w:proofErr w:type="spellEnd"/>
      <w:r w:rsidR="000B321B">
        <w:rPr>
          <w:sz w:val="22"/>
          <w:szCs w:val="22"/>
        </w:rPr>
        <w:t>.</w:t>
      </w:r>
    </w:p>
    <w:p w14:paraId="43DA10E8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stwierdzenia dostaw oleju złej jakości, </w:t>
      </w:r>
    </w:p>
    <w:p w14:paraId="1FC75BEA" w14:textId="77777777" w:rsidR="00980592" w:rsidRDefault="0000000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3) przedłożenia przez Wykonawcę  wniosku o ogłoszeniu upadłości.</w:t>
      </w:r>
    </w:p>
    <w:p w14:paraId="3E1DEC5C" w14:textId="77777777" w:rsidR="00980592" w:rsidRDefault="00000000">
      <w:pPr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D0162C9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pobrania prób i wykonania badań w niezależnym laboratorium dostarczanego oleju opałowego na koszt Wykonawcy w przypadku zaistnienia sytuacji zapisanej w § 6 pkt 2.</w:t>
      </w:r>
    </w:p>
    <w:p w14:paraId="593778EF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40274057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wszelkie koszty związane z naprawą lub wymianą urządzeń  zamontowanych w kotłowni DPS, które powstaną w wyniku dostarczenia oleju opałowego złej jakości i usunięcia tego oleju ze zbiorników.</w:t>
      </w:r>
    </w:p>
    <w:p w14:paraId="3CDC2970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5A655E03" w14:textId="109C5F87" w:rsidR="00DF0783" w:rsidRDefault="00DF07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Dopuszcza się zmianę treści umowy </w:t>
      </w:r>
    </w:p>
    <w:p w14:paraId="652E93BD" w14:textId="465C0235" w:rsidR="00980592" w:rsidRDefault="00DF07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Wszelkie zmiany i uzupełnienia treści umowy wymagają formy pisemnej w postaci aneksu.</w:t>
      </w:r>
    </w:p>
    <w:p w14:paraId="46E6A2A2" w14:textId="77777777" w:rsidR="00980592" w:rsidRDefault="00980592">
      <w:pPr>
        <w:spacing w:line="360" w:lineRule="auto"/>
        <w:jc w:val="center"/>
        <w:rPr>
          <w:b/>
          <w:bCs/>
          <w:sz w:val="22"/>
          <w:szCs w:val="22"/>
        </w:rPr>
      </w:pPr>
    </w:p>
    <w:p w14:paraId="18FA0D0D" w14:textId="46DA6DA0" w:rsidR="00980592" w:rsidRDefault="00980592">
      <w:pPr>
        <w:spacing w:line="360" w:lineRule="auto"/>
        <w:jc w:val="center"/>
        <w:rPr>
          <w:b/>
          <w:bCs/>
          <w:sz w:val="22"/>
          <w:szCs w:val="22"/>
        </w:rPr>
      </w:pPr>
    </w:p>
    <w:p w14:paraId="44AC6C97" w14:textId="77777777" w:rsidR="00B44452" w:rsidRDefault="00B44452">
      <w:pPr>
        <w:spacing w:line="360" w:lineRule="auto"/>
        <w:jc w:val="center"/>
        <w:rPr>
          <w:b/>
          <w:bCs/>
          <w:sz w:val="22"/>
          <w:szCs w:val="22"/>
        </w:rPr>
      </w:pPr>
    </w:p>
    <w:p w14:paraId="4BD36A4A" w14:textId="77777777" w:rsidR="00980592" w:rsidRDefault="00980592">
      <w:pPr>
        <w:spacing w:line="360" w:lineRule="auto"/>
        <w:jc w:val="center"/>
        <w:rPr>
          <w:b/>
          <w:bCs/>
          <w:sz w:val="22"/>
          <w:szCs w:val="22"/>
        </w:rPr>
      </w:pPr>
    </w:p>
    <w:p w14:paraId="08A16610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</w:t>
      </w:r>
    </w:p>
    <w:p w14:paraId="32D52ABC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sprawach nieuregulowanych postanowieniami umowy będą miały zastosowanie przepisy Kodeksu cywilnego i ustawy Prawo zamówień publicznych.</w:t>
      </w:r>
    </w:p>
    <w:p w14:paraId="36D54D9B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Wszelkie ewentualne spory wynikłe na tle realizacji niniejszej umowy będą rozstrzygane przez  sąd właściwy dla siedziby Zamawiającego.</w:t>
      </w:r>
    </w:p>
    <w:p w14:paraId="300F0EF2" w14:textId="77777777" w:rsidR="00980592" w:rsidRDefault="00980592">
      <w:pPr>
        <w:spacing w:line="360" w:lineRule="auto"/>
        <w:jc w:val="both"/>
        <w:rPr>
          <w:sz w:val="22"/>
          <w:szCs w:val="22"/>
        </w:rPr>
      </w:pPr>
    </w:p>
    <w:p w14:paraId="4CBD395F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124EDB17" w14:textId="77777777" w:rsidR="00980592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Integralną częścią umowy jest dokumentacja przetargowa.</w:t>
      </w:r>
    </w:p>
    <w:p w14:paraId="7637B235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51BC8594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2 jednobrzmiących egzemplarzach,  po jednym dla każdej ze stron.</w:t>
      </w:r>
    </w:p>
    <w:p w14:paraId="485D4F03" w14:textId="77777777" w:rsidR="00980592" w:rsidRDefault="00980592">
      <w:pPr>
        <w:spacing w:line="360" w:lineRule="auto"/>
        <w:jc w:val="center"/>
        <w:rPr>
          <w:b/>
          <w:bCs/>
          <w:sz w:val="22"/>
          <w:szCs w:val="22"/>
        </w:rPr>
      </w:pPr>
    </w:p>
    <w:p w14:paraId="3EAD1489" w14:textId="77777777" w:rsidR="00980592" w:rsidRDefault="0000000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10F99B92" w14:textId="77777777" w:rsidR="00980592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 zostaje zawarta na czas od dnia   …................................. do dnia ….........................................</w:t>
      </w:r>
    </w:p>
    <w:p w14:paraId="52D1F4AC" w14:textId="77777777" w:rsidR="00980592" w:rsidRDefault="00980592">
      <w:pPr>
        <w:rPr>
          <w:sz w:val="22"/>
          <w:szCs w:val="22"/>
        </w:rPr>
      </w:pPr>
    </w:p>
    <w:p w14:paraId="5BA45302" w14:textId="77777777" w:rsidR="00980592" w:rsidRDefault="00980592"/>
    <w:p w14:paraId="4A115C7A" w14:textId="77777777" w:rsidR="00980592" w:rsidRDefault="00980592"/>
    <w:p w14:paraId="17158B9D" w14:textId="77777777" w:rsidR="00980592" w:rsidRDefault="00980592"/>
    <w:p w14:paraId="3099D0F7" w14:textId="77777777" w:rsidR="00980592" w:rsidRDefault="00980592"/>
    <w:p w14:paraId="17F25FC9" w14:textId="77777777" w:rsidR="00980592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Zamawiający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Wykonawca </w:t>
      </w:r>
    </w:p>
    <w:p w14:paraId="48516382" w14:textId="77777777" w:rsidR="00980592" w:rsidRDefault="00980592"/>
    <w:sectPr w:rsidR="0098059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B82"/>
    <w:multiLevelType w:val="multilevel"/>
    <w:tmpl w:val="E35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Courier New" w:hint="default"/>
        <w:color w:val="auto"/>
        <w:position w:val="0"/>
        <w:sz w:val="24"/>
        <w:szCs w:val="24"/>
        <w:vertAlign w:val="baseline"/>
        <w:lang w:eastAsia="zh-CN"/>
      </w:rPr>
    </w:lvl>
    <w:lvl w:ilvl="2">
      <w:start w:val="1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B1B55"/>
    <w:multiLevelType w:val="multilevel"/>
    <w:tmpl w:val="8CA05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C3F16"/>
    <w:multiLevelType w:val="multilevel"/>
    <w:tmpl w:val="E29033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2701045">
    <w:abstractNumId w:val="0"/>
  </w:num>
  <w:num w:numId="2" w16cid:durableId="319240050">
    <w:abstractNumId w:val="2"/>
  </w:num>
  <w:num w:numId="3" w16cid:durableId="100309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592"/>
    <w:rsid w:val="000B321B"/>
    <w:rsid w:val="007F6E5C"/>
    <w:rsid w:val="00941CE1"/>
    <w:rsid w:val="00970B54"/>
    <w:rsid w:val="00980592"/>
    <w:rsid w:val="00B44452"/>
    <w:rsid w:val="00D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A24"/>
  <w15:docId w15:val="{CECFF58A-A980-4363-8125-1A7A420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Courier New"/>
      <w:color w:val="auto"/>
      <w:position w:val="0"/>
      <w:sz w:val="24"/>
      <w:szCs w:val="24"/>
      <w:vertAlign w:val="baseline"/>
      <w:lang w:eastAsia="zh-CN"/>
    </w:rPr>
  </w:style>
  <w:style w:type="character" w:customStyle="1" w:styleId="WW8Num2z2">
    <w:name w:val="WW8Num2z2"/>
    <w:qFormat/>
    <w:rPr>
      <w:rFonts w:ascii="Symbol" w:hAnsi="Symbol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20z0">
    <w:name w:val="WW8Num20z0"/>
    <w:qFormat/>
    <w:rPr>
      <w:sz w:val="22"/>
      <w:szCs w:val="22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21">
    <w:name w:val="Tekst podstawowy 21"/>
    <w:basedOn w:val="Normalny"/>
    <w:qFormat/>
    <w:rPr>
      <w:sz w:val="28"/>
    </w:rPr>
  </w:style>
  <w:style w:type="numbering" w:customStyle="1" w:styleId="WW8Num2">
    <w:name w:val="WW8Num2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 Pomocy Społecznej w Uzdowie</cp:lastModifiedBy>
  <cp:revision>8</cp:revision>
  <dcterms:created xsi:type="dcterms:W3CDTF">2021-08-06T08:18:00Z</dcterms:created>
  <dcterms:modified xsi:type="dcterms:W3CDTF">2022-10-06T09:54:00Z</dcterms:modified>
  <dc:language>pl-PL</dc:language>
</cp:coreProperties>
</file>