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02642C">
      <w:pPr>
        <w:spacing w:line="360" w:lineRule="auto"/>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 o:ole="">
            <v:imagedata r:id="rId11" o:title=""/>
          </v:shape>
          <o:OLEObject Type="Embed" ProgID="StaticMetafile" ShapeID="Picture 1" DrawAspect="Content" ObjectID="_1729494110" r:id="rId12"/>
        </w:object>
      </w:r>
    </w:p>
    <w:p w14:paraId="35C16F10" w14:textId="7F780B2F" w:rsidR="0095647E" w:rsidRPr="00784597" w:rsidRDefault="0095647E" w:rsidP="0002642C">
      <w:pPr>
        <w:spacing w:before="240" w:after="120" w:line="360" w:lineRule="auto"/>
        <w:jc w:val="both"/>
      </w:pPr>
      <w:r>
        <w:rPr>
          <w:rFonts w:ascii="Arial" w:eastAsia="Arial" w:hAnsi="Arial" w:cs="Arial"/>
          <w:b/>
          <w:sz w:val="38"/>
        </w:rPr>
        <w:br/>
      </w:r>
      <w:r w:rsidRPr="00784597">
        <w:rPr>
          <w:rFonts w:eastAsia="Calibri" w:cs="Calibri"/>
          <w:b/>
          <w:sz w:val="42"/>
          <w:u w:val="single"/>
        </w:rPr>
        <w:t>SPECYFIKACJA WARUNKÓW ZAMÓWIENIA</w:t>
      </w:r>
      <w:r w:rsidRPr="00784597">
        <w:rPr>
          <w:rFonts w:ascii="Arial" w:eastAsia="Arial" w:hAnsi="Arial" w:cs="Arial"/>
          <w:b/>
          <w:sz w:val="38"/>
        </w:rPr>
        <w:br/>
      </w:r>
      <w:r w:rsidRPr="00784597">
        <w:rPr>
          <w:rFonts w:eastAsia="Calibri" w:cs="Calibri"/>
          <w:b/>
          <w:sz w:val="28"/>
        </w:rPr>
        <w:br/>
      </w:r>
    </w:p>
    <w:p w14:paraId="6E6CAD7E" w14:textId="30E2C5C8" w:rsidR="00701A2F" w:rsidRPr="00784597" w:rsidRDefault="00AC0A9B" w:rsidP="00784597">
      <w:pPr>
        <w:spacing w:after="120" w:line="360" w:lineRule="auto"/>
        <w:jc w:val="both"/>
        <w:rPr>
          <w:rFonts w:ascii="Times New Roman" w:hAnsi="Times New Roman"/>
          <w:b/>
          <w:bCs/>
          <w:sz w:val="24"/>
        </w:rPr>
      </w:pPr>
      <w:r w:rsidRPr="00784597">
        <w:rPr>
          <w:rFonts w:ascii="Times New Roman" w:hAnsi="Times New Roman"/>
          <w:b/>
          <w:bCs/>
          <w:sz w:val="24"/>
        </w:rPr>
        <w:t>Post</w:t>
      </w:r>
      <w:r w:rsidR="00CF2DA1" w:rsidRPr="00784597">
        <w:rPr>
          <w:rFonts w:ascii="Times New Roman" w:hAnsi="Times New Roman"/>
          <w:b/>
          <w:bCs/>
          <w:sz w:val="24"/>
        </w:rPr>
        <w:t>ę</w:t>
      </w:r>
      <w:r w:rsidRPr="00784597">
        <w:rPr>
          <w:rFonts w:ascii="Times New Roman" w:hAnsi="Times New Roman"/>
          <w:b/>
          <w:bCs/>
          <w:sz w:val="24"/>
        </w:rPr>
        <w:t>powanie prowadzone w trybie podstawowym bez przeprowadzenia negocjacji,</w:t>
      </w:r>
      <w:r w:rsidR="002E1D7C" w:rsidRPr="00784597">
        <w:rPr>
          <w:rFonts w:ascii="Times New Roman" w:hAnsi="Times New Roman"/>
          <w:b/>
          <w:bCs/>
          <w:sz w:val="24"/>
        </w:rPr>
        <w:t xml:space="preserve"> </w:t>
      </w:r>
      <w:r w:rsidR="00C62A70" w:rsidRPr="00784597">
        <w:rPr>
          <w:rFonts w:ascii="Times New Roman" w:hAnsi="Times New Roman"/>
          <w:b/>
          <w:bCs/>
          <w:sz w:val="24"/>
        </w:rPr>
        <w:t xml:space="preserve">                            </w:t>
      </w:r>
      <w:r w:rsidR="002E1D7C" w:rsidRPr="00784597">
        <w:rPr>
          <w:rFonts w:ascii="Times New Roman" w:hAnsi="Times New Roman"/>
          <w:b/>
          <w:bCs/>
          <w:sz w:val="24"/>
        </w:rPr>
        <w:t xml:space="preserve">o wartości zamówienia nieprzekraczającej </w:t>
      </w:r>
      <w:r w:rsidR="00701A2F" w:rsidRPr="00784597">
        <w:rPr>
          <w:rFonts w:ascii="Times New Roman" w:hAnsi="Times New Roman"/>
          <w:b/>
          <w:bCs/>
          <w:sz w:val="24"/>
        </w:rPr>
        <w:t>progów unijnych o jakich mowa w ust. 3 ustawy z 11 września 2019 r. Prawo zamówień publicznych (Dz. U. z 2</w:t>
      </w:r>
      <w:r w:rsidR="007E5866" w:rsidRPr="00784597">
        <w:rPr>
          <w:rFonts w:ascii="Times New Roman" w:hAnsi="Times New Roman"/>
          <w:b/>
          <w:bCs/>
          <w:sz w:val="24"/>
        </w:rPr>
        <w:t>02</w:t>
      </w:r>
      <w:r w:rsidR="006538FD">
        <w:rPr>
          <w:rFonts w:ascii="Times New Roman" w:hAnsi="Times New Roman"/>
          <w:b/>
          <w:bCs/>
          <w:sz w:val="24"/>
        </w:rPr>
        <w:t>2</w:t>
      </w:r>
      <w:r w:rsidR="00701A2F" w:rsidRPr="00784597">
        <w:rPr>
          <w:rFonts w:ascii="Times New Roman" w:hAnsi="Times New Roman"/>
          <w:b/>
          <w:bCs/>
          <w:sz w:val="24"/>
        </w:rPr>
        <w:t xml:space="preserve">r. poz. </w:t>
      </w:r>
      <w:r w:rsidR="007E5866" w:rsidRPr="00784597">
        <w:rPr>
          <w:rFonts w:ascii="Times New Roman" w:hAnsi="Times New Roman"/>
          <w:b/>
          <w:bCs/>
          <w:sz w:val="24"/>
        </w:rPr>
        <w:t>11</w:t>
      </w:r>
      <w:r w:rsidR="006538FD">
        <w:rPr>
          <w:rFonts w:ascii="Times New Roman" w:hAnsi="Times New Roman"/>
          <w:b/>
          <w:bCs/>
          <w:sz w:val="24"/>
        </w:rPr>
        <w:t>70</w:t>
      </w:r>
      <w:r w:rsidR="00701A2F" w:rsidRPr="00784597">
        <w:rPr>
          <w:rFonts w:ascii="Times New Roman" w:hAnsi="Times New Roman"/>
          <w:b/>
          <w:bCs/>
          <w:sz w:val="24"/>
        </w:rPr>
        <w:t xml:space="preserve">) – dalej </w:t>
      </w:r>
      <w:proofErr w:type="spellStart"/>
      <w:r w:rsidR="00701A2F" w:rsidRPr="00784597">
        <w:rPr>
          <w:rFonts w:ascii="Times New Roman" w:hAnsi="Times New Roman"/>
          <w:b/>
          <w:bCs/>
          <w:sz w:val="24"/>
        </w:rPr>
        <w:t>Pzp</w:t>
      </w:r>
      <w:proofErr w:type="spellEnd"/>
      <w:r w:rsidR="00701A2F" w:rsidRPr="00784597">
        <w:rPr>
          <w:rFonts w:ascii="Times New Roman" w:hAnsi="Times New Roman"/>
          <w:b/>
          <w:bCs/>
          <w:sz w:val="24"/>
        </w:rPr>
        <w:t xml:space="preserve"> na </w:t>
      </w:r>
      <w:r w:rsidR="00784597">
        <w:rPr>
          <w:rFonts w:ascii="Times New Roman" w:hAnsi="Times New Roman"/>
          <w:b/>
          <w:bCs/>
          <w:sz w:val="24"/>
        </w:rPr>
        <w:t>Dostawa</w:t>
      </w:r>
      <w:r w:rsidR="00701A2F" w:rsidRPr="00784597">
        <w:rPr>
          <w:rFonts w:ascii="Times New Roman" w:hAnsi="Times New Roman"/>
          <w:b/>
          <w:bCs/>
          <w:sz w:val="24"/>
        </w:rPr>
        <w:t xml:space="preserve"> pn.: </w:t>
      </w:r>
    </w:p>
    <w:p w14:paraId="24E810E4" w14:textId="610DE18A" w:rsidR="002E1D7C" w:rsidRPr="00784597" w:rsidRDefault="00D36D79" w:rsidP="0002642C">
      <w:pPr>
        <w:spacing w:line="360" w:lineRule="auto"/>
        <w:jc w:val="center"/>
        <w:rPr>
          <w:b/>
          <w:bCs/>
        </w:rPr>
      </w:pPr>
      <w:bookmarkStart w:id="0" w:name="_Hlk81561417"/>
      <w:bookmarkStart w:id="1" w:name="_Hlk81561214"/>
      <w:bookmarkStart w:id="2" w:name="_Hlk81554281"/>
      <w:r w:rsidRPr="00784597">
        <w:rPr>
          <w:rFonts w:ascii="Times New Roman" w:hAnsi="Times New Roman"/>
          <w:b/>
          <w:bCs/>
          <w:sz w:val="24"/>
        </w:rPr>
        <w:t>„</w:t>
      </w:r>
      <w:r w:rsidR="009C1CB5">
        <w:rPr>
          <w:rFonts w:ascii="Times New Roman" w:hAnsi="Times New Roman"/>
          <w:b/>
          <w:bCs/>
          <w:sz w:val="24"/>
        </w:rPr>
        <w:t>Cyfrowa Gmina – Etap I</w:t>
      </w:r>
      <w:r w:rsidR="00492323">
        <w:rPr>
          <w:rFonts w:ascii="Times New Roman" w:hAnsi="Times New Roman"/>
          <w:b/>
          <w:bCs/>
          <w:sz w:val="24"/>
        </w:rPr>
        <w:t>I</w:t>
      </w:r>
      <w:r w:rsidR="00406127">
        <w:rPr>
          <w:rFonts w:ascii="Times New Roman" w:hAnsi="Times New Roman"/>
          <w:b/>
          <w:bCs/>
          <w:sz w:val="24"/>
        </w:rPr>
        <w:t>I</w:t>
      </w:r>
      <w:r w:rsidR="00CF2DA1" w:rsidRPr="00784597">
        <w:rPr>
          <w:rFonts w:ascii="Times New Roman" w:hAnsi="Times New Roman"/>
          <w:b/>
          <w:bCs/>
          <w:sz w:val="24"/>
        </w:rPr>
        <w:t>”</w:t>
      </w:r>
      <w:bookmarkEnd w:id="0"/>
      <w:bookmarkEnd w:id="1"/>
      <w:bookmarkEnd w:id="2"/>
    </w:p>
    <w:p w14:paraId="07756700" w14:textId="3E4A03CB" w:rsidR="0095647E" w:rsidRPr="00784597" w:rsidRDefault="0095647E" w:rsidP="00784597">
      <w:pPr>
        <w:spacing w:after="160" w:line="360" w:lineRule="auto"/>
      </w:pPr>
    </w:p>
    <w:p w14:paraId="31D7CCD0" w14:textId="77777777" w:rsidR="002E1D7C" w:rsidRPr="001C2DAD" w:rsidRDefault="002E1D7C" w:rsidP="0002642C">
      <w:pPr>
        <w:spacing w:after="160" w:line="360" w:lineRule="auto"/>
        <w:jc w:val="center"/>
        <w:rPr>
          <w:color w:val="70AD47" w:themeColor="accent6"/>
        </w:rPr>
      </w:pPr>
    </w:p>
    <w:p w14:paraId="2C789E93" w14:textId="557D2CE2" w:rsidR="00784597" w:rsidRPr="00784597" w:rsidRDefault="0095647E" w:rsidP="00784597">
      <w:pPr>
        <w:spacing w:after="160" w:line="360" w:lineRule="auto"/>
        <w:jc w:val="center"/>
      </w:pPr>
      <w:r w:rsidRPr="00CF7FCF">
        <w:rPr>
          <w:rFonts w:eastAsia="Calibri" w:cs="Calibri"/>
          <w:b/>
          <w:color w:val="000000" w:themeColor="text1"/>
          <w:sz w:val="26"/>
        </w:rPr>
        <w:t>Znak sprawy: ZPPG.271.</w:t>
      </w:r>
      <w:r w:rsidR="00406127" w:rsidRPr="00CF7FCF">
        <w:rPr>
          <w:rFonts w:eastAsia="Calibri" w:cs="Calibri"/>
          <w:b/>
          <w:color w:val="000000" w:themeColor="text1"/>
          <w:sz w:val="26"/>
        </w:rPr>
        <w:t>1</w:t>
      </w:r>
      <w:r w:rsidR="00066822">
        <w:rPr>
          <w:rFonts w:eastAsia="Calibri" w:cs="Calibri"/>
          <w:b/>
          <w:color w:val="000000" w:themeColor="text1"/>
          <w:sz w:val="26"/>
        </w:rPr>
        <w:t>1</w:t>
      </w:r>
      <w:r w:rsidRPr="00CF7FCF">
        <w:rPr>
          <w:rFonts w:eastAsia="Calibri" w:cs="Calibri"/>
          <w:b/>
          <w:color w:val="000000" w:themeColor="text1"/>
          <w:sz w:val="26"/>
        </w:rPr>
        <w:t>.202</w:t>
      </w:r>
      <w:r w:rsidR="00755146" w:rsidRPr="00CF7FCF">
        <w:rPr>
          <w:rFonts w:eastAsia="Calibri" w:cs="Calibri"/>
          <w:b/>
          <w:color w:val="000000" w:themeColor="text1"/>
          <w:sz w:val="26"/>
        </w:rPr>
        <w:t>2</w:t>
      </w:r>
      <w:r w:rsidRPr="00CF7FCF">
        <w:rPr>
          <w:rFonts w:eastAsia="Calibri" w:cs="Calibri"/>
          <w:b/>
          <w:color w:val="000000" w:themeColor="text1"/>
          <w:sz w:val="26"/>
        </w:rPr>
        <w:br/>
      </w:r>
      <w:r>
        <w:rPr>
          <w:rFonts w:eastAsia="Calibri" w:cs="Calibri"/>
          <w:b/>
          <w:color w:val="000000"/>
          <w:sz w:val="24"/>
          <w:u w:val="single"/>
        </w:rPr>
        <w:br/>
      </w:r>
      <w:r w:rsidR="00784597">
        <w:rPr>
          <w:rFonts w:eastAsia="Calibri" w:cs="Calibri"/>
          <w:b/>
          <w:sz w:val="24"/>
        </w:rPr>
        <w:t xml:space="preserve">                                                                                                         Zatwierdzam</w:t>
      </w:r>
    </w:p>
    <w:p w14:paraId="2A6840A6" w14:textId="77777777" w:rsidR="00784597" w:rsidRDefault="00784597" w:rsidP="00784597">
      <w:pPr>
        <w:spacing w:line="360" w:lineRule="auto"/>
        <w:rPr>
          <w:rFonts w:eastAsia="Calibri" w:cs="Calibri"/>
          <w:b/>
          <w:sz w:val="24"/>
        </w:rPr>
      </w:pPr>
    </w:p>
    <w:p w14:paraId="5B81FBD7" w14:textId="1EC12F90" w:rsidR="00784597" w:rsidRDefault="00784597" w:rsidP="009C1C8E">
      <w:pPr>
        <w:spacing w:line="360" w:lineRule="auto"/>
        <w:rPr>
          <w:rFonts w:eastAsia="Calibri" w:cs="Calibri"/>
          <w:b/>
          <w:sz w:val="24"/>
        </w:rPr>
      </w:pPr>
      <w:r>
        <w:rPr>
          <w:rFonts w:eastAsia="Calibri" w:cs="Calibri"/>
          <w:b/>
          <w:sz w:val="24"/>
        </w:rPr>
        <w:t xml:space="preserve">                                                                                                         </w:t>
      </w:r>
      <w:r w:rsidR="009C1C8E">
        <w:rPr>
          <w:rFonts w:eastAsia="Calibri" w:cs="Calibri"/>
          <w:b/>
          <w:sz w:val="24"/>
        </w:rPr>
        <w:tab/>
      </w:r>
      <w:r w:rsidR="009C1C8E">
        <w:rPr>
          <w:rFonts w:eastAsia="Calibri" w:cs="Calibri"/>
          <w:b/>
          <w:sz w:val="24"/>
        </w:rPr>
        <w:tab/>
        <w:t xml:space="preserve">Wójt </w:t>
      </w:r>
      <w:r w:rsidR="009C1C8E">
        <w:rPr>
          <w:rFonts w:eastAsia="Calibri" w:cs="Calibri"/>
          <w:b/>
          <w:sz w:val="24"/>
        </w:rPr>
        <w:br/>
      </w:r>
      <w:r w:rsidR="009C1C8E">
        <w:rPr>
          <w:rFonts w:eastAsia="Calibri" w:cs="Calibri"/>
          <w:b/>
          <w:sz w:val="24"/>
        </w:rPr>
        <w:tab/>
      </w:r>
      <w:r w:rsidR="009C1C8E">
        <w:rPr>
          <w:rFonts w:eastAsia="Calibri" w:cs="Calibri"/>
          <w:b/>
          <w:sz w:val="24"/>
        </w:rPr>
        <w:tab/>
      </w:r>
      <w:r w:rsidR="009C1C8E">
        <w:rPr>
          <w:rFonts w:eastAsia="Calibri" w:cs="Calibri"/>
          <w:b/>
          <w:sz w:val="24"/>
        </w:rPr>
        <w:tab/>
      </w:r>
      <w:r w:rsidR="009C1C8E">
        <w:rPr>
          <w:rFonts w:eastAsia="Calibri" w:cs="Calibri"/>
          <w:b/>
          <w:sz w:val="24"/>
        </w:rPr>
        <w:tab/>
      </w:r>
      <w:r w:rsidR="009C1C8E">
        <w:rPr>
          <w:rFonts w:eastAsia="Calibri" w:cs="Calibri"/>
          <w:b/>
          <w:sz w:val="24"/>
        </w:rPr>
        <w:tab/>
      </w:r>
      <w:r w:rsidR="009C1C8E">
        <w:rPr>
          <w:rFonts w:eastAsia="Calibri" w:cs="Calibri"/>
          <w:b/>
          <w:sz w:val="24"/>
        </w:rPr>
        <w:tab/>
      </w:r>
      <w:r w:rsidR="009C1C8E">
        <w:rPr>
          <w:rFonts w:eastAsia="Calibri" w:cs="Calibri"/>
          <w:b/>
          <w:sz w:val="24"/>
        </w:rPr>
        <w:tab/>
      </w:r>
      <w:r w:rsidR="009C1C8E">
        <w:rPr>
          <w:rFonts w:eastAsia="Calibri" w:cs="Calibri"/>
          <w:b/>
          <w:sz w:val="24"/>
        </w:rPr>
        <w:tab/>
      </w:r>
      <w:r w:rsidR="009C1C8E">
        <w:rPr>
          <w:rFonts w:eastAsia="Calibri" w:cs="Calibri"/>
          <w:b/>
          <w:sz w:val="24"/>
        </w:rPr>
        <w:tab/>
        <w:t>(-) Krzysztof Woźniak</w:t>
      </w:r>
    </w:p>
    <w:p w14:paraId="135ADC2E" w14:textId="43A0A57A" w:rsidR="00784597" w:rsidRDefault="00784597" w:rsidP="00784597">
      <w:pPr>
        <w:spacing w:line="360" w:lineRule="auto"/>
        <w:jc w:val="center"/>
        <w:rPr>
          <w:rFonts w:eastAsia="Calibri" w:cs="Calibri"/>
          <w:b/>
          <w:sz w:val="20"/>
          <w:szCs w:val="20"/>
        </w:rPr>
      </w:pPr>
      <w:r>
        <w:rPr>
          <w:rFonts w:eastAsia="Calibri" w:cs="Calibri"/>
          <w:b/>
          <w:sz w:val="20"/>
          <w:szCs w:val="20"/>
        </w:rPr>
        <w:t xml:space="preserve">                                                                                                                            </w:t>
      </w:r>
      <w:r w:rsidRPr="008901A9">
        <w:rPr>
          <w:rFonts w:eastAsia="Calibri" w:cs="Calibri"/>
          <w:b/>
          <w:sz w:val="20"/>
          <w:szCs w:val="20"/>
        </w:rPr>
        <w:t>(</w:t>
      </w:r>
      <w:r>
        <w:rPr>
          <w:rFonts w:eastAsia="Calibri" w:cs="Calibri"/>
          <w:b/>
          <w:sz w:val="20"/>
          <w:szCs w:val="20"/>
        </w:rPr>
        <w:t>p</w:t>
      </w:r>
      <w:r w:rsidRPr="008901A9">
        <w:rPr>
          <w:rFonts w:eastAsia="Calibri" w:cs="Calibri"/>
          <w:b/>
          <w:sz w:val="20"/>
          <w:szCs w:val="20"/>
        </w:rPr>
        <w:t>odpis Zamawiającego)</w:t>
      </w:r>
    </w:p>
    <w:p w14:paraId="04F91436" w14:textId="62891BC1" w:rsidR="00784597" w:rsidRDefault="00784597" w:rsidP="00784597">
      <w:pPr>
        <w:spacing w:line="360" w:lineRule="auto"/>
        <w:rPr>
          <w:rFonts w:eastAsia="Calibri" w:cs="Calibri"/>
          <w:b/>
          <w:sz w:val="20"/>
          <w:szCs w:val="20"/>
        </w:rPr>
      </w:pPr>
    </w:p>
    <w:p w14:paraId="2093571B" w14:textId="20E6A110" w:rsidR="0095647E" w:rsidRPr="00784597" w:rsidRDefault="00784597" w:rsidP="0002642C">
      <w:pPr>
        <w:spacing w:line="360" w:lineRule="auto"/>
        <w:rPr>
          <w:rFonts w:eastAsia="Calibri" w:cs="Calibri"/>
          <w:b/>
          <w:sz w:val="20"/>
          <w:szCs w:val="20"/>
        </w:rPr>
      </w:pPr>
      <w:r>
        <w:rPr>
          <w:rFonts w:eastAsia="Calibri" w:cs="Calibri"/>
          <w:b/>
          <w:sz w:val="20"/>
          <w:szCs w:val="20"/>
        </w:rPr>
        <w:t xml:space="preserve">Pacyna, </w:t>
      </w:r>
      <w:r w:rsidR="003A41B4">
        <w:rPr>
          <w:rFonts w:eastAsia="Calibri" w:cs="Calibri"/>
          <w:b/>
          <w:sz w:val="20"/>
          <w:szCs w:val="20"/>
        </w:rPr>
        <w:t>09.11</w:t>
      </w:r>
      <w:r w:rsidR="008E3E49">
        <w:rPr>
          <w:rFonts w:eastAsia="Calibri" w:cs="Calibri"/>
          <w:b/>
          <w:sz w:val="20"/>
          <w:szCs w:val="20"/>
        </w:rPr>
        <w:t xml:space="preserve">.2022 r. </w:t>
      </w:r>
      <w:r w:rsidR="008901A9">
        <w:rPr>
          <w:rFonts w:eastAsia="Calibri" w:cs="Calibri"/>
          <w:b/>
          <w:sz w:val="24"/>
        </w:rPr>
        <w:t xml:space="preserve">                                                </w:t>
      </w:r>
      <w:r w:rsidR="0095647E">
        <w:rPr>
          <w:rFonts w:eastAsia="Calibri" w:cs="Calibri"/>
          <w:b/>
          <w:sz w:val="24"/>
        </w:rPr>
        <w:tab/>
      </w:r>
      <w:r w:rsidR="0095647E">
        <w:rPr>
          <w:rFonts w:eastAsia="Calibri" w:cs="Calibri"/>
          <w:b/>
          <w:sz w:val="24"/>
        </w:rPr>
        <w:tab/>
      </w:r>
      <w:r w:rsidR="0095647E">
        <w:rPr>
          <w:rFonts w:eastAsia="Calibri" w:cs="Calibri"/>
          <w:b/>
          <w:sz w:val="24"/>
        </w:rPr>
        <w:tab/>
      </w:r>
      <w:r w:rsidR="0095647E">
        <w:rPr>
          <w:rFonts w:eastAsia="Calibri" w:cs="Calibri"/>
          <w:b/>
          <w:sz w:val="24"/>
        </w:rPr>
        <w:tab/>
      </w:r>
      <w:r w:rsidR="0095647E">
        <w:rPr>
          <w:rFonts w:eastAsia="Calibri" w:cs="Calibri"/>
          <w:b/>
          <w:sz w:val="24"/>
        </w:rPr>
        <w:br/>
      </w:r>
    </w:p>
    <w:p w14:paraId="622AFD14" w14:textId="606D163A" w:rsidR="00A24507" w:rsidRDefault="009C1C8E" w:rsidP="0002642C">
      <w:pPr>
        <w:spacing w:line="360" w:lineRule="auto"/>
        <w:jc w:val="center"/>
        <w:rPr>
          <w:rFonts w:ascii="Arial" w:eastAsia="Calibri" w:hAnsi="Arial" w:cs="Arial"/>
          <w:b/>
          <w:color w:val="70AD47" w:themeColor="accent6"/>
          <w:sz w:val="20"/>
          <w:szCs w:val="20"/>
        </w:rPr>
      </w:pPr>
      <w:r>
        <w:rPr>
          <w:rFonts w:ascii="Arial" w:eastAsia="Calibri" w:hAnsi="Arial" w:cs="Arial"/>
          <w:b/>
          <w:color w:val="70AD47" w:themeColor="accent6"/>
          <w:sz w:val="20"/>
          <w:szCs w:val="20"/>
        </w:rPr>
        <w:br/>
      </w:r>
    </w:p>
    <w:p w14:paraId="34038B11" w14:textId="009EABA1" w:rsidR="0095647E" w:rsidRPr="001C2DAD" w:rsidRDefault="0095647E" w:rsidP="0002642C">
      <w:pPr>
        <w:spacing w:line="360" w:lineRule="auto"/>
        <w:jc w:val="center"/>
        <w:rPr>
          <w:rFonts w:ascii="Arial" w:hAnsi="Arial" w:cs="Arial"/>
          <w:color w:val="70AD47" w:themeColor="accent6"/>
          <w:sz w:val="20"/>
          <w:szCs w:val="20"/>
        </w:rPr>
      </w:pPr>
      <w:r w:rsidRPr="001C2DAD">
        <w:rPr>
          <w:rFonts w:ascii="Arial" w:eastAsia="Calibri" w:hAnsi="Arial" w:cs="Arial"/>
          <w:b/>
          <w:color w:val="70AD47" w:themeColor="accent6"/>
          <w:sz w:val="20"/>
          <w:szCs w:val="20"/>
        </w:rPr>
        <w:tab/>
      </w:r>
      <w:r w:rsidRPr="001C2DAD">
        <w:rPr>
          <w:rFonts w:ascii="Arial" w:eastAsia="Calibri" w:hAnsi="Arial" w:cs="Arial"/>
          <w:b/>
          <w:color w:val="70AD47" w:themeColor="accent6"/>
          <w:sz w:val="20"/>
          <w:szCs w:val="20"/>
        </w:rPr>
        <w:tab/>
      </w:r>
      <w:r w:rsidRPr="001C2DAD">
        <w:rPr>
          <w:rFonts w:ascii="Arial" w:eastAsia="Calibri" w:hAnsi="Arial" w:cs="Arial"/>
          <w:b/>
          <w:color w:val="70AD47" w:themeColor="accent6"/>
          <w:sz w:val="20"/>
          <w:szCs w:val="20"/>
        </w:rPr>
        <w:tab/>
        <w:t xml:space="preserve">     </w:t>
      </w:r>
    </w:p>
    <w:p w14:paraId="15ADEAA4" w14:textId="571FDB66" w:rsidR="0095647E" w:rsidRPr="00784597" w:rsidRDefault="0095647E" w:rsidP="0002642C">
      <w:pPr>
        <w:spacing w:after="240" w:line="360" w:lineRule="auto"/>
        <w:jc w:val="both"/>
        <w:rPr>
          <w:rFonts w:ascii="Arial" w:eastAsia="Calibri" w:hAnsi="Arial" w:cs="Arial"/>
          <w:b/>
          <w:bCs/>
          <w:sz w:val="20"/>
          <w:szCs w:val="20"/>
        </w:rPr>
      </w:pPr>
      <w:bookmarkStart w:id="3" w:name="_Hlk78795060"/>
      <w:r w:rsidRPr="00784597">
        <w:rPr>
          <w:rFonts w:ascii="Arial" w:eastAsia="Calibri" w:hAnsi="Arial" w:cs="Arial"/>
          <w:b/>
          <w:bCs/>
          <w:sz w:val="20"/>
          <w:szCs w:val="20"/>
        </w:rPr>
        <w:lastRenderedPageBreak/>
        <w:t>Nazwa Zamawiającego: Gmina Pacyna</w:t>
      </w:r>
      <w:r w:rsidRPr="00784597">
        <w:rPr>
          <w:rFonts w:ascii="Arial" w:eastAsia="Calibri" w:hAnsi="Arial" w:cs="Arial"/>
          <w:b/>
          <w:bCs/>
          <w:sz w:val="20"/>
          <w:szCs w:val="20"/>
        </w:rPr>
        <w:tab/>
      </w:r>
      <w:r w:rsidRPr="00784597">
        <w:rPr>
          <w:rFonts w:ascii="Arial" w:eastAsia="Calibri" w:hAnsi="Arial" w:cs="Arial"/>
          <w:b/>
          <w:bCs/>
          <w:sz w:val="20"/>
          <w:szCs w:val="20"/>
        </w:rPr>
        <w:br/>
        <w:t>Adres: ul. Wyzwolenia 7, 09-541 Pacyna</w:t>
      </w:r>
      <w:r w:rsidRPr="00784597">
        <w:rPr>
          <w:rFonts w:ascii="Arial" w:eastAsia="Calibri" w:hAnsi="Arial" w:cs="Arial"/>
          <w:b/>
          <w:bCs/>
          <w:sz w:val="20"/>
          <w:szCs w:val="20"/>
        </w:rPr>
        <w:tab/>
      </w:r>
      <w:r w:rsidRPr="00784597">
        <w:rPr>
          <w:rFonts w:ascii="Arial" w:eastAsia="Calibri" w:hAnsi="Arial" w:cs="Arial"/>
          <w:b/>
          <w:bCs/>
          <w:sz w:val="20"/>
          <w:szCs w:val="20"/>
        </w:rPr>
        <w:br/>
        <w:t>REGON: 611015810</w:t>
      </w:r>
      <w:r w:rsidRPr="00784597">
        <w:rPr>
          <w:rFonts w:ascii="Arial" w:eastAsia="Calibri" w:hAnsi="Arial" w:cs="Arial"/>
          <w:b/>
          <w:bCs/>
          <w:sz w:val="20"/>
          <w:szCs w:val="20"/>
        </w:rPr>
        <w:tab/>
      </w:r>
      <w:r w:rsidRPr="00784597">
        <w:rPr>
          <w:rFonts w:ascii="Arial" w:eastAsia="Calibri" w:hAnsi="Arial" w:cs="Arial"/>
          <w:b/>
          <w:bCs/>
          <w:sz w:val="20"/>
          <w:szCs w:val="20"/>
        </w:rPr>
        <w:br/>
        <w:t>NIP: 9710664197</w:t>
      </w:r>
      <w:r w:rsidRPr="00784597">
        <w:rPr>
          <w:rFonts w:ascii="Arial" w:eastAsia="Calibri" w:hAnsi="Arial" w:cs="Arial"/>
          <w:b/>
          <w:bCs/>
          <w:sz w:val="20"/>
          <w:szCs w:val="20"/>
        </w:rPr>
        <w:tab/>
      </w:r>
      <w:r w:rsidRPr="00784597">
        <w:rPr>
          <w:rFonts w:ascii="Arial" w:eastAsia="Calibri" w:hAnsi="Arial" w:cs="Arial"/>
          <w:b/>
          <w:bCs/>
          <w:sz w:val="20"/>
          <w:szCs w:val="20"/>
        </w:rPr>
        <w:br/>
        <w:t>tel./fax: (024) 285 80 54;</w:t>
      </w:r>
      <w:r w:rsidRPr="00784597">
        <w:rPr>
          <w:rFonts w:ascii="Arial" w:eastAsia="Calibri" w:hAnsi="Arial" w:cs="Arial"/>
          <w:b/>
          <w:bCs/>
          <w:sz w:val="20"/>
          <w:szCs w:val="20"/>
        </w:rPr>
        <w:tab/>
        <w:t xml:space="preserve">       </w:t>
      </w:r>
      <w:r w:rsidRPr="00784597">
        <w:rPr>
          <w:rFonts w:ascii="Arial" w:eastAsia="Calibri" w:hAnsi="Arial" w:cs="Arial"/>
          <w:b/>
          <w:bCs/>
          <w:sz w:val="20"/>
          <w:szCs w:val="20"/>
        </w:rPr>
        <w:br/>
        <w:t xml:space="preserve">e-mail: </w:t>
      </w:r>
      <w:hyperlink r:id="rId13" w:history="1">
        <w:r w:rsidRPr="00784597">
          <w:rPr>
            <w:rFonts w:ascii="Arial" w:eastAsia="Calibri" w:hAnsi="Arial" w:cs="Arial"/>
            <w:b/>
            <w:bCs/>
            <w:sz w:val="20"/>
            <w:szCs w:val="20"/>
            <w:u w:val="single"/>
          </w:rPr>
          <w:t>gmina@pacyna.mazowsze.pl</w:t>
        </w:r>
      </w:hyperlink>
      <w:r w:rsidRPr="00784597">
        <w:rPr>
          <w:rFonts w:ascii="Arial" w:eastAsia="Calibri" w:hAnsi="Arial" w:cs="Arial"/>
          <w:b/>
          <w:bCs/>
          <w:sz w:val="20"/>
          <w:szCs w:val="20"/>
        </w:rPr>
        <w:tab/>
        <w:t xml:space="preserve"> </w:t>
      </w:r>
      <w:r w:rsidRPr="00784597">
        <w:rPr>
          <w:rFonts w:ascii="Arial" w:eastAsia="Calibri" w:hAnsi="Arial" w:cs="Arial"/>
          <w:b/>
          <w:bCs/>
          <w:sz w:val="20"/>
          <w:szCs w:val="20"/>
        </w:rPr>
        <w:br/>
        <w:t xml:space="preserve">strona internetowa: </w:t>
      </w:r>
      <w:bookmarkStart w:id="4" w:name="_Hlk78795030"/>
      <w:r w:rsidR="007F7C47" w:rsidRPr="00784597">
        <w:rPr>
          <w:rFonts w:ascii="Arial" w:hAnsi="Arial" w:cs="Arial"/>
          <w:sz w:val="20"/>
          <w:szCs w:val="20"/>
        </w:rPr>
        <w:fldChar w:fldCharType="begin"/>
      </w:r>
      <w:r w:rsidR="007F7C47" w:rsidRPr="00784597">
        <w:rPr>
          <w:rFonts w:ascii="Arial" w:hAnsi="Arial" w:cs="Arial"/>
          <w:sz w:val="20"/>
          <w:szCs w:val="20"/>
        </w:rPr>
        <w:instrText xml:space="preserve"> HYPERLINK "http://bip.pacyna.mazowsze.pl/" </w:instrText>
      </w:r>
      <w:r w:rsidR="007F7C47" w:rsidRPr="00784597">
        <w:rPr>
          <w:rFonts w:ascii="Arial" w:hAnsi="Arial" w:cs="Arial"/>
          <w:sz w:val="20"/>
          <w:szCs w:val="20"/>
        </w:rPr>
      </w:r>
      <w:r w:rsidR="007F7C47" w:rsidRPr="00784597">
        <w:rPr>
          <w:rFonts w:ascii="Arial" w:hAnsi="Arial" w:cs="Arial"/>
          <w:sz w:val="20"/>
          <w:szCs w:val="20"/>
        </w:rPr>
        <w:fldChar w:fldCharType="separate"/>
      </w:r>
      <w:r w:rsidRPr="00784597">
        <w:rPr>
          <w:rFonts w:ascii="Arial" w:eastAsia="Calibri" w:hAnsi="Arial" w:cs="Arial"/>
          <w:b/>
          <w:bCs/>
          <w:sz w:val="20"/>
          <w:szCs w:val="20"/>
          <w:u w:val="single"/>
        </w:rPr>
        <w:t>http://bip.pacyna.mazowsze.pl/</w:t>
      </w:r>
      <w:r w:rsidR="007F7C47" w:rsidRPr="00784597">
        <w:rPr>
          <w:rFonts w:ascii="Arial" w:eastAsia="Calibri" w:hAnsi="Arial" w:cs="Arial"/>
          <w:b/>
          <w:bCs/>
          <w:sz w:val="20"/>
          <w:szCs w:val="20"/>
          <w:u w:val="single"/>
        </w:rPr>
        <w:fldChar w:fldCharType="end"/>
      </w:r>
    </w:p>
    <w:bookmarkEnd w:id="3"/>
    <w:bookmarkEnd w:id="4"/>
    <w:p w14:paraId="303C5C68" w14:textId="77777777" w:rsidR="00AC0A9B" w:rsidRPr="00784597" w:rsidRDefault="00AC0A9B" w:rsidP="0002642C">
      <w:pPr>
        <w:spacing w:line="360" w:lineRule="auto"/>
        <w:jc w:val="both"/>
        <w:rPr>
          <w:rFonts w:ascii="Arial" w:eastAsia="Calibri" w:hAnsi="Arial" w:cs="Arial"/>
          <w:b/>
          <w:bCs/>
          <w:sz w:val="20"/>
          <w:szCs w:val="20"/>
        </w:rPr>
      </w:pPr>
      <w:r w:rsidRPr="00784597">
        <w:rPr>
          <w:rFonts w:ascii="Arial" w:eastAsia="Calibri" w:hAnsi="Arial" w:cs="Arial"/>
          <w:b/>
          <w:bCs/>
          <w:sz w:val="20"/>
          <w:szCs w:val="20"/>
        </w:rPr>
        <w:t>Tryb udzielenia zamówienia</w:t>
      </w:r>
    </w:p>
    <w:p w14:paraId="4452B604" w14:textId="77131BE3" w:rsidR="00A24507" w:rsidRDefault="00AC0A9B" w:rsidP="00B45BF6">
      <w:pPr>
        <w:pStyle w:val="Akapitzlist"/>
        <w:numPr>
          <w:ilvl w:val="0"/>
          <w:numId w:val="48"/>
        </w:numPr>
        <w:spacing w:line="360" w:lineRule="auto"/>
        <w:jc w:val="both"/>
        <w:rPr>
          <w:rFonts w:ascii="Arial" w:eastAsia="Calibri" w:hAnsi="Arial" w:cs="Arial"/>
          <w:sz w:val="20"/>
          <w:szCs w:val="20"/>
        </w:rPr>
      </w:pPr>
      <w:r w:rsidRPr="00A24507">
        <w:rPr>
          <w:rFonts w:ascii="Arial" w:eastAsia="Calibri" w:hAnsi="Arial" w:cs="Arial"/>
          <w:sz w:val="20"/>
          <w:szCs w:val="20"/>
        </w:rPr>
        <w:t>Post</w:t>
      </w:r>
      <w:r w:rsidR="00A715EE" w:rsidRPr="00A24507">
        <w:rPr>
          <w:rFonts w:ascii="Arial" w:eastAsia="Calibri" w:hAnsi="Arial" w:cs="Arial"/>
          <w:sz w:val="20"/>
          <w:szCs w:val="20"/>
        </w:rPr>
        <w:t>ę</w:t>
      </w:r>
      <w:r w:rsidRPr="00A24507">
        <w:rPr>
          <w:rFonts w:ascii="Arial" w:eastAsia="Calibri" w:hAnsi="Arial" w:cs="Arial"/>
          <w:sz w:val="20"/>
          <w:szCs w:val="20"/>
        </w:rPr>
        <w:t xml:space="preserve">powanie o udzielenie zamówienia publicznego prowadzone jest w trybie podstawowym bez </w:t>
      </w:r>
      <w:r w:rsidR="003A54A7" w:rsidRPr="00A24507">
        <w:rPr>
          <w:rFonts w:ascii="Arial" w:eastAsia="Calibri" w:hAnsi="Arial" w:cs="Arial"/>
          <w:sz w:val="20"/>
          <w:szCs w:val="20"/>
        </w:rPr>
        <w:t xml:space="preserve">przeprowadzenia negocjacji na podstawie art. 275 pkt 1 ustawy z dnia 11 września 2019 r. – Prawo zamówień </w:t>
      </w:r>
      <w:r w:rsidR="003A54A7" w:rsidRPr="00360A8A">
        <w:rPr>
          <w:rFonts w:ascii="Arial" w:eastAsia="Calibri" w:hAnsi="Arial" w:cs="Arial"/>
          <w:sz w:val="20"/>
          <w:szCs w:val="20"/>
        </w:rPr>
        <w:t>publicznych (Dz.U. z 20</w:t>
      </w:r>
      <w:r w:rsidR="00784597" w:rsidRPr="00360A8A">
        <w:rPr>
          <w:rFonts w:ascii="Arial" w:eastAsia="Calibri" w:hAnsi="Arial" w:cs="Arial"/>
          <w:sz w:val="20"/>
          <w:szCs w:val="20"/>
        </w:rPr>
        <w:t>2</w:t>
      </w:r>
      <w:r w:rsidR="00826E1F">
        <w:rPr>
          <w:rFonts w:ascii="Arial" w:eastAsia="Calibri" w:hAnsi="Arial" w:cs="Arial"/>
          <w:sz w:val="20"/>
          <w:szCs w:val="20"/>
        </w:rPr>
        <w:t>2</w:t>
      </w:r>
      <w:r w:rsidR="003A54A7" w:rsidRPr="00360A8A">
        <w:rPr>
          <w:rFonts w:ascii="Arial" w:eastAsia="Calibri" w:hAnsi="Arial" w:cs="Arial"/>
          <w:sz w:val="20"/>
          <w:szCs w:val="20"/>
        </w:rPr>
        <w:t xml:space="preserve"> r. ,poz. </w:t>
      </w:r>
      <w:r w:rsidR="00784597" w:rsidRPr="00360A8A">
        <w:rPr>
          <w:rFonts w:ascii="Arial" w:eastAsia="Calibri" w:hAnsi="Arial" w:cs="Arial"/>
          <w:sz w:val="20"/>
          <w:szCs w:val="20"/>
        </w:rPr>
        <w:t>11</w:t>
      </w:r>
      <w:r w:rsidR="00826E1F">
        <w:rPr>
          <w:rFonts w:ascii="Arial" w:eastAsia="Calibri" w:hAnsi="Arial" w:cs="Arial"/>
          <w:sz w:val="20"/>
          <w:szCs w:val="20"/>
        </w:rPr>
        <w:t>70</w:t>
      </w:r>
      <w:r w:rsidR="003A54A7" w:rsidRPr="00360A8A">
        <w:rPr>
          <w:rFonts w:ascii="Arial" w:eastAsia="Calibri" w:hAnsi="Arial" w:cs="Arial"/>
          <w:sz w:val="20"/>
          <w:szCs w:val="20"/>
        </w:rPr>
        <w:t xml:space="preserve">  ) zwana </w:t>
      </w:r>
      <w:r w:rsidR="003A54A7" w:rsidRPr="00A24507">
        <w:rPr>
          <w:rFonts w:ascii="Arial" w:eastAsia="Calibri" w:hAnsi="Arial" w:cs="Arial"/>
          <w:sz w:val="20"/>
          <w:szCs w:val="20"/>
        </w:rPr>
        <w:t>dalej ustawą „</w:t>
      </w:r>
      <w:proofErr w:type="spellStart"/>
      <w:r w:rsidR="003A54A7" w:rsidRPr="00A24507">
        <w:rPr>
          <w:rFonts w:ascii="Arial" w:eastAsia="Calibri" w:hAnsi="Arial" w:cs="Arial"/>
          <w:sz w:val="20"/>
          <w:szCs w:val="20"/>
        </w:rPr>
        <w:t>P</w:t>
      </w:r>
      <w:r w:rsidR="00974ACA">
        <w:rPr>
          <w:rFonts w:ascii="Arial" w:eastAsia="Calibri" w:hAnsi="Arial" w:cs="Arial"/>
          <w:sz w:val="20"/>
          <w:szCs w:val="20"/>
        </w:rPr>
        <w:t>.</w:t>
      </w:r>
      <w:r w:rsidR="003A54A7" w:rsidRPr="00A24507">
        <w:rPr>
          <w:rFonts w:ascii="Arial" w:eastAsia="Calibri" w:hAnsi="Arial" w:cs="Arial"/>
          <w:sz w:val="20"/>
          <w:szCs w:val="20"/>
        </w:rPr>
        <w:t>z</w:t>
      </w:r>
      <w:r w:rsidR="00974ACA">
        <w:rPr>
          <w:rFonts w:ascii="Arial" w:eastAsia="Calibri" w:hAnsi="Arial" w:cs="Arial"/>
          <w:sz w:val="20"/>
          <w:szCs w:val="20"/>
        </w:rPr>
        <w:t>.</w:t>
      </w:r>
      <w:r w:rsidR="003A54A7" w:rsidRPr="00A24507">
        <w:rPr>
          <w:rFonts w:ascii="Arial" w:eastAsia="Calibri" w:hAnsi="Arial" w:cs="Arial"/>
          <w:sz w:val="20"/>
          <w:szCs w:val="20"/>
        </w:rPr>
        <w:t>p</w:t>
      </w:r>
      <w:proofErr w:type="spellEnd"/>
      <w:r w:rsidR="003A54A7" w:rsidRPr="00A24507">
        <w:rPr>
          <w:rFonts w:ascii="Arial" w:eastAsia="Calibri" w:hAnsi="Arial" w:cs="Arial"/>
          <w:sz w:val="20"/>
          <w:szCs w:val="20"/>
        </w:rPr>
        <w:t>”, w którym w odpowiedzi na ogłoszenie o zamówieniu oferty mogą składać wszyscy zainteresowani Wykonawcy, a następnie Zamawiający wybiera najkorzystniejszą  ofertę bez przeprowadzania negocjacji.</w:t>
      </w:r>
    </w:p>
    <w:p w14:paraId="1A21C890" w14:textId="77777777" w:rsidR="00A24507" w:rsidRDefault="003A54A7" w:rsidP="00A24507">
      <w:pPr>
        <w:pStyle w:val="Akapitzlist"/>
        <w:numPr>
          <w:ilvl w:val="0"/>
          <w:numId w:val="48"/>
        </w:numPr>
        <w:spacing w:line="360" w:lineRule="auto"/>
        <w:jc w:val="both"/>
        <w:rPr>
          <w:rFonts w:ascii="Arial" w:eastAsia="Calibri" w:hAnsi="Arial" w:cs="Arial"/>
          <w:sz w:val="20"/>
          <w:szCs w:val="20"/>
        </w:rPr>
      </w:pPr>
      <w:r w:rsidRPr="00A24507">
        <w:rPr>
          <w:rFonts w:ascii="Arial" w:eastAsia="Calibri" w:hAnsi="Arial" w:cs="Arial"/>
          <w:sz w:val="20"/>
          <w:szCs w:val="20"/>
        </w:rPr>
        <w:t xml:space="preserve">W postepowaniu mają zastosowanie przepisy ustawy </w:t>
      </w:r>
      <w:proofErr w:type="spellStart"/>
      <w:r w:rsidRPr="00A24507">
        <w:rPr>
          <w:rFonts w:ascii="Arial" w:eastAsia="Calibri" w:hAnsi="Arial" w:cs="Arial"/>
          <w:sz w:val="20"/>
          <w:szCs w:val="20"/>
        </w:rPr>
        <w:t>P</w:t>
      </w:r>
      <w:r w:rsidR="00755146" w:rsidRPr="00A24507">
        <w:rPr>
          <w:rFonts w:ascii="Arial" w:eastAsia="Calibri" w:hAnsi="Arial" w:cs="Arial"/>
          <w:sz w:val="20"/>
          <w:szCs w:val="20"/>
        </w:rPr>
        <w:t>.</w:t>
      </w:r>
      <w:r w:rsidRPr="00A24507">
        <w:rPr>
          <w:rFonts w:ascii="Arial" w:eastAsia="Calibri" w:hAnsi="Arial" w:cs="Arial"/>
          <w:sz w:val="20"/>
          <w:szCs w:val="20"/>
        </w:rPr>
        <w:t>z</w:t>
      </w:r>
      <w:r w:rsidR="00755146" w:rsidRPr="00A24507">
        <w:rPr>
          <w:rFonts w:ascii="Arial" w:eastAsia="Calibri" w:hAnsi="Arial" w:cs="Arial"/>
          <w:sz w:val="20"/>
          <w:szCs w:val="20"/>
        </w:rPr>
        <w:t>.</w:t>
      </w:r>
      <w:r w:rsidRPr="00A24507">
        <w:rPr>
          <w:rFonts w:ascii="Arial" w:eastAsia="Calibri" w:hAnsi="Arial" w:cs="Arial"/>
          <w:sz w:val="20"/>
          <w:szCs w:val="20"/>
        </w:rPr>
        <w:t>p</w:t>
      </w:r>
      <w:proofErr w:type="spellEnd"/>
      <w:r w:rsidR="00755146" w:rsidRPr="00A24507">
        <w:rPr>
          <w:rFonts w:ascii="Arial" w:eastAsia="Calibri" w:hAnsi="Arial" w:cs="Arial"/>
          <w:sz w:val="20"/>
          <w:szCs w:val="20"/>
        </w:rPr>
        <w:t>.</w:t>
      </w:r>
      <w:r w:rsidRPr="00A24507">
        <w:rPr>
          <w:rFonts w:ascii="Arial" w:eastAsia="Calibri" w:hAnsi="Arial" w:cs="Arial"/>
          <w:sz w:val="20"/>
          <w:szCs w:val="20"/>
        </w:rPr>
        <w:t xml:space="preserve"> oraz aktów wykonawczych wydanych na jej podstawie . W zakresie nie uregulowanym przez w.</w:t>
      </w:r>
      <w:r w:rsidR="00755146" w:rsidRPr="00A24507">
        <w:rPr>
          <w:rFonts w:ascii="Arial" w:eastAsia="Calibri" w:hAnsi="Arial" w:cs="Arial"/>
          <w:sz w:val="20"/>
          <w:szCs w:val="20"/>
        </w:rPr>
        <w:t xml:space="preserve"> </w:t>
      </w:r>
      <w:r w:rsidRPr="00A24507">
        <w:rPr>
          <w:rFonts w:ascii="Arial" w:eastAsia="Calibri" w:hAnsi="Arial" w:cs="Arial"/>
          <w:sz w:val="20"/>
          <w:szCs w:val="20"/>
        </w:rPr>
        <w:t xml:space="preserve">w. akty prawne stosuje się przepisy ustawy z dnia 23 kwietnia 1964 r. – Kodeks cywilny (Dz. U. z 2020r., poz. 1740 z </w:t>
      </w:r>
      <w:proofErr w:type="spellStart"/>
      <w:r w:rsidRPr="00A24507">
        <w:rPr>
          <w:rFonts w:ascii="Arial" w:eastAsia="Calibri" w:hAnsi="Arial" w:cs="Arial"/>
          <w:sz w:val="20"/>
          <w:szCs w:val="20"/>
        </w:rPr>
        <w:t>póź</w:t>
      </w:r>
      <w:proofErr w:type="spellEnd"/>
      <w:r w:rsidRPr="00A24507">
        <w:rPr>
          <w:rFonts w:ascii="Arial" w:eastAsia="Calibri" w:hAnsi="Arial" w:cs="Arial"/>
          <w:sz w:val="20"/>
          <w:szCs w:val="20"/>
        </w:rPr>
        <w:t>. zm.</w:t>
      </w:r>
      <w:r w:rsidR="00755146" w:rsidRPr="00A24507">
        <w:rPr>
          <w:rFonts w:ascii="Arial" w:eastAsia="Calibri" w:hAnsi="Arial" w:cs="Arial"/>
          <w:sz w:val="20"/>
          <w:szCs w:val="20"/>
        </w:rPr>
        <w:t>).</w:t>
      </w:r>
    </w:p>
    <w:p w14:paraId="0F2E316C"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wyboru najkorzystniejszej oferty z możliwością prowadzenia negocjacji.</w:t>
      </w:r>
    </w:p>
    <w:p w14:paraId="02EC81B6"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Szacunkowa wartość przedmiotowego zamówienia nie przekracza progów unijnych, o jakich mowa w art. 3 ustawy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w:t>
      </w:r>
    </w:p>
    <w:p w14:paraId="32AB84BC"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Zgodnie z art. 310 pkt 1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 Zamawiający przewiduje możliwość unieważnienia przedmiotowego postępowania, jeżeli środki, które Zamawiający zamierza przeznaczyć na całości lub części zamówienia , nie zostały mu przyznane.</w:t>
      </w:r>
    </w:p>
    <w:p w14:paraId="1D26B5EC"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Postępowanie o udzielenie zamówienia prowadzi się w języku polskim.</w:t>
      </w:r>
    </w:p>
    <w:p w14:paraId="6D9AC887"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aukcji elektronicznej.</w:t>
      </w:r>
    </w:p>
    <w:p w14:paraId="4C48CDE1"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złożenia oferty w postaci katalogów elektronicznych.</w:t>
      </w:r>
    </w:p>
    <w:p w14:paraId="0EB5E859"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dopuszcza składania ofert wariantowych.</w:t>
      </w:r>
    </w:p>
    <w:p w14:paraId="54ED76D8"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dopuszcza składania ofert częściowych.</w:t>
      </w:r>
    </w:p>
    <w:p w14:paraId="5513B700"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udzielenia zaliczek na poczet wykonania zamówienia.</w:t>
      </w:r>
    </w:p>
    <w:p w14:paraId="2F0759D3"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Wykonawca poniesie wszelkie koszty związane z przygotowaniem i złożeniem oferty.</w:t>
      </w:r>
    </w:p>
    <w:p w14:paraId="110CFBE2" w14:textId="317E79D9"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Zamawiający nie przewiduje udzielenia zamówień, o których mowa  art. </w:t>
      </w:r>
      <w:r w:rsidR="006538FD">
        <w:rPr>
          <w:rFonts w:asciiTheme="minorHAnsi" w:hAnsiTheme="minorHAnsi" w:cstheme="minorHAnsi"/>
          <w:sz w:val="24"/>
          <w:szCs w:val="24"/>
        </w:rPr>
        <w:t>2</w:t>
      </w:r>
      <w:r w:rsidRPr="00A24507">
        <w:rPr>
          <w:rFonts w:asciiTheme="minorHAnsi" w:hAnsiTheme="minorHAnsi" w:cstheme="minorHAnsi"/>
          <w:sz w:val="24"/>
          <w:szCs w:val="24"/>
        </w:rPr>
        <w:t xml:space="preserve">14 ust. 1 pkt 7 i 8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w:t>
      </w:r>
    </w:p>
    <w:p w14:paraId="274AEE24"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prowadzi postepowania w celu zawarcia umowy ramowej.</w:t>
      </w:r>
    </w:p>
    <w:p w14:paraId="222BBFA6" w14:textId="12166D1B" w:rsidR="002675D5" w:rsidRPr="00A24507" w:rsidRDefault="008E3E49" w:rsidP="0002642C">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Zamawiający nie zastrzega możliwości ubiegania się o udzielenie zamówienia wyłącznie </w:t>
      </w:r>
      <w:r w:rsidRPr="00A24507">
        <w:rPr>
          <w:rFonts w:asciiTheme="minorHAnsi" w:hAnsiTheme="minorHAnsi" w:cstheme="minorHAnsi"/>
          <w:sz w:val="24"/>
          <w:szCs w:val="24"/>
        </w:rPr>
        <w:lastRenderedPageBreak/>
        <w:t xml:space="preserve">przez Wykonawców, o których mowa w art. 94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w:t>
      </w:r>
    </w:p>
    <w:p w14:paraId="70B2EB73" w14:textId="77777777" w:rsidR="00F542F7" w:rsidRPr="001C2DAD" w:rsidRDefault="00F542F7" w:rsidP="0002642C">
      <w:pPr>
        <w:spacing w:line="360" w:lineRule="auto"/>
        <w:rPr>
          <w:rFonts w:ascii="Arial" w:eastAsia="Calibri" w:hAnsi="Arial" w:cs="Arial"/>
          <w:color w:val="70AD47" w:themeColor="accent6"/>
          <w:sz w:val="20"/>
          <w:szCs w:val="20"/>
        </w:rPr>
      </w:pPr>
    </w:p>
    <w:p w14:paraId="5D61E9F1" w14:textId="29EED63A" w:rsidR="0095647E" w:rsidRDefault="0095647E" w:rsidP="0002642C">
      <w:pPr>
        <w:pStyle w:val="Akapitzlist"/>
        <w:numPr>
          <w:ilvl w:val="0"/>
          <w:numId w:val="3"/>
        </w:numPr>
        <w:spacing w:after="240" w:line="360" w:lineRule="auto"/>
        <w:jc w:val="both"/>
        <w:rPr>
          <w:rFonts w:ascii="Arial" w:hAnsi="Arial" w:cs="Arial"/>
          <w:b/>
          <w:bCs/>
          <w:sz w:val="20"/>
          <w:szCs w:val="20"/>
        </w:rPr>
      </w:pPr>
      <w:r w:rsidRPr="00784597">
        <w:rPr>
          <w:rFonts w:ascii="Arial" w:hAnsi="Arial" w:cs="Arial"/>
          <w:b/>
          <w:bCs/>
          <w:sz w:val="20"/>
          <w:szCs w:val="20"/>
        </w:rPr>
        <w:t>Opis przedmiotu zamówieni</w:t>
      </w:r>
      <w:r w:rsidR="00B45BF6">
        <w:rPr>
          <w:rFonts w:ascii="Arial" w:hAnsi="Arial" w:cs="Arial"/>
          <w:b/>
          <w:bCs/>
          <w:sz w:val="20"/>
          <w:szCs w:val="20"/>
        </w:rPr>
        <w:t>a</w:t>
      </w:r>
    </w:p>
    <w:p w14:paraId="52D801C5" w14:textId="7481EE2E" w:rsidR="004B51E3" w:rsidRPr="008E3E49" w:rsidRDefault="00C053C5" w:rsidP="008E3E49">
      <w:pPr>
        <w:pStyle w:val="Akapitzlist"/>
        <w:numPr>
          <w:ilvl w:val="0"/>
          <w:numId w:val="47"/>
        </w:numPr>
        <w:spacing w:line="360" w:lineRule="auto"/>
        <w:jc w:val="both"/>
        <w:rPr>
          <w:rFonts w:ascii="Arial" w:eastAsia="Calibri" w:hAnsi="Arial" w:cs="Arial"/>
          <w:b/>
          <w:bCs/>
          <w:kern w:val="0"/>
          <w:sz w:val="20"/>
          <w:szCs w:val="20"/>
          <w:lang w:eastAsia="en-US"/>
        </w:rPr>
      </w:pPr>
      <w:r w:rsidRPr="008E3E49">
        <w:rPr>
          <w:rFonts w:ascii="Arial" w:hAnsi="Arial" w:cs="Arial"/>
          <w:sz w:val="20"/>
          <w:szCs w:val="20"/>
        </w:rPr>
        <w:t xml:space="preserve">Przedmiotem zamówienia jest </w:t>
      </w:r>
    </w:p>
    <w:p w14:paraId="4667247C" w14:textId="6FB03706" w:rsidR="009C1CB5" w:rsidRPr="00570C6F" w:rsidRDefault="009C1CB5" w:rsidP="00570C6F">
      <w:pPr>
        <w:pStyle w:val="Akapitzlist"/>
        <w:numPr>
          <w:ilvl w:val="1"/>
          <w:numId w:val="3"/>
        </w:numPr>
        <w:spacing w:line="360" w:lineRule="auto"/>
        <w:jc w:val="both"/>
        <w:rPr>
          <w:rFonts w:ascii="Arial" w:eastAsia="Calibri" w:hAnsi="Arial" w:cs="Arial"/>
          <w:bCs/>
          <w:kern w:val="0"/>
          <w:sz w:val="20"/>
          <w:szCs w:val="20"/>
          <w:lang w:eastAsia="en-US"/>
        </w:rPr>
      </w:pPr>
      <w:r w:rsidRPr="009C1CB5">
        <w:rPr>
          <w:rFonts w:ascii="Arial" w:eastAsia="Calibri" w:hAnsi="Arial" w:cs="Arial"/>
          <w:bCs/>
          <w:kern w:val="0"/>
          <w:sz w:val="20"/>
          <w:szCs w:val="20"/>
          <w:lang w:eastAsia="en-US"/>
        </w:rPr>
        <w:t xml:space="preserve">Zakup i dostawę </w:t>
      </w:r>
      <w:r w:rsidR="009C1C8E">
        <w:rPr>
          <w:rFonts w:ascii="Arial" w:eastAsia="Calibri" w:hAnsi="Arial" w:cs="Arial"/>
          <w:bCs/>
          <w:kern w:val="0"/>
          <w:sz w:val="20"/>
          <w:szCs w:val="20"/>
          <w:lang w:eastAsia="en-US"/>
        </w:rPr>
        <w:t>2</w:t>
      </w:r>
      <w:r>
        <w:rPr>
          <w:rFonts w:ascii="Arial" w:eastAsia="Calibri" w:hAnsi="Arial" w:cs="Arial"/>
          <w:bCs/>
          <w:kern w:val="0"/>
          <w:sz w:val="20"/>
          <w:szCs w:val="20"/>
          <w:lang w:eastAsia="en-US"/>
        </w:rPr>
        <w:t xml:space="preserve"> szt. jednakowych, fabrycznie nowych komputerów </w:t>
      </w:r>
      <w:proofErr w:type="spellStart"/>
      <w:r>
        <w:rPr>
          <w:rFonts w:ascii="Arial" w:eastAsia="Calibri" w:hAnsi="Arial" w:cs="Arial"/>
          <w:bCs/>
          <w:kern w:val="0"/>
          <w:sz w:val="20"/>
          <w:szCs w:val="20"/>
          <w:lang w:eastAsia="en-US"/>
        </w:rPr>
        <w:t>All</w:t>
      </w:r>
      <w:proofErr w:type="spellEnd"/>
      <w:r>
        <w:rPr>
          <w:rFonts w:ascii="Arial" w:eastAsia="Calibri" w:hAnsi="Arial" w:cs="Arial"/>
          <w:bCs/>
          <w:kern w:val="0"/>
          <w:sz w:val="20"/>
          <w:szCs w:val="20"/>
          <w:lang w:eastAsia="en-US"/>
        </w:rPr>
        <w:t xml:space="preserve"> in One wraz z systemem operacyjnym do siedziby Zamawiającego.</w:t>
      </w:r>
    </w:p>
    <w:p w14:paraId="44D3E406" w14:textId="120FB409" w:rsidR="004B51E3" w:rsidRPr="00784597" w:rsidRDefault="00000000" w:rsidP="0002642C">
      <w:pPr>
        <w:pStyle w:val="Akapitzlist"/>
        <w:numPr>
          <w:ilvl w:val="1"/>
          <w:numId w:val="3"/>
        </w:numPr>
        <w:spacing w:line="360" w:lineRule="auto"/>
        <w:jc w:val="both"/>
        <w:rPr>
          <w:rFonts w:ascii="Arial" w:eastAsia="Calibri" w:hAnsi="Arial" w:cs="Arial"/>
          <w:bCs/>
          <w:kern w:val="0"/>
          <w:sz w:val="20"/>
          <w:szCs w:val="20"/>
          <w:lang w:eastAsia="en-US"/>
        </w:rPr>
      </w:pPr>
      <w:hyperlink r:id="rId14">
        <w:r w:rsidR="003F567E" w:rsidRPr="00784597">
          <w:rPr>
            <w:rFonts w:ascii="Arial" w:hAnsi="Arial" w:cs="Arial"/>
            <w:bCs/>
            <w:sz w:val="20"/>
            <w:szCs w:val="20"/>
          </w:rPr>
          <w:t xml:space="preserve">Wspólny Słownik Zamówień CPV: </w:t>
        </w:r>
      </w:hyperlink>
      <w:r w:rsidR="003F567E" w:rsidRPr="00784597">
        <w:rPr>
          <w:rFonts w:ascii="Arial" w:hAnsi="Arial" w:cs="Arial"/>
          <w:sz w:val="20"/>
          <w:szCs w:val="20"/>
        </w:rPr>
        <w:t xml:space="preserve">             </w:t>
      </w:r>
    </w:p>
    <w:p w14:paraId="3E3244DF" w14:textId="69ADC14A" w:rsidR="00A24507" w:rsidRDefault="00A24507" w:rsidP="00A24507">
      <w:pPr>
        <w:pStyle w:val="Akapitzlist"/>
        <w:numPr>
          <w:ilvl w:val="2"/>
          <w:numId w:val="3"/>
        </w:numPr>
        <w:spacing w:line="360" w:lineRule="auto"/>
        <w:jc w:val="both"/>
        <w:rPr>
          <w:rFonts w:ascii="Arial" w:eastAsia="Calibri" w:hAnsi="Arial" w:cs="Arial"/>
          <w:bCs/>
          <w:kern w:val="0"/>
          <w:sz w:val="20"/>
          <w:szCs w:val="20"/>
          <w:lang w:eastAsia="en-US"/>
        </w:rPr>
      </w:pPr>
      <w:r w:rsidRPr="00A24507">
        <w:rPr>
          <w:rFonts w:ascii="Arial" w:eastAsia="Calibri" w:hAnsi="Arial" w:cs="Arial"/>
          <w:bCs/>
          <w:kern w:val="0"/>
          <w:sz w:val="20"/>
          <w:szCs w:val="20"/>
          <w:lang w:eastAsia="en-US"/>
        </w:rPr>
        <w:t>30213300-8</w:t>
      </w:r>
      <w:r>
        <w:rPr>
          <w:rFonts w:ascii="Arial" w:eastAsia="Calibri" w:hAnsi="Arial" w:cs="Arial"/>
          <w:bCs/>
          <w:kern w:val="0"/>
          <w:sz w:val="20"/>
          <w:szCs w:val="20"/>
          <w:lang w:eastAsia="en-US"/>
        </w:rPr>
        <w:t xml:space="preserve"> – Komputer biurowy</w:t>
      </w:r>
      <w:r w:rsidR="00081BBD">
        <w:rPr>
          <w:rFonts w:ascii="Arial" w:eastAsia="Calibri" w:hAnsi="Arial" w:cs="Arial"/>
          <w:bCs/>
          <w:kern w:val="0"/>
          <w:sz w:val="20"/>
          <w:szCs w:val="20"/>
          <w:lang w:eastAsia="en-US"/>
        </w:rPr>
        <w:t>.</w:t>
      </w:r>
    </w:p>
    <w:p w14:paraId="04DCB78C" w14:textId="49DD1298" w:rsidR="00D07179" w:rsidRDefault="00D07179" w:rsidP="0002642C">
      <w:pPr>
        <w:pStyle w:val="Akapitzlist"/>
        <w:numPr>
          <w:ilvl w:val="2"/>
          <w:numId w:val="3"/>
        </w:numPr>
        <w:spacing w:line="360" w:lineRule="auto"/>
        <w:jc w:val="both"/>
        <w:rPr>
          <w:rFonts w:ascii="Arial" w:eastAsia="Calibri" w:hAnsi="Arial" w:cs="Arial"/>
          <w:bCs/>
          <w:kern w:val="0"/>
          <w:sz w:val="20"/>
          <w:szCs w:val="20"/>
          <w:lang w:eastAsia="en-US"/>
        </w:rPr>
      </w:pPr>
      <w:r w:rsidRPr="00784597">
        <w:rPr>
          <w:rFonts w:ascii="Arial" w:eastAsia="Calibri" w:hAnsi="Arial" w:cs="Arial"/>
          <w:bCs/>
          <w:kern w:val="0"/>
          <w:sz w:val="20"/>
          <w:szCs w:val="20"/>
          <w:lang w:eastAsia="en-US"/>
        </w:rPr>
        <w:t>48620000-0 Systemy operacyjne</w:t>
      </w:r>
      <w:r w:rsidR="00081BBD">
        <w:rPr>
          <w:rFonts w:ascii="Arial" w:eastAsia="Calibri" w:hAnsi="Arial" w:cs="Arial"/>
          <w:bCs/>
          <w:kern w:val="0"/>
          <w:sz w:val="20"/>
          <w:szCs w:val="20"/>
          <w:lang w:eastAsia="en-US"/>
        </w:rPr>
        <w:t>.</w:t>
      </w:r>
    </w:p>
    <w:p w14:paraId="657CF007" w14:textId="0D81454C" w:rsidR="009C1CB5" w:rsidRPr="009C1CB5" w:rsidRDefault="008A119F" w:rsidP="00570C6F">
      <w:pPr>
        <w:pStyle w:val="Akapitzlist"/>
        <w:numPr>
          <w:ilvl w:val="0"/>
          <w:numId w:val="47"/>
        </w:numPr>
        <w:spacing w:line="276" w:lineRule="auto"/>
        <w:jc w:val="both"/>
        <w:rPr>
          <w:rFonts w:ascii="Arial" w:eastAsia="Calibri" w:hAnsi="Arial" w:cs="Arial"/>
          <w:bCs/>
          <w:kern w:val="0"/>
          <w:sz w:val="20"/>
          <w:szCs w:val="20"/>
          <w:lang w:eastAsia="en-US"/>
        </w:rPr>
      </w:pPr>
      <w:r w:rsidRPr="005C37B1">
        <w:rPr>
          <w:shd w:val="clear" w:color="auto" w:fill="FFFFFF"/>
        </w:rPr>
        <w:t xml:space="preserve">Szczegółowy zakres przedmiotu zamówienia określają </w:t>
      </w:r>
      <w:r w:rsidR="00634585" w:rsidRPr="005C37B1">
        <w:t xml:space="preserve">załącznik nr </w:t>
      </w:r>
      <w:r w:rsidR="00634585">
        <w:t xml:space="preserve">7 </w:t>
      </w:r>
      <w:r w:rsidR="00670F5D" w:rsidRPr="005C37B1">
        <w:rPr>
          <w:rFonts w:ascii="Arial" w:hAnsi="Arial"/>
          <w:sz w:val="20"/>
          <w:szCs w:val="20"/>
          <w:shd w:val="clear" w:color="auto" w:fill="FFFFFF"/>
        </w:rPr>
        <w:t xml:space="preserve">- </w:t>
      </w:r>
      <w:r w:rsidR="00570C6F">
        <w:t>Szczegółowy opis</w:t>
      </w:r>
      <w:r w:rsidR="00570C6F">
        <w:br/>
      </w:r>
      <w:r w:rsidR="00AA0F06" w:rsidRPr="005C37B1">
        <w:t>przedmiotu zamówienia</w:t>
      </w:r>
      <w:r w:rsidR="001054A7">
        <w:t>.</w:t>
      </w:r>
    </w:p>
    <w:p w14:paraId="14994552" w14:textId="77777777" w:rsidR="00A24507" w:rsidRPr="00A24507" w:rsidRDefault="00E4530A" w:rsidP="00570C6F">
      <w:pPr>
        <w:pStyle w:val="Akapitzlist"/>
        <w:numPr>
          <w:ilvl w:val="0"/>
          <w:numId w:val="47"/>
        </w:numPr>
        <w:spacing w:line="276" w:lineRule="auto"/>
        <w:jc w:val="both"/>
        <w:rPr>
          <w:rFonts w:ascii="Arial" w:eastAsia="Calibri" w:hAnsi="Arial" w:cs="Arial"/>
          <w:bCs/>
          <w:kern w:val="0"/>
          <w:sz w:val="20"/>
          <w:szCs w:val="20"/>
          <w:lang w:eastAsia="en-US"/>
        </w:rPr>
      </w:pPr>
      <w:r w:rsidRPr="009C1CB5">
        <w:rPr>
          <w:rFonts w:ascii="Arial" w:hAnsi="Arial" w:cs="Arial"/>
          <w:sz w:val="20"/>
          <w:szCs w:val="20"/>
        </w:rPr>
        <w:t>Przedmiot zamówienia realizowany jest w ramach:</w:t>
      </w:r>
      <w:r w:rsidR="009C1CB5">
        <w:rPr>
          <w:rFonts w:ascii="Arial" w:hAnsi="Arial" w:cs="Arial"/>
          <w:sz w:val="20"/>
          <w:szCs w:val="20"/>
        </w:rPr>
        <w:t xml:space="preserve"> </w:t>
      </w:r>
      <w:r w:rsidRPr="009C1CB5">
        <w:rPr>
          <w:rFonts w:ascii="Arial" w:hAnsi="Arial" w:cs="Arial"/>
          <w:sz w:val="20"/>
          <w:szCs w:val="20"/>
        </w:rPr>
        <w:t>Programu Operacyjnego Polska Cyfrowa na lata 2014-2020 Osi Priorytetowej V Rozwój</w:t>
      </w:r>
      <w:r w:rsidR="005C37B1" w:rsidRPr="009C1CB5">
        <w:rPr>
          <w:rFonts w:ascii="Arial" w:hAnsi="Arial" w:cs="Arial"/>
          <w:sz w:val="20"/>
          <w:szCs w:val="20"/>
        </w:rPr>
        <w:t xml:space="preserve"> </w:t>
      </w:r>
      <w:r w:rsidRPr="009C1CB5">
        <w:rPr>
          <w:rFonts w:ascii="Arial" w:hAnsi="Arial" w:cs="Arial"/>
          <w:sz w:val="20"/>
          <w:szCs w:val="20"/>
        </w:rPr>
        <w:t xml:space="preserve">cyfrowy </w:t>
      </w:r>
      <w:r w:rsidR="009C1CB5">
        <w:rPr>
          <w:rFonts w:ascii="Arial" w:hAnsi="Arial" w:cs="Arial"/>
          <w:sz w:val="20"/>
          <w:szCs w:val="20"/>
        </w:rPr>
        <w:t xml:space="preserve"> </w:t>
      </w:r>
      <w:r w:rsidRPr="009C1CB5">
        <w:rPr>
          <w:rFonts w:ascii="Arial" w:hAnsi="Arial" w:cs="Arial"/>
          <w:sz w:val="20"/>
          <w:szCs w:val="20"/>
        </w:rPr>
        <w:t>JST oraz wzmocnienie cyfrowej odporności na zagrożenia REACT-EU działania 5.</w:t>
      </w:r>
      <w:r w:rsidRPr="009C1CB5">
        <w:rPr>
          <w:rFonts w:ascii="Arial" w:hAnsi="Arial" w:cs="Arial"/>
        </w:rPr>
        <w:t>1</w:t>
      </w:r>
      <w:r w:rsidR="005C37B1" w:rsidRPr="009C1CB5">
        <w:rPr>
          <w:rFonts w:ascii="Arial" w:hAnsi="Arial" w:cs="Arial"/>
        </w:rPr>
        <w:t xml:space="preserve"> </w:t>
      </w:r>
      <w:r w:rsidR="009C1CB5">
        <w:rPr>
          <w:rFonts w:asciiTheme="minorHAnsi" w:hAnsiTheme="minorHAnsi" w:cstheme="minorHAnsi"/>
        </w:rPr>
        <w:t xml:space="preserve">Rozwój </w:t>
      </w:r>
      <w:r w:rsidRPr="009C1CB5">
        <w:rPr>
          <w:rFonts w:asciiTheme="minorHAnsi" w:hAnsiTheme="minorHAnsi" w:cstheme="minorHAnsi"/>
        </w:rPr>
        <w:t>cyfrowy JST oraz wzmocnienie cyfrowej odporności.</w:t>
      </w:r>
    </w:p>
    <w:p w14:paraId="6143CE30" w14:textId="17089706" w:rsidR="00A24507" w:rsidRPr="00A24507" w:rsidRDefault="00B86CBC" w:rsidP="00A24507">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eastAsiaTheme="minorHAnsi" w:hAnsi="Arial" w:cs="Arial"/>
          <w:color w:val="000000"/>
          <w:kern w:val="0"/>
          <w:sz w:val="20"/>
          <w:szCs w:val="20"/>
          <w:lang w:eastAsia="en-US"/>
        </w:rPr>
        <w:t xml:space="preserve">Zamawiający dopuszcza zastosowanie produktów (materiałów, sprzętów) równoważnych. Za produkt równoważny uznaje się produkt, który będzie miał te same cechy funkcjonalne, wizualne, materiałowe i techniczne co konkretny produkt wskazany w SWZ lecz jest oznaczony innym znakiem towarowym, patentem lub pochodzeniem. Jakość produktu równoważnego nie może być gorsza od opisanego w przedmiocie zamówienia, w żadnym stopniu nie może obniżać standardu i nie może zmienić zasad oraz rozwiązań technicznych przyjętych w niniejszej SWZ, a tym samym pozbawiać </w:t>
      </w:r>
      <w:r w:rsidR="00634585">
        <w:rPr>
          <w:rFonts w:ascii="Arial" w:eastAsiaTheme="minorHAnsi" w:hAnsi="Arial" w:cs="Arial"/>
          <w:color w:val="000000"/>
          <w:kern w:val="0"/>
          <w:sz w:val="20"/>
          <w:szCs w:val="20"/>
          <w:lang w:eastAsia="en-US"/>
        </w:rPr>
        <w:t>Zamawiającego</w:t>
      </w:r>
      <w:r w:rsidRPr="00A24507">
        <w:rPr>
          <w:rFonts w:ascii="Arial" w:eastAsiaTheme="minorHAnsi" w:hAnsi="Arial" w:cs="Arial"/>
          <w:color w:val="000000"/>
          <w:kern w:val="0"/>
          <w:sz w:val="20"/>
          <w:szCs w:val="20"/>
          <w:lang w:eastAsia="en-US"/>
        </w:rPr>
        <w:t xml:space="preserve"> żadnych wydajności, funkcjonalności, użyteczności opisanych lub wynikających ze SWZ. Wykonawca, który do wyceny oferty przyjmie rozwiązania (produkty) równoważne jest zobowiązany udowodnić równoważność przyjętych rozwiązań, w tym sprzętu i materiałów. W celu potwierdzenia, że oferowane rozwiązanie równoważne spełnia wymagania określone w SWZ, Wykonawca zobowiązany jest złożyć wraz z ofertą szczegółowy opis / wykaz oferowanego przedmiotu zamówienia równoważnego, w którym dla każdego rozwiązania określi cechy pozwalające na jednoznaczną identyfikację zaoferowanego rozwiązania i potwierdzenie zgodności z opisem przedmiotu zamówienia. </w:t>
      </w:r>
      <w:r w:rsidRPr="00A24507">
        <w:rPr>
          <w:rFonts w:ascii="Arial" w:eastAsiaTheme="minorHAnsi" w:hAnsi="Arial" w:cs="Arial"/>
          <w:b/>
          <w:bCs/>
          <w:color w:val="000000"/>
          <w:kern w:val="0"/>
          <w:sz w:val="20"/>
          <w:szCs w:val="20"/>
          <w:lang w:eastAsia="en-US"/>
        </w:rPr>
        <w:t>Uwaga</w:t>
      </w:r>
      <w:r w:rsidRPr="00A24507">
        <w:rPr>
          <w:rFonts w:ascii="Arial" w:eastAsiaTheme="minorHAnsi" w:hAnsi="Arial" w:cs="Arial"/>
          <w:color w:val="000000"/>
          <w:kern w:val="0"/>
          <w:sz w:val="20"/>
          <w:szCs w:val="20"/>
          <w:lang w:eastAsia="en-US"/>
        </w:rPr>
        <w:t xml:space="preserve">: Niezłożenie takiego opisu/ wykazu będzie równoznaczne z przyjęciem rozwiązań wskazanych w SWZ oraz załącznikach do SWZ. </w:t>
      </w:r>
    </w:p>
    <w:p w14:paraId="39411C15" w14:textId="77777777" w:rsidR="00A24507" w:rsidRPr="00A24507" w:rsidRDefault="00B86CBC" w:rsidP="00A24507">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hAnsi="Arial" w:cs="Arial"/>
          <w:sz w:val="20"/>
          <w:szCs w:val="20"/>
        </w:rPr>
        <w:t xml:space="preserve">Zamawiający informuje, iż w przypadku odniesienia się w opisie przedmiotu zamówienia zawartego w </w:t>
      </w:r>
      <w:r w:rsidR="00A24507" w:rsidRPr="00A24507">
        <w:rPr>
          <w:rFonts w:ascii="Arial" w:hAnsi="Arial" w:cs="Arial"/>
          <w:sz w:val="20"/>
          <w:szCs w:val="20"/>
        </w:rPr>
        <w:t xml:space="preserve"> </w:t>
      </w:r>
      <w:r w:rsidRPr="00A24507">
        <w:rPr>
          <w:rFonts w:ascii="Arial" w:hAnsi="Arial" w:cs="Arial"/>
          <w:sz w:val="20"/>
          <w:szCs w:val="20"/>
        </w:rPr>
        <w:t xml:space="preserve">SWZ wraz z załącznikami do norm, ocen technicznych, specyfikacji technicznych i systemów referencji </w:t>
      </w:r>
      <w:r w:rsidR="00A24507" w:rsidRPr="00A24507">
        <w:rPr>
          <w:rFonts w:ascii="Arial" w:hAnsi="Arial" w:cs="Arial"/>
          <w:sz w:val="20"/>
          <w:szCs w:val="20"/>
        </w:rPr>
        <w:t xml:space="preserve"> </w:t>
      </w:r>
      <w:r w:rsidRPr="00A24507">
        <w:rPr>
          <w:rFonts w:ascii="Arial" w:hAnsi="Arial" w:cs="Arial"/>
          <w:sz w:val="20"/>
          <w:szCs w:val="20"/>
        </w:rPr>
        <w:t xml:space="preserve">technicznych dopuszcza się rozwiązania równoważne opisywanym, przez które rozumie się takie </w:t>
      </w:r>
      <w:r w:rsidR="00A24507" w:rsidRPr="00A24507">
        <w:rPr>
          <w:rFonts w:ascii="Arial" w:hAnsi="Arial" w:cs="Arial"/>
          <w:sz w:val="20"/>
          <w:szCs w:val="20"/>
        </w:rPr>
        <w:t xml:space="preserve"> </w:t>
      </w:r>
      <w:r w:rsidRPr="00A24507">
        <w:rPr>
          <w:rFonts w:ascii="Arial" w:hAnsi="Arial" w:cs="Arial"/>
          <w:sz w:val="20"/>
          <w:szCs w:val="20"/>
        </w:rPr>
        <w:t xml:space="preserve">rozwiązania techniczne, eksploatacyjne i użytkowe, które zapewniają spełnienie wymagań minimalnych na poziomie nie gorszym niż określono to odpowiednio w ww. dokumentach, umożliwiającego uzyskanie efektu założonego przez Zamawiającego za pomocą wskazanych w SWZ wraz z załącznikami rozwiązań technicznych. W przypadku odwołania się w SWZ wraz z załącznikami do konkretnych norm lub innych przepisów, które spełniać mają materiały, sprzęt, urządzenia i inne towary oraz wykonane i zbadane roboty, obowiązywać będą postanowienia najnowszego wydania lub poprawionego wydania powołanych norm lub przepisów, </w:t>
      </w:r>
      <w:r w:rsidRPr="00A24507">
        <w:rPr>
          <w:rFonts w:ascii="Arial" w:hAnsi="Arial" w:cs="Arial"/>
          <w:sz w:val="20"/>
          <w:szCs w:val="20"/>
        </w:rPr>
        <w:lastRenderedPageBreak/>
        <w:t xml:space="preserve">o ile w dokumentach zamówienia nie wskazano inaczej. </w:t>
      </w:r>
    </w:p>
    <w:p w14:paraId="72C5643E" w14:textId="77777777" w:rsidR="00A24507" w:rsidRPr="00A24507" w:rsidRDefault="00B86CBC" w:rsidP="00A24507">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eastAsiaTheme="minorHAnsi" w:hAnsi="Arial" w:cs="Arial"/>
          <w:color w:val="000000"/>
          <w:kern w:val="0"/>
          <w:sz w:val="20"/>
          <w:szCs w:val="20"/>
          <w:lang w:eastAsia="en-US"/>
        </w:rPr>
        <w:t xml:space="preserve">Zawarte w niniejszej SWZ wraz z załącznikami informacje na temat parametrów i funkcji są danymi minimalnymi - Zamawiający dopuszcza zaoferowanie produktów o rozszerzonych funkcjach i lepszych parametrach, pod warunkiem, iż spełniają one minimalne wymagania określone w niniejszym zamówieniu. </w:t>
      </w:r>
    </w:p>
    <w:p w14:paraId="06BA2BE7" w14:textId="67D19D9C" w:rsidR="00670F5D" w:rsidRPr="00570C6F" w:rsidRDefault="00B86CBC" w:rsidP="00B86CBC">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eastAsiaTheme="minorHAnsi" w:hAnsi="Arial" w:cs="Arial"/>
          <w:color w:val="000000"/>
          <w:kern w:val="0"/>
          <w:sz w:val="20"/>
          <w:szCs w:val="20"/>
          <w:lang w:eastAsia="en-US"/>
        </w:rPr>
        <w:t>Zgodnie z art. 100 ust. 1 ustawy</w:t>
      </w:r>
      <w:r w:rsidR="005656F5" w:rsidRPr="00A24507">
        <w:rPr>
          <w:rFonts w:ascii="Arial" w:eastAsiaTheme="minorHAnsi" w:hAnsi="Arial" w:cs="Arial"/>
          <w:color w:val="000000"/>
          <w:kern w:val="0"/>
          <w:sz w:val="20"/>
          <w:szCs w:val="20"/>
          <w:lang w:eastAsia="en-US"/>
        </w:rPr>
        <w:t xml:space="preserve"> </w:t>
      </w:r>
      <w:proofErr w:type="spellStart"/>
      <w:r w:rsidR="005656F5" w:rsidRPr="00A24507">
        <w:rPr>
          <w:rFonts w:ascii="Arial" w:eastAsiaTheme="minorHAnsi" w:hAnsi="Arial" w:cs="Arial"/>
          <w:color w:val="000000"/>
          <w:kern w:val="0"/>
          <w:sz w:val="20"/>
          <w:szCs w:val="20"/>
          <w:lang w:eastAsia="en-US"/>
        </w:rPr>
        <w:t>P.</w:t>
      </w:r>
      <w:r w:rsidRPr="00A24507">
        <w:rPr>
          <w:rFonts w:ascii="Arial" w:eastAsiaTheme="minorHAnsi" w:hAnsi="Arial" w:cs="Arial"/>
          <w:color w:val="000000"/>
          <w:kern w:val="0"/>
          <w:sz w:val="20"/>
          <w:szCs w:val="20"/>
          <w:lang w:eastAsia="en-US"/>
        </w:rPr>
        <w:t>z</w:t>
      </w:r>
      <w:r w:rsidR="005656F5" w:rsidRPr="00A24507">
        <w:rPr>
          <w:rFonts w:ascii="Arial" w:eastAsiaTheme="minorHAnsi" w:hAnsi="Arial" w:cs="Arial"/>
          <w:color w:val="000000"/>
          <w:kern w:val="0"/>
          <w:sz w:val="20"/>
          <w:szCs w:val="20"/>
          <w:lang w:eastAsia="en-US"/>
        </w:rPr>
        <w:t>.</w:t>
      </w:r>
      <w:r w:rsidRPr="00A24507">
        <w:rPr>
          <w:rFonts w:ascii="Arial" w:eastAsiaTheme="minorHAnsi" w:hAnsi="Arial" w:cs="Arial"/>
          <w:color w:val="000000"/>
          <w:kern w:val="0"/>
          <w:sz w:val="20"/>
          <w:szCs w:val="20"/>
          <w:lang w:eastAsia="en-US"/>
        </w:rPr>
        <w:t>p</w:t>
      </w:r>
      <w:proofErr w:type="spellEnd"/>
      <w:r w:rsidR="005656F5" w:rsidRPr="00A24507">
        <w:rPr>
          <w:rFonts w:ascii="Arial" w:eastAsiaTheme="minorHAnsi" w:hAnsi="Arial" w:cs="Arial"/>
          <w:color w:val="000000"/>
          <w:kern w:val="0"/>
          <w:sz w:val="20"/>
          <w:szCs w:val="20"/>
          <w:lang w:eastAsia="en-US"/>
        </w:rPr>
        <w:t>.</w:t>
      </w:r>
      <w:r w:rsidRPr="00A24507">
        <w:rPr>
          <w:rFonts w:ascii="Arial" w:eastAsiaTheme="minorHAnsi" w:hAnsi="Arial" w:cs="Arial"/>
          <w:color w:val="000000"/>
          <w:kern w:val="0"/>
          <w:sz w:val="20"/>
          <w:szCs w:val="20"/>
          <w:lang w:eastAsia="en-US"/>
        </w:rPr>
        <w:t xml:space="preserve"> Zamawiający wymaga aby przedmiot zamówienia został </w:t>
      </w:r>
      <w:r w:rsidR="00BC28A7" w:rsidRPr="00A24507">
        <w:rPr>
          <w:rFonts w:ascii="Arial" w:eastAsiaTheme="minorHAnsi" w:hAnsi="Arial" w:cs="Arial"/>
          <w:color w:val="000000"/>
          <w:kern w:val="0"/>
          <w:sz w:val="20"/>
          <w:szCs w:val="20"/>
          <w:lang w:eastAsia="en-US"/>
        </w:rPr>
        <w:t xml:space="preserve"> </w:t>
      </w:r>
      <w:r w:rsidRPr="00A24507">
        <w:rPr>
          <w:rFonts w:ascii="Arial" w:eastAsiaTheme="minorHAnsi" w:hAnsi="Arial" w:cs="Arial"/>
          <w:color w:val="000000"/>
          <w:kern w:val="0"/>
          <w:sz w:val="20"/>
          <w:szCs w:val="20"/>
          <w:lang w:eastAsia="en-US"/>
        </w:rPr>
        <w:t>zrealizowany z uwzględnieniem wymagań w zakresie dostępności dla osób niepełnosprawnych oraz</w:t>
      </w:r>
      <w:r w:rsidR="00BC28A7" w:rsidRPr="00A24507">
        <w:rPr>
          <w:rFonts w:ascii="Arial" w:eastAsiaTheme="minorHAnsi" w:hAnsi="Arial" w:cs="Arial"/>
          <w:color w:val="000000"/>
          <w:kern w:val="0"/>
          <w:sz w:val="20"/>
          <w:szCs w:val="20"/>
          <w:lang w:eastAsia="en-US"/>
        </w:rPr>
        <w:t xml:space="preserve"> </w:t>
      </w:r>
      <w:r w:rsidRPr="00A24507">
        <w:rPr>
          <w:rFonts w:ascii="Arial" w:eastAsiaTheme="minorHAnsi" w:hAnsi="Arial" w:cs="Arial"/>
          <w:color w:val="000000"/>
          <w:kern w:val="0"/>
          <w:sz w:val="20"/>
          <w:szCs w:val="20"/>
          <w:lang w:eastAsia="en-US"/>
        </w:rPr>
        <w:t xml:space="preserve">projektowania z przeznaczeniem dla wszystkich użytkowników, w szczególności zgodnie z zasadami projektowania uniwersalnego, o których mowa w </w:t>
      </w:r>
      <w:r w:rsidRPr="00A24507">
        <w:rPr>
          <w:rFonts w:ascii="Arial" w:eastAsiaTheme="minorHAnsi" w:hAnsi="Arial" w:cs="Arial"/>
          <w:i/>
          <w:iCs/>
          <w:color w:val="000000"/>
          <w:kern w:val="0"/>
          <w:sz w:val="20"/>
          <w:szCs w:val="20"/>
          <w:lang w:eastAsia="en-US"/>
        </w:rPr>
        <w:t xml:space="preserve">Konwencji o prawach osób niepełnosprawnych </w:t>
      </w:r>
      <w:r w:rsidRPr="00A24507">
        <w:rPr>
          <w:rFonts w:ascii="Arial" w:eastAsiaTheme="minorHAnsi" w:hAnsi="Arial" w:cs="Arial"/>
          <w:color w:val="000000"/>
          <w:kern w:val="0"/>
          <w:sz w:val="20"/>
          <w:szCs w:val="20"/>
          <w:lang w:eastAsia="en-US"/>
        </w:rPr>
        <w:t xml:space="preserve">z dnia 13 grudnia 2006 r. (Dz.U. 2012 r. poz. 1169 z </w:t>
      </w:r>
      <w:proofErr w:type="spellStart"/>
      <w:r w:rsidRPr="00A24507">
        <w:rPr>
          <w:rFonts w:ascii="Arial" w:eastAsiaTheme="minorHAnsi" w:hAnsi="Arial" w:cs="Arial"/>
          <w:color w:val="000000"/>
          <w:kern w:val="0"/>
          <w:sz w:val="20"/>
          <w:szCs w:val="20"/>
          <w:lang w:eastAsia="en-US"/>
        </w:rPr>
        <w:t>póź</w:t>
      </w:r>
      <w:proofErr w:type="spellEnd"/>
      <w:r w:rsidRPr="00A24507">
        <w:rPr>
          <w:rFonts w:ascii="Arial" w:eastAsiaTheme="minorHAnsi" w:hAnsi="Arial" w:cs="Arial"/>
          <w:color w:val="000000"/>
          <w:kern w:val="0"/>
          <w:sz w:val="20"/>
          <w:szCs w:val="20"/>
          <w:lang w:eastAsia="en-US"/>
        </w:rPr>
        <w:t xml:space="preserve">. zm.). </w:t>
      </w:r>
    </w:p>
    <w:p w14:paraId="04750809" w14:textId="47B51F6B" w:rsidR="007854CB" w:rsidRPr="00784597" w:rsidRDefault="003F567E" w:rsidP="001C2DAD">
      <w:pPr>
        <w:pStyle w:val="Heading30"/>
        <w:keepNext/>
        <w:keepLines/>
        <w:numPr>
          <w:ilvl w:val="0"/>
          <w:numId w:val="3"/>
        </w:numPr>
        <w:shd w:val="clear" w:color="auto" w:fill="auto"/>
        <w:tabs>
          <w:tab w:val="left" w:pos="408"/>
        </w:tabs>
        <w:spacing w:before="0" w:line="360" w:lineRule="auto"/>
        <w:jc w:val="both"/>
      </w:pPr>
      <w:bookmarkStart w:id="5" w:name="bookmark11"/>
      <w:r w:rsidRPr="00784597">
        <w:t>WIZJA LOKALNA</w:t>
      </w:r>
      <w:bookmarkEnd w:id="5"/>
    </w:p>
    <w:p w14:paraId="62377C1A" w14:textId="612C55D0" w:rsidR="003F567E" w:rsidRPr="00784597" w:rsidRDefault="003F567E" w:rsidP="0002642C">
      <w:pPr>
        <w:pStyle w:val="Heading30"/>
        <w:keepNext/>
        <w:keepLines/>
        <w:shd w:val="clear" w:color="auto" w:fill="auto"/>
        <w:tabs>
          <w:tab w:val="left" w:pos="408"/>
        </w:tabs>
        <w:spacing w:before="0" w:line="360" w:lineRule="auto"/>
        <w:ind w:left="360" w:firstLine="0"/>
        <w:jc w:val="both"/>
        <w:rPr>
          <w:b w:val="0"/>
          <w:bCs w:val="0"/>
        </w:rPr>
      </w:pPr>
      <w:r w:rsidRPr="00784597">
        <w:rPr>
          <w:b w:val="0"/>
          <w:bCs w:val="0"/>
        </w:rPr>
        <w:t>Zamawiający</w:t>
      </w:r>
      <w:r w:rsidR="007854CB" w:rsidRPr="00784597">
        <w:rPr>
          <w:b w:val="0"/>
          <w:bCs w:val="0"/>
        </w:rPr>
        <w:t xml:space="preserve"> </w:t>
      </w:r>
      <w:r w:rsidRPr="00784597">
        <w:rPr>
          <w:b w:val="0"/>
          <w:bCs w:val="0"/>
        </w:rPr>
        <w:t>nie przewiduje przeprowadzenia wizji lokalnej.</w:t>
      </w:r>
    </w:p>
    <w:p w14:paraId="4FFB8388" w14:textId="77777777" w:rsidR="00A24507" w:rsidRDefault="003F567E" w:rsidP="00A24507">
      <w:pPr>
        <w:pStyle w:val="Heading30"/>
        <w:keepNext/>
        <w:keepLines/>
        <w:numPr>
          <w:ilvl w:val="0"/>
          <w:numId w:val="3"/>
        </w:numPr>
        <w:shd w:val="clear" w:color="auto" w:fill="auto"/>
        <w:tabs>
          <w:tab w:val="left" w:pos="412"/>
        </w:tabs>
        <w:spacing w:before="0" w:line="360" w:lineRule="auto"/>
        <w:jc w:val="both"/>
      </w:pPr>
      <w:bookmarkStart w:id="6" w:name="bookmark12"/>
      <w:r w:rsidRPr="00784597">
        <w:t>PODWYKONAWSTWO</w:t>
      </w:r>
      <w:bookmarkEnd w:id="6"/>
    </w:p>
    <w:p w14:paraId="3279D55E" w14:textId="77777777" w:rsidR="00A24507" w:rsidRPr="00A24507" w:rsidRDefault="003F567E" w:rsidP="00A24507">
      <w:pPr>
        <w:pStyle w:val="Heading30"/>
        <w:keepNext/>
        <w:keepLines/>
        <w:numPr>
          <w:ilvl w:val="1"/>
          <w:numId w:val="3"/>
        </w:numPr>
        <w:shd w:val="clear" w:color="auto" w:fill="auto"/>
        <w:tabs>
          <w:tab w:val="left" w:pos="412"/>
        </w:tabs>
        <w:spacing w:before="0" w:line="360" w:lineRule="auto"/>
        <w:ind w:left="709"/>
        <w:jc w:val="both"/>
        <w:rPr>
          <w:b w:val="0"/>
        </w:rPr>
      </w:pPr>
      <w:r w:rsidRPr="00A24507">
        <w:rPr>
          <w:b w:val="0"/>
        </w:rPr>
        <w:t>Wykonawca może powierzyć wykonanie części zamówienia podwykonawcy (podwykonawcom).</w:t>
      </w:r>
    </w:p>
    <w:p w14:paraId="65B4404C" w14:textId="77777777" w:rsidR="00A24507" w:rsidRPr="00A24507" w:rsidRDefault="003F567E" w:rsidP="00A24507">
      <w:pPr>
        <w:pStyle w:val="Heading30"/>
        <w:keepNext/>
        <w:keepLines/>
        <w:numPr>
          <w:ilvl w:val="1"/>
          <w:numId w:val="3"/>
        </w:numPr>
        <w:shd w:val="clear" w:color="auto" w:fill="auto"/>
        <w:tabs>
          <w:tab w:val="left" w:pos="412"/>
        </w:tabs>
        <w:spacing w:before="0" w:line="360" w:lineRule="auto"/>
        <w:ind w:left="709"/>
        <w:jc w:val="both"/>
        <w:rPr>
          <w:b w:val="0"/>
        </w:rPr>
      </w:pPr>
      <w:r w:rsidRPr="00A24507">
        <w:rPr>
          <w:b w:val="0"/>
        </w:rPr>
        <w:t xml:space="preserve">Zamawiający </w:t>
      </w:r>
      <w:r w:rsidRPr="00A24507">
        <w:rPr>
          <w:rStyle w:val="Bodytext2Bold"/>
          <w:b/>
          <w:color w:val="auto"/>
        </w:rPr>
        <w:t xml:space="preserve">nie zastrzega </w:t>
      </w:r>
      <w:r w:rsidRPr="00A24507">
        <w:rPr>
          <w:b w:val="0"/>
        </w:rPr>
        <w:t>obowiązku osobistego wykonania przez Wykonawcę kluczowych części zamówienia.</w:t>
      </w:r>
    </w:p>
    <w:p w14:paraId="11C00EAD" w14:textId="3A5839F5" w:rsidR="003F567E" w:rsidRPr="00A24507" w:rsidRDefault="003F567E" w:rsidP="00A24507">
      <w:pPr>
        <w:pStyle w:val="Heading30"/>
        <w:keepNext/>
        <w:keepLines/>
        <w:numPr>
          <w:ilvl w:val="1"/>
          <w:numId w:val="3"/>
        </w:numPr>
        <w:shd w:val="clear" w:color="auto" w:fill="auto"/>
        <w:tabs>
          <w:tab w:val="left" w:pos="412"/>
        </w:tabs>
        <w:spacing w:before="0" w:line="360" w:lineRule="auto"/>
        <w:ind w:left="709"/>
        <w:jc w:val="both"/>
        <w:rPr>
          <w:b w:val="0"/>
        </w:rPr>
      </w:pPr>
      <w:r w:rsidRPr="00A24507">
        <w:rPr>
          <w:b w:val="0"/>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0FFFCC48" w14:textId="52B8A02F" w:rsidR="003F567E" w:rsidRPr="00784597" w:rsidRDefault="003F567E" w:rsidP="0002642C">
      <w:pPr>
        <w:pStyle w:val="Heading30"/>
        <w:keepNext/>
        <w:keepLines/>
        <w:numPr>
          <w:ilvl w:val="0"/>
          <w:numId w:val="3"/>
        </w:numPr>
        <w:shd w:val="clear" w:color="auto" w:fill="auto"/>
        <w:tabs>
          <w:tab w:val="left" w:pos="470"/>
        </w:tabs>
        <w:spacing w:before="0" w:after="254" w:line="360" w:lineRule="auto"/>
        <w:jc w:val="both"/>
      </w:pPr>
      <w:bookmarkStart w:id="7" w:name="bookmark13"/>
      <w:r w:rsidRPr="00784597">
        <w:t>TERMIN WYKONANIA ZAMÓWIENIA</w:t>
      </w:r>
      <w:bookmarkEnd w:id="7"/>
    </w:p>
    <w:p w14:paraId="634C99EE" w14:textId="5BD6F77B" w:rsidR="003F567E" w:rsidRPr="00784597" w:rsidRDefault="003F567E" w:rsidP="00F15FA5">
      <w:pPr>
        <w:pStyle w:val="Bodytext20"/>
        <w:numPr>
          <w:ilvl w:val="0"/>
          <w:numId w:val="6"/>
        </w:numPr>
        <w:shd w:val="clear" w:color="auto" w:fill="auto"/>
        <w:spacing w:after="21" w:line="360" w:lineRule="auto"/>
        <w:ind w:left="851" w:hanging="283"/>
        <w:jc w:val="both"/>
      </w:pPr>
      <w:r w:rsidRPr="00784597">
        <w:t>Termin realizacji zamówienia</w:t>
      </w:r>
      <w:r w:rsidR="00F15FA5">
        <w:t xml:space="preserve"> od dnia podpisania umowy</w:t>
      </w:r>
      <w:r w:rsidR="005350B5">
        <w:t xml:space="preserve">: </w:t>
      </w:r>
      <w:r w:rsidR="00795571">
        <w:t xml:space="preserve">14 dni </w:t>
      </w:r>
    </w:p>
    <w:p w14:paraId="0CBA2D02" w14:textId="3632400B" w:rsidR="003F567E" w:rsidRPr="00784597" w:rsidRDefault="003F567E" w:rsidP="008507A7">
      <w:pPr>
        <w:pStyle w:val="Bodytext20"/>
        <w:numPr>
          <w:ilvl w:val="0"/>
          <w:numId w:val="6"/>
        </w:numPr>
        <w:shd w:val="clear" w:color="auto" w:fill="auto"/>
        <w:spacing w:after="413" w:line="360" w:lineRule="auto"/>
        <w:ind w:left="851" w:hanging="283"/>
        <w:jc w:val="both"/>
      </w:pPr>
      <w:r w:rsidRPr="00784597">
        <w:t>Szczegółowe zagadnienia dotyczące terminu realizacji umowy uregulowane są w</w:t>
      </w:r>
      <w:r w:rsidR="00D07179" w:rsidRPr="00784597">
        <w:t xml:space="preserve"> projektowanych postanowieniach</w:t>
      </w:r>
      <w:r w:rsidRPr="00784597">
        <w:t xml:space="preserve"> umowy stanowiącej </w:t>
      </w:r>
      <w:r w:rsidRPr="00784597">
        <w:rPr>
          <w:rStyle w:val="Bodytext2Bold"/>
          <w:color w:val="auto"/>
        </w:rPr>
        <w:t xml:space="preserve">załącznik nr </w:t>
      </w:r>
      <w:r w:rsidR="00747208" w:rsidRPr="00784597">
        <w:rPr>
          <w:rStyle w:val="Bodytext2Bold"/>
          <w:color w:val="auto"/>
        </w:rPr>
        <w:t>1</w:t>
      </w:r>
      <w:r w:rsidRPr="00784597">
        <w:rPr>
          <w:rStyle w:val="Bodytext2Bold"/>
          <w:color w:val="auto"/>
        </w:rPr>
        <w:t xml:space="preserve"> do SWZ.</w:t>
      </w:r>
    </w:p>
    <w:p w14:paraId="05198B02" w14:textId="3C72E9B0" w:rsidR="00BC425B" w:rsidRPr="003A222B" w:rsidRDefault="00BC425B" w:rsidP="0002642C">
      <w:pPr>
        <w:pStyle w:val="Heading30"/>
        <w:keepNext/>
        <w:keepLines/>
        <w:numPr>
          <w:ilvl w:val="0"/>
          <w:numId w:val="3"/>
        </w:numPr>
        <w:shd w:val="clear" w:color="auto" w:fill="auto"/>
        <w:tabs>
          <w:tab w:val="left" w:pos="523"/>
        </w:tabs>
        <w:spacing w:before="0" w:after="256" w:line="360" w:lineRule="auto"/>
        <w:jc w:val="both"/>
        <w:rPr>
          <w:color w:val="000000" w:themeColor="text1"/>
        </w:rPr>
      </w:pPr>
      <w:bookmarkStart w:id="8" w:name="bookmark14"/>
      <w:r w:rsidRPr="003A222B">
        <w:rPr>
          <w:color w:val="000000" w:themeColor="text1"/>
        </w:rPr>
        <w:t>WARUNKI UDZIAŁU W POSTĘPOWANIU</w:t>
      </w:r>
      <w:bookmarkEnd w:id="8"/>
    </w:p>
    <w:p w14:paraId="50FB0C06" w14:textId="77777777" w:rsidR="008507A7" w:rsidRDefault="00BC425B" w:rsidP="008507A7">
      <w:pPr>
        <w:pStyle w:val="Bodytext20"/>
        <w:numPr>
          <w:ilvl w:val="0"/>
          <w:numId w:val="7"/>
        </w:numPr>
        <w:shd w:val="clear" w:color="auto" w:fill="auto"/>
        <w:tabs>
          <w:tab w:val="left" w:pos="408"/>
        </w:tabs>
        <w:spacing w:after="0" w:line="360" w:lineRule="auto"/>
        <w:ind w:left="851" w:hanging="500"/>
        <w:jc w:val="both"/>
        <w:rPr>
          <w:color w:val="000000" w:themeColor="text1"/>
        </w:rPr>
      </w:pPr>
      <w:r w:rsidRPr="003A222B">
        <w:rPr>
          <w:color w:val="000000" w:themeColor="text1"/>
        </w:rPr>
        <w:t xml:space="preserve">O udzielenie zamówienia mogą ubiegać się Wykonawcy, którzy nie podlegają wykluczeniu na zasadach określonych w Rozdziale </w:t>
      </w:r>
      <w:r w:rsidR="009A50A2" w:rsidRPr="003A222B">
        <w:rPr>
          <w:color w:val="000000" w:themeColor="text1"/>
        </w:rPr>
        <w:t>VI</w:t>
      </w:r>
      <w:r w:rsidRPr="003A222B">
        <w:rPr>
          <w:color w:val="000000" w:themeColor="text1"/>
        </w:rPr>
        <w:t xml:space="preserve"> SWZ, oraz spełniają określone przez Zamawiającego warunki udziału w postępowaniu.</w:t>
      </w:r>
    </w:p>
    <w:p w14:paraId="6FA2D23D" w14:textId="46327D04" w:rsidR="00BC425B" w:rsidRPr="008507A7" w:rsidRDefault="00BC425B" w:rsidP="008507A7">
      <w:pPr>
        <w:pStyle w:val="Bodytext20"/>
        <w:numPr>
          <w:ilvl w:val="0"/>
          <w:numId w:val="7"/>
        </w:numPr>
        <w:shd w:val="clear" w:color="auto" w:fill="auto"/>
        <w:tabs>
          <w:tab w:val="left" w:pos="408"/>
        </w:tabs>
        <w:spacing w:after="0" w:line="360" w:lineRule="auto"/>
        <w:ind w:left="851" w:hanging="500"/>
        <w:jc w:val="both"/>
        <w:rPr>
          <w:color w:val="000000" w:themeColor="text1"/>
        </w:rPr>
      </w:pPr>
      <w:r w:rsidRPr="008507A7">
        <w:rPr>
          <w:color w:val="000000" w:themeColor="text1"/>
        </w:rPr>
        <w:t>O udzielenie zamówienia mogą ubiegać się Wykonawcy, którzy spełniają warunki dotyczące:</w:t>
      </w:r>
    </w:p>
    <w:p w14:paraId="54686B70" w14:textId="77777777" w:rsidR="00BC425B" w:rsidRPr="003A222B" w:rsidRDefault="00BC425B" w:rsidP="0002642C">
      <w:pPr>
        <w:pStyle w:val="Heading30"/>
        <w:keepNext/>
        <w:keepLines/>
        <w:numPr>
          <w:ilvl w:val="0"/>
          <w:numId w:val="8"/>
        </w:numPr>
        <w:shd w:val="clear" w:color="auto" w:fill="auto"/>
        <w:tabs>
          <w:tab w:val="left" w:pos="913"/>
        </w:tabs>
        <w:spacing w:before="0" w:line="360" w:lineRule="auto"/>
        <w:ind w:left="500" w:firstLine="0"/>
        <w:jc w:val="both"/>
        <w:rPr>
          <w:color w:val="000000" w:themeColor="text1"/>
        </w:rPr>
      </w:pPr>
      <w:bookmarkStart w:id="9" w:name="bookmark15"/>
      <w:r w:rsidRPr="003A222B">
        <w:rPr>
          <w:color w:val="000000" w:themeColor="text1"/>
        </w:rPr>
        <w:t>zdolności do występowania w obrocie gospodarczym:</w:t>
      </w:r>
      <w:bookmarkEnd w:id="9"/>
    </w:p>
    <w:p w14:paraId="44EE9C80" w14:textId="76E7CC78" w:rsidR="00BC425B" w:rsidRPr="003A222B" w:rsidRDefault="00BC425B" w:rsidP="0002642C">
      <w:pPr>
        <w:pStyle w:val="Bodytext20"/>
        <w:shd w:val="clear" w:color="auto" w:fill="auto"/>
        <w:spacing w:after="0" w:line="360" w:lineRule="auto"/>
        <w:ind w:left="980" w:firstLine="0"/>
        <w:jc w:val="left"/>
        <w:rPr>
          <w:color w:val="000000" w:themeColor="text1"/>
        </w:rPr>
      </w:pPr>
      <w:r w:rsidRPr="003A222B">
        <w:rPr>
          <w:color w:val="000000" w:themeColor="text1"/>
        </w:rPr>
        <w:t>Zamawiający nie stawia warunku w powyższym zakresie.</w:t>
      </w:r>
    </w:p>
    <w:p w14:paraId="6476D382" w14:textId="77777777" w:rsidR="00BC425B" w:rsidRPr="003A222B" w:rsidRDefault="00BC425B" w:rsidP="0002642C">
      <w:pPr>
        <w:pStyle w:val="Heading30"/>
        <w:keepNext/>
        <w:keepLines/>
        <w:numPr>
          <w:ilvl w:val="0"/>
          <w:numId w:val="8"/>
        </w:numPr>
        <w:shd w:val="clear" w:color="auto" w:fill="auto"/>
        <w:tabs>
          <w:tab w:val="left" w:pos="1009"/>
        </w:tabs>
        <w:spacing w:before="0" w:line="360" w:lineRule="auto"/>
        <w:ind w:left="960" w:hanging="360"/>
        <w:jc w:val="both"/>
        <w:rPr>
          <w:b w:val="0"/>
          <w:bCs w:val="0"/>
          <w:color w:val="000000" w:themeColor="text1"/>
        </w:rPr>
      </w:pPr>
      <w:bookmarkStart w:id="10" w:name="bookmark16"/>
      <w:r w:rsidRPr="003A222B">
        <w:rPr>
          <w:color w:val="000000" w:themeColor="text1"/>
        </w:rPr>
        <w:t>uprawnień do prowadzenia określonej działalności gospodarczej lub zawodowej, o ile wynika to z odrębnych przepisów</w:t>
      </w:r>
      <w:r w:rsidRPr="003A222B">
        <w:rPr>
          <w:b w:val="0"/>
          <w:bCs w:val="0"/>
          <w:color w:val="000000" w:themeColor="text1"/>
        </w:rPr>
        <w:t>:</w:t>
      </w:r>
      <w:bookmarkEnd w:id="10"/>
    </w:p>
    <w:p w14:paraId="3D9D043C" w14:textId="77777777" w:rsidR="00BC425B" w:rsidRPr="003A222B" w:rsidRDefault="00BC425B" w:rsidP="0002642C">
      <w:pPr>
        <w:pStyle w:val="Bodytext20"/>
        <w:shd w:val="clear" w:color="auto" w:fill="auto"/>
        <w:spacing w:after="0" w:line="360" w:lineRule="auto"/>
        <w:ind w:left="1440" w:hanging="480"/>
        <w:jc w:val="both"/>
        <w:rPr>
          <w:color w:val="000000" w:themeColor="text1"/>
        </w:rPr>
      </w:pPr>
      <w:r w:rsidRPr="003A222B">
        <w:rPr>
          <w:color w:val="000000" w:themeColor="text1"/>
        </w:rPr>
        <w:t>Zamawiający nie stawia warunku w powyższym zakresie.</w:t>
      </w:r>
    </w:p>
    <w:p w14:paraId="4BB83BC0" w14:textId="77777777" w:rsidR="00BC425B" w:rsidRPr="003A222B" w:rsidRDefault="00BC425B" w:rsidP="0002642C">
      <w:pPr>
        <w:pStyle w:val="Heading30"/>
        <w:keepNext/>
        <w:keepLines/>
        <w:numPr>
          <w:ilvl w:val="0"/>
          <w:numId w:val="8"/>
        </w:numPr>
        <w:shd w:val="clear" w:color="auto" w:fill="auto"/>
        <w:tabs>
          <w:tab w:val="left" w:pos="1009"/>
        </w:tabs>
        <w:spacing w:before="0" w:line="360" w:lineRule="auto"/>
        <w:ind w:left="860" w:hanging="260"/>
        <w:jc w:val="both"/>
        <w:rPr>
          <w:color w:val="000000" w:themeColor="text1"/>
        </w:rPr>
      </w:pPr>
      <w:bookmarkStart w:id="11" w:name="bookmark17"/>
      <w:r w:rsidRPr="003A222B">
        <w:rPr>
          <w:color w:val="000000" w:themeColor="text1"/>
        </w:rPr>
        <w:t>sytuacji ekonomicznej lub finansowej:</w:t>
      </w:r>
      <w:bookmarkEnd w:id="11"/>
    </w:p>
    <w:p w14:paraId="75D9194D" w14:textId="77777777" w:rsidR="00BC425B" w:rsidRPr="003A222B" w:rsidRDefault="00BC425B" w:rsidP="0002642C">
      <w:pPr>
        <w:pStyle w:val="Bodytext20"/>
        <w:shd w:val="clear" w:color="auto" w:fill="auto"/>
        <w:spacing w:after="0" w:line="360" w:lineRule="auto"/>
        <w:ind w:left="1440" w:hanging="480"/>
        <w:jc w:val="both"/>
        <w:rPr>
          <w:color w:val="000000" w:themeColor="text1"/>
        </w:rPr>
      </w:pPr>
      <w:r w:rsidRPr="003A222B">
        <w:rPr>
          <w:color w:val="000000" w:themeColor="text1"/>
        </w:rPr>
        <w:t>Zamawiający nie stawia warunku w powyższym zakresie.</w:t>
      </w:r>
    </w:p>
    <w:p w14:paraId="24AC9609" w14:textId="77777777" w:rsidR="00BC425B" w:rsidRPr="008949A9" w:rsidRDefault="00BC425B" w:rsidP="0002642C">
      <w:pPr>
        <w:pStyle w:val="Heading30"/>
        <w:keepNext/>
        <w:keepLines/>
        <w:numPr>
          <w:ilvl w:val="0"/>
          <w:numId w:val="8"/>
        </w:numPr>
        <w:shd w:val="clear" w:color="auto" w:fill="auto"/>
        <w:tabs>
          <w:tab w:val="left" w:pos="1009"/>
        </w:tabs>
        <w:spacing w:before="0" w:line="360" w:lineRule="auto"/>
        <w:ind w:left="860" w:hanging="260"/>
        <w:jc w:val="both"/>
      </w:pPr>
      <w:bookmarkStart w:id="12" w:name="bookmark18"/>
      <w:r w:rsidRPr="008949A9">
        <w:lastRenderedPageBreak/>
        <w:t>zdolności technicznej lub zawodowej:</w:t>
      </w:r>
      <w:bookmarkEnd w:id="12"/>
    </w:p>
    <w:p w14:paraId="13E6B0A3" w14:textId="2439A7C1" w:rsidR="00BC425B" w:rsidRPr="008949A9" w:rsidRDefault="00C76BB5" w:rsidP="008949A9">
      <w:pPr>
        <w:pStyle w:val="Bodytext20"/>
        <w:shd w:val="clear" w:color="auto" w:fill="auto"/>
        <w:tabs>
          <w:tab w:val="left" w:pos="1009"/>
        </w:tabs>
        <w:spacing w:after="0" w:line="360" w:lineRule="auto"/>
        <w:ind w:left="960" w:firstLine="0"/>
        <w:jc w:val="both"/>
      </w:pPr>
      <w:r w:rsidRPr="008949A9">
        <w:t xml:space="preserve">Wykonawca spełni warunek zdolności technicznej, jeżeli wykaże, że w okresie ostatnich 3 lat przed upływem terminu składania ofert, a jeżeli okres prowadzenia działalności </w:t>
      </w:r>
      <w:r w:rsidRPr="00360A8A">
        <w:t xml:space="preserve">jest krótszy – w tym okresie – wykonał należycie i prawidłowo </w:t>
      </w:r>
      <w:r w:rsidR="00092A72" w:rsidRPr="00360A8A">
        <w:t>co najmniej</w:t>
      </w:r>
      <w:r w:rsidR="00A748DD" w:rsidRPr="00360A8A">
        <w:t xml:space="preserve"> 3 dostaw na minimum </w:t>
      </w:r>
      <w:r w:rsidR="009C1C8E">
        <w:t>10 k</w:t>
      </w:r>
      <w:r w:rsidR="00A748DD" w:rsidRPr="00360A8A">
        <w:t>omputerów, wraz z podaniem ich wartości</w:t>
      </w:r>
      <w:r w:rsidRPr="00360A8A">
        <w:t xml:space="preserve">, dat wykonania i podmiotów, na rzecz których dostawy </w:t>
      </w:r>
      <w:r w:rsidR="00583FD5" w:rsidRPr="00360A8A">
        <w:t xml:space="preserve"> </w:t>
      </w:r>
      <w:r w:rsidRPr="00360A8A">
        <w:t>zostały wykonane lub są wykonywane, oraz 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r w:rsidR="00BC425B" w:rsidRPr="00360A8A">
        <w:t xml:space="preserve">- </w:t>
      </w:r>
      <w:r w:rsidR="00BC425B" w:rsidRPr="00360A8A">
        <w:rPr>
          <w:rStyle w:val="Bodytext2Bold"/>
          <w:color w:val="auto"/>
        </w:rPr>
        <w:t xml:space="preserve">załącznik nr </w:t>
      </w:r>
      <w:r w:rsidR="00570C6F">
        <w:rPr>
          <w:rStyle w:val="Bodytext2Bold"/>
          <w:color w:val="auto"/>
        </w:rPr>
        <w:t>4</w:t>
      </w:r>
      <w:r w:rsidR="00BC425B" w:rsidRPr="00360A8A">
        <w:rPr>
          <w:rStyle w:val="Bodytext2Bold"/>
          <w:color w:val="auto"/>
        </w:rPr>
        <w:t xml:space="preserve"> do SWZ;</w:t>
      </w:r>
      <w:r w:rsidRPr="00360A8A">
        <w:rPr>
          <w:rStyle w:val="Bodytext2Bold"/>
          <w:color w:val="auto"/>
        </w:rPr>
        <w:br/>
      </w:r>
      <w:r w:rsidRPr="00360A8A">
        <w:t>W przypadku złożenia przez Wykonawców dokumentów zawierających dane w innych walutach niż PLN, Zamawiający jako kurs przeliczeniowy waluty przyjmie przelicznik wg średniego kursu NBP z dnia ukazania się ogłoszenia o zamówieniu w Biuletynie Zamówień Publicznych.</w:t>
      </w:r>
    </w:p>
    <w:p w14:paraId="14130AA0" w14:textId="77777777" w:rsidR="00BC425B" w:rsidRPr="008949A9" w:rsidRDefault="00BC425B" w:rsidP="0002642C">
      <w:pPr>
        <w:pStyle w:val="Bodytext20"/>
        <w:numPr>
          <w:ilvl w:val="0"/>
          <w:numId w:val="7"/>
        </w:numPr>
        <w:shd w:val="clear" w:color="auto" w:fill="auto"/>
        <w:tabs>
          <w:tab w:val="left" w:pos="610"/>
        </w:tabs>
        <w:spacing w:after="0" w:line="360" w:lineRule="auto"/>
        <w:ind w:left="600" w:hanging="440"/>
        <w:jc w:val="both"/>
      </w:pPr>
      <w:r w:rsidRPr="008949A9">
        <w:t>Zamawiający, w stosunku do Wykonawców wspólnie ubiegających się o udzielenie zamówienia, w odniesieniu do warunku dotyczącego zdolności technicznej lub zawodowej - dopuszcza łączne spełnianie warunku przez Wykonawców.</w:t>
      </w:r>
    </w:p>
    <w:p w14:paraId="398B5273" w14:textId="77777777" w:rsidR="00BC425B" w:rsidRPr="008949A9" w:rsidRDefault="00BC425B" w:rsidP="0002642C">
      <w:pPr>
        <w:pStyle w:val="Bodytext20"/>
        <w:numPr>
          <w:ilvl w:val="0"/>
          <w:numId w:val="7"/>
        </w:numPr>
        <w:shd w:val="clear" w:color="auto" w:fill="auto"/>
        <w:tabs>
          <w:tab w:val="left" w:pos="610"/>
        </w:tabs>
        <w:spacing w:after="413" w:line="360" w:lineRule="auto"/>
        <w:ind w:left="600" w:hanging="440"/>
        <w:jc w:val="both"/>
      </w:pPr>
      <w:r w:rsidRPr="008949A9">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0E6D3B4" w14:textId="1AFBE40A" w:rsidR="00BC425B" w:rsidRDefault="00BC425B" w:rsidP="0002642C">
      <w:pPr>
        <w:pStyle w:val="Heading30"/>
        <w:keepNext/>
        <w:keepLines/>
        <w:numPr>
          <w:ilvl w:val="0"/>
          <w:numId w:val="3"/>
        </w:numPr>
        <w:shd w:val="clear" w:color="auto" w:fill="auto"/>
        <w:tabs>
          <w:tab w:val="left" w:pos="432"/>
        </w:tabs>
        <w:spacing w:before="0" w:after="265" w:line="360" w:lineRule="auto"/>
        <w:jc w:val="both"/>
        <w:rPr>
          <w:color w:val="000000" w:themeColor="text1"/>
        </w:rPr>
      </w:pPr>
      <w:bookmarkStart w:id="13" w:name="bookmark19"/>
      <w:r w:rsidRPr="003A222B">
        <w:rPr>
          <w:color w:val="000000" w:themeColor="text1"/>
        </w:rPr>
        <w:t>PODSTAWY WYKLUCZENIA Z POSTĘPOWANIA</w:t>
      </w:r>
      <w:bookmarkEnd w:id="13"/>
    </w:p>
    <w:p w14:paraId="4D6FB425" w14:textId="77777777" w:rsidR="009F5202" w:rsidRPr="009F5202" w:rsidRDefault="009F5202" w:rsidP="009F5202">
      <w:pPr>
        <w:pStyle w:val="Bodytext20"/>
        <w:numPr>
          <w:ilvl w:val="0"/>
          <w:numId w:val="10"/>
        </w:numPr>
        <w:shd w:val="clear" w:color="auto" w:fill="auto"/>
        <w:tabs>
          <w:tab w:val="left" w:pos="610"/>
        </w:tabs>
        <w:spacing w:after="0" w:line="360" w:lineRule="auto"/>
        <w:ind w:left="600" w:hanging="440"/>
        <w:jc w:val="both"/>
        <w:rPr>
          <w:color w:val="000000" w:themeColor="text1"/>
        </w:rPr>
      </w:pPr>
      <w:r w:rsidRPr="009F5202">
        <w:rPr>
          <w:color w:val="000000" w:themeColor="text1"/>
        </w:rPr>
        <w:t>Z postępowania o udzielenie zamówienia wyklucza się Wykonawców, w stosunku do których zachodzi którakolwiek z okoliczności wskazanych:</w:t>
      </w:r>
    </w:p>
    <w:p w14:paraId="515ED857" w14:textId="0FAEC2C1" w:rsidR="009F5202" w:rsidRPr="009F5202" w:rsidRDefault="009F5202" w:rsidP="009F5202">
      <w:pPr>
        <w:pStyle w:val="Bodytext20"/>
        <w:numPr>
          <w:ilvl w:val="0"/>
          <w:numId w:val="11"/>
        </w:numPr>
        <w:shd w:val="clear" w:color="auto" w:fill="auto"/>
        <w:tabs>
          <w:tab w:val="left" w:pos="1009"/>
        </w:tabs>
        <w:spacing w:after="0" w:line="360" w:lineRule="auto"/>
        <w:ind w:left="860" w:hanging="260"/>
        <w:jc w:val="both"/>
        <w:rPr>
          <w:color w:val="000000" w:themeColor="text1"/>
        </w:rPr>
      </w:pPr>
      <w:r w:rsidRPr="009F5202">
        <w:rPr>
          <w:color w:val="000000" w:themeColor="text1"/>
        </w:rPr>
        <w:t xml:space="preserve">w art. 108 ust. 1 </w:t>
      </w:r>
      <w:proofErr w:type="spellStart"/>
      <w:r w:rsidR="0034261A">
        <w:rPr>
          <w:color w:val="000000" w:themeColor="text1"/>
        </w:rPr>
        <w:t>P</w:t>
      </w:r>
      <w:r w:rsidRPr="009F5202">
        <w:rPr>
          <w:color w:val="000000" w:themeColor="text1"/>
        </w:rPr>
        <w:t>zp</w:t>
      </w:r>
      <w:proofErr w:type="spellEnd"/>
      <w:r w:rsidR="00F83254">
        <w:rPr>
          <w:color w:val="000000" w:themeColor="text1"/>
        </w:rPr>
        <w:t>.</w:t>
      </w:r>
      <w:r w:rsidRPr="009F5202">
        <w:rPr>
          <w:color w:val="000000" w:themeColor="text1"/>
        </w:rPr>
        <w:t>;</w:t>
      </w:r>
    </w:p>
    <w:p w14:paraId="3E9E66D6" w14:textId="2B493C8F" w:rsidR="009F5202" w:rsidRPr="009F5202" w:rsidRDefault="009F5202" w:rsidP="009F5202">
      <w:pPr>
        <w:pStyle w:val="Bodytext20"/>
        <w:numPr>
          <w:ilvl w:val="0"/>
          <w:numId w:val="11"/>
        </w:numPr>
        <w:shd w:val="clear" w:color="auto" w:fill="auto"/>
        <w:tabs>
          <w:tab w:val="left" w:pos="1009"/>
        </w:tabs>
        <w:spacing w:after="0" w:line="360" w:lineRule="auto"/>
        <w:ind w:left="860" w:hanging="260"/>
        <w:jc w:val="both"/>
        <w:rPr>
          <w:color w:val="000000" w:themeColor="text1"/>
        </w:rPr>
      </w:pPr>
      <w:r w:rsidRPr="009F5202">
        <w:rPr>
          <w:color w:val="000000" w:themeColor="text1"/>
        </w:rPr>
        <w:t>wart. 109 ust. 1 pkt. 4, 5, 7 p</w:t>
      </w:r>
      <w:r w:rsidR="00F83254">
        <w:rPr>
          <w:color w:val="000000" w:themeColor="text1"/>
        </w:rPr>
        <w:t>..</w:t>
      </w:r>
      <w:proofErr w:type="spellStart"/>
      <w:r w:rsidRPr="009F5202">
        <w:rPr>
          <w:color w:val="000000" w:themeColor="text1"/>
        </w:rPr>
        <w:t>zp</w:t>
      </w:r>
      <w:proofErr w:type="spellEnd"/>
      <w:r w:rsidR="00F83254">
        <w:rPr>
          <w:color w:val="000000" w:themeColor="text1"/>
        </w:rPr>
        <w:t>.</w:t>
      </w:r>
      <w:r w:rsidRPr="009F5202">
        <w:rPr>
          <w:color w:val="000000" w:themeColor="text1"/>
        </w:rPr>
        <w:t>, tj.:</w:t>
      </w:r>
    </w:p>
    <w:p w14:paraId="5DDBE26D" w14:textId="4A0CAD59" w:rsidR="009F5202" w:rsidRPr="009F5202" w:rsidRDefault="009F5202" w:rsidP="009F5202">
      <w:pPr>
        <w:pStyle w:val="Bodytext20"/>
        <w:numPr>
          <w:ilvl w:val="0"/>
          <w:numId w:val="12"/>
        </w:numPr>
        <w:shd w:val="clear" w:color="auto" w:fill="auto"/>
        <w:tabs>
          <w:tab w:val="left" w:pos="1399"/>
        </w:tabs>
        <w:spacing w:after="0" w:line="360" w:lineRule="auto"/>
        <w:ind w:left="1440" w:hanging="480"/>
        <w:jc w:val="both"/>
        <w:rPr>
          <w:rStyle w:val="Odwoanieintensywne"/>
          <w:b w:val="0"/>
          <w:bCs w:val="0"/>
          <w:color w:val="000000" w:themeColor="text1"/>
        </w:rPr>
      </w:pPr>
      <w:r w:rsidRPr="009F5202">
        <w:rPr>
          <w:color w:val="000000" w:themeColor="text1"/>
        </w:rPr>
        <w:t>w stosunku do którego otwarto likwidację, ogłoszono upadłość, którego aktywami zarządza likwidator lub sąd, zawarł układ z wierzycielami, którego działalność gospodarcz</w:t>
      </w:r>
      <w:r w:rsidR="00074C3E">
        <w:rPr>
          <w:color w:val="000000" w:themeColor="text1"/>
        </w:rPr>
        <w:t>ą zawieszono albo znajduje się ona w inne</w:t>
      </w:r>
      <w:r w:rsidR="00AE47B8">
        <w:rPr>
          <w:color w:val="000000" w:themeColor="text1"/>
        </w:rPr>
        <w:t>j tego rodzaju sytuacji wynikającej z podobnej</w:t>
      </w:r>
      <w:r w:rsidR="00C14AE2">
        <w:rPr>
          <w:color w:val="000000" w:themeColor="text1"/>
        </w:rPr>
        <w:t xml:space="preserve"> procedury przewidzianej w przepisach miejsca wszczęcia </w:t>
      </w:r>
      <w:r w:rsidR="00056156">
        <w:rPr>
          <w:color w:val="000000" w:themeColor="text1"/>
        </w:rPr>
        <w:t>tej procedury;</w:t>
      </w:r>
    </w:p>
    <w:p w14:paraId="578A62C3" w14:textId="77777777" w:rsidR="009F5202" w:rsidRPr="009F5202" w:rsidRDefault="009F5202" w:rsidP="009F5202">
      <w:pPr>
        <w:pStyle w:val="Bodytext20"/>
        <w:numPr>
          <w:ilvl w:val="0"/>
          <w:numId w:val="12"/>
        </w:numPr>
        <w:shd w:val="clear" w:color="auto" w:fill="auto"/>
        <w:tabs>
          <w:tab w:val="left" w:pos="1399"/>
        </w:tabs>
        <w:spacing w:after="0" w:line="360" w:lineRule="auto"/>
        <w:ind w:left="1440" w:hanging="480"/>
        <w:jc w:val="both"/>
        <w:rPr>
          <w:color w:val="000000" w:themeColor="text1"/>
        </w:rPr>
      </w:pPr>
      <w:r w:rsidRPr="009F5202">
        <w:rPr>
          <w:color w:val="000000" w:themeColor="text1"/>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2FBB3A5" w14:textId="68EC8EDB" w:rsidR="009F5202" w:rsidRPr="00DB0BB3" w:rsidRDefault="009F5202" w:rsidP="009F5202">
      <w:pPr>
        <w:pStyle w:val="Bodytext20"/>
        <w:numPr>
          <w:ilvl w:val="0"/>
          <w:numId w:val="12"/>
        </w:numPr>
        <w:shd w:val="clear" w:color="auto" w:fill="auto"/>
        <w:tabs>
          <w:tab w:val="left" w:pos="1331"/>
        </w:tabs>
        <w:spacing w:after="0" w:line="360" w:lineRule="auto"/>
        <w:ind w:left="1420"/>
        <w:jc w:val="both"/>
      </w:pPr>
      <w:r w:rsidRPr="00DB0BB3">
        <w:t xml:space="preserve"> jeżeli wyst</w:t>
      </w:r>
      <w:r w:rsidR="00DB0BB3" w:rsidRPr="00DB0BB3">
        <w:t>ę</w:t>
      </w:r>
      <w:r w:rsidRPr="00DB0BB3">
        <w:t xml:space="preserve">puje konflikt interesów w rozumieniu art. 56 ust. 2 ustawy, którego nie można skutecznie wyeliminować w inny sposób </w:t>
      </w:r>
      <w:r w:rsidR="00DB0BB3" w:rsidRPr="00DB0BB3">
        <w:t>niż poprzez wykluczenie wykonawcy.</w:t>
      </w:r>
    </w:p>
    <w:p w14:paraId="3D27B4DB" w14:textId="344F056B" w:rsidR="009F5202" w:rsidRDefault="009F5202" w:rsidP="0008238E">
      <w:pPr>
        <w:pStyle w:val="Bodytext20"/>
        <w:numPr>
          <w:ilvl w:val="0"/>
          <w:numId w:val="10"/>
        </w:numPr>
        <w:shd w:val="clear" w:color="auto" w:fill="auto"/>
        <w:tabs>
          <w:tab w:val="left" w:pos="631"/>
        </w:tabs>
        <w:spacing w:after="0" w:line="360" w:lineRule="auto"/>
        <w:ind w:left="180" w:firstLine="0"/>
        <w:jc w:val="both"/>
      </w:pPr>
      <w:r w:rsidRPr="00DB0BB3">
        <w:lastRenderedPageBreak/>
        <w:t xml:space="preserve">Wykluczenie Wykonawcy następuje zgodnie z art. 111 </w:t>
      </w:r>
      <w:proofErr w:type="spellStart"/>
      <w:r w:rsidRPr="00DB0BB3">
        <w:t>p</w:t>
      </w:r>
      <w:r w:rsidR="00F83254">
        <w:t>.</w:t>
      </w:r>
      <w:r w:rsidRPr="00DB0BB3">
        <w:t>z</w:t>
      </w:r>
      <w:r w:rsidR="00F83254">
        <w:t>.</w:t>
      </w:r>
      <w:r w:rsidRPr="00DB0BB3">
        <w:t>p</w:t>
      </w:r>
      <w:proofErr w:type="spellEnd"/>
      <w:r w:rsidR="00F83254">
        <w:t>.</w:t>
      </w:r>
      <w:r w:rsidRPr="00DB0BB3">
        <w:t>.</w:t>
      </w:r>
    </w:p>
    <w:p w14:paraId="05C5BBDE" w14:textId="35F064EC" w:rsidR="00CC1329" w:rsidRDefault="00DB0BB3" w:rsidP="00154DB8">
      <w:pPr>
        <w:pStyle w:val="Bodytext20"/>
        <w:numPr>
          <w:ilvl w:val="0"/>
          <w:numId w:val="10"/>
        </w:numPr>
        <w:shd w:val="clear" w:color="auto" w:fill="auto"/>
        <w:tabs>
          <w:tab w:val="left" w:pos="631"/>
        </w:tabs>
        <w:spacing w:after="0" w:line="360" w:lineRule="auto"/>
        <w:ind w:left="180" w:firstLine="0"/>
        <w:jc w:val="both"/>
      </w:pPr>
      <w:r>
        <w:t>Na podstawie art. 7 ust. 1 ustawy z dnia 13 kwietnia 2022 roku o szczególnych rozwiązaniach w zakresie przeciwdziałania wspieraniu agresji na Ukrainę oraz służących ochronie bezpieczeństwa narodowego (Dz. U. z 2022 r. poz. 835) , zwana dalej „ustaw</w:t>
      </w:r>
      <w:r w:rsidR="005656F5">
        <w:t>ą</w:t>
      </w:r>
      <w:r>
        <w:t xml:space="preserve"> o szczególnych rozwiązani</w:t>
      </w:r>
      <w:r w:rsidR="00154DB8">
        <w:t>a</w:t>
      </w:r>
      <w:r>
        <w:t>ch w zakresie przeciwdziałania wspieraniu agre</w:t>
      </w:r>
      <w:r w:rsidR="00154DB8">
        <w:t>s</w:t>
      </w:r>
      <w:r>
        <w:t>ji na Ukrain</w:t>
      </w:r>
      <w:r w:rsidR="00154DB8">
        <w:t>ę</w:t>
      </w:r>
      <w:r>
        <w:t xml:space="preserve"> oraz służących ochronie bezpieczeństwa narodowego” z postepowania o</w:t>
      </w:r>
      <w:r w:rsidR="00154DB8">
        <w:t xml:space="preserve"> </w:t>
      </w:r>
      <w:r>
        <w:t xml:space="preserve">udzielenie zamówienia publicznego prowadzonego na podstawie ustawy </w:t>
      </w:r>
      <w:proofErr w:type="spellStart"/>
      <w:r w:rsidR="005656F5">
        <w:t>P</w:t>
      </w:r>
      <w:r>
        <w:t>zp</w:t>
      </w:r>
      <w:proofErr w:type="spellEnd"/>
      <w:r>
        <w:t>, zamawiający wyklucz</w:t>
      </w:r>
      <w:r w:rsidR="00154DB8">
        <w:t>a:</w:t>
      </w:r>
    </w:p>
    <w:p w14:paraId="6AB99553" w14:textId="02AA4E62" w:rsidR="00154DB8" w:rsidRDefault="00154DB8" w:rsidP="00154DB8">
      <w:pPr>
        <w:pStyle w:val="Bodytext20"/>
        <w:numPr>
          <w:ilvl w:val="0"/>
          <w:numId w:val="46"/>
        </w:numPr>
        <w:shd w:val="clear" w:color="auto" w:fill="auto"/>
        <w:tabs>
          <w:tab w:val="left" w:pos="631"/>
        </w:tabs>
        <w:spacing w:after="0" w:line="360" w:lineRule="auto"/>
        <w:jc w:val="both"/>
      </w:pPr>
      <w:r>
        <w:t>wykonawcę oraz uczestnika konkursu wymienionego w wykazach określonych w rozporządzeniu 765/2006 i rozporządzeniu 269/2014 albo wpisanego na list</w:t>
      </w:r>
      <w:r w:rsidR="00F83254">
        <w:t>ę</w:t>
      </w:r>
      <w:r>
        <w:t xml:space="preserve">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6328E562" w14:textId="5DB662FD" w:rsidR="00154DB8" w:rsidRDefault="00154DB8" w:rsidP="00154DB8">
      <w:pPr>
        <w:pStyle w:val="Bodytext20"/>
        <w:numPr>
          <w:ilvl w:val="0"/>
          <w:numId w:val="46"/>
        </w:numPr>
        <w:shd w:val="clear" w:color="auto" w:fill="auto"/>
        <w:tabs>
          <w:tab w:val="left" w:pos="631"/>
        </w:tabs>
        <w:spacing w:after="0" w:line="360" w:lineRule="auto"/>
        <w:jc w:val="both"/>
      </w:pPr>
      <w:r>
        <w:t xml:space="preserve">wykonawcę lub  uczestnika konkursu, którego beneficjentem rzeczywistym w rozumieniu ustawy z dnia 1 marca 2018 r. </w:t>
      </w:r>
      <w:r w:rsidR="00AF6B22">
        <w:t>o przeciwdziałaniu praniu pieniędzy oraz finansowaniu terroryzmu (Dz. U. z 2022 r. poz. 593 i 655) jest osoba wymieniona w wykazach określonych w rozporządzeniu 765/2006 i rozporządzeniu 269/2014 albo wpisana na listę lub będąca takim beneficjentem rzeczywistym z dnia 24 lutego 2022 r., o ile została wpisana na listę na podstawie decyzji sprawie wpisu na list</w:t>
      </w:r>
      <w:r w:rsidR="005656F5">
        <w:t>ę</w:t>
      </w:r>
      <w:r w:rsidR="00AF6B22">
        <w:t xml:space="preserve"> rozstrzygającej o zastosowaniu środka, o którym mowa </w:t>
      </w:r>
      <w:bookmarkStart w:id="14" w:name="_Hlk106715626"/>
      <w:r w:rsidR="00AF6B22">
        <w:t xml:space="preserve">w art. 1 pkt 3 ustawy </w:t>
      </w:r>
      <w:r w:rsidR="007B17F9">
        <w:t>o szczególnych rozwiązaniach w zakresie przeciwdziałania wspieraniu agresji na Ukrainę oraz służących ochronie bezpieczeństwa narodowego;</w:t>
      </w:r>
    </w:p>
    <w:bookmarkEnd w:id="14"/>
    <w:p w14:paraId="54BE8270" w14:textId="6F87F015" w:rsidR="00974379" w:rsidRDefault="007B17F9" w:rsidP="00974379">
      <w:pPr>
        <w:pStyle w:val="Bodytext20"/>
        <w:numPr>
          <w:ilvl w:val="0"/>
          <w:numId w:val="46"/>
        </w:numPr>
        <w:shd w:val="clear" w:color="auto" w:fill="auto"/>
        <w:tabs>
          <w:tab w:val="left" w:pos="631"/>
        </w:tabs>
        <w:spacing w:after="0" w:line="360" w:lineRule="auto"/>
        <w:jc w:val="both"/>
      </w:pPr>
      <w:r>
        <w:t>wykonawcę lub uczestnika konkursu, którego jednostką dominująca w rozumieniu art. 3 ust. 1 pkt 37 ustawy z dnia 29 września 1994 r. o rachunkowości (Dz</w:t>
      </w:r>
      <w:r w:rsidR="005656F5">
        <w:t xml:space="preserve">. </w:t>
      </w:r>
      <w:r>
        <w:t xml:space="preserve"> U. z 2021 r. poz. 217, 2105 i 2106), jest podmiot wymieniony w wykazach określonych w rozporządzeniu 765/2006 i rozporządzeniu 269/2014 albo wpisana na listę lub będący taka jednostką dominującą od dnia 24 lutego 2022 r., </w:t>
      </w:r>
      <w:r w:rsidR="005656F5">
        <w:t xml:space="preserve">                </w:t>
      </w:r>
      <w:r>
        <w:t xml:space="preserve">o ile został wpisany na listę na podstawie decyzji w sprawie wpisu na listę rozstrzygającej </w:t>
      </w:r>
      <w:r w:rsidR="005656F5">
        <w:t xml:space="preserve">                                   </w:t>
      </w:r>
      <w:r>
        <w:t xml:space="preserve">o zastosowaniu </w:t>
      </w:r>
      <w:r w:rsidR="00974379">
        <w:t>ś</w:t>
      </w:r>
      <w:r>
        <w:t>rodka</w:t>
      </w:r>
      <w:r w:rsidR="00974379">
        <w:t>, o którym mowa</w:t>
      </w:r>
      <w:r w:rsidR="00974379" w:rsidRPr="00974379">
        <w:t xml:space="preserve"> </w:t>
      </w:r>
      <w:r w:rsidR="00974379">
        <w:t>w art. 1 pkt 3 ustawy o szczególnych rozwiązaniach w zakresie przeciwdziałania wspieraniu agresji na Ukrainę oraz służących ochronie bezpieczeństwa narodowego</w:t>
      </w:r>
    </w:p>
    <w:p w14:paraId="318BA89A" w14:textId="62383766" w:rsidR="00974379" w:rsidRDefault="00974379" w:rsidP="00974379">
      <w:pPr>
        <w:pStyle w:val="Bodytext20"/>
        <w:numPr>
          <w:ilvl w:val="0"/>
          <w:numId w:val="10"/>
        </w:numPr>
        <w:shd w:val="clear" w:color="auto" w:fill="auto"/>
        <w:tabs>
          <w:tab w:val="left" w:pos="631"/>
        </w:tabs>
        <w:spacing w:after="0" w:line="360" w:lineRule="auto"/>
        <w:ind w:firstLine="0"/>
        <w:jc w:val="both"/>
      </w:pPr>
      <w:r>
        <w:t>Wykluczenie następuje na okres trwania okoliczności określonych w ust. 3.</w:t>
      </w:r>
    </w:p>
    <w:p w14:paraId="29010C10" w14:textId="0D09CF0F" w:rsidR="00974379" w:rsidRPr="00974379" w:rsidRDefault="00974379" w:rsidP="00AF191C">
      <w:pPr>
        <w:pStyle w:val="Bodytext20"/>
        <w:numPr>
          <w:ilvl w:val="0"/>
          <w:numId w:val="10"/>
        </w:numPr>
        <w:shd w:val="clear" w:color="auto" w:fill="auto"/>
        <w:tabs>
          <w:tab w:val="left" w:pos="631"/>
        </w:tabs>
        <w:spacing w:after="0" w:line="360" w:lineRule="auto"/>
        <w:ind w:firstLine="0"/>
        <w:jc w:val="both"/>
      </w:pPr>
      <w:r w:rsidRPr="00974379">
        <w:t xml:space="preserve">W przypadku wykonawcy wykluczonego na podstawie ust. 3 Zamawiający odrzuca ofertę takiego </w:t>
      </w:r>
    </w:p>
    <w:p w14:paraId="15FC64A4" w14:textId="77777777" w:rsidR="00FD65F1" w:rsidRDefault="00974379" w:rsidP="00AF191C">
      <w:pPr>
        <w:pStyle w:val="Default"/>
        <w:spacing w:line="360" w:lineRule="auto"/>
        <w:rPr>
          <w:color w:val="auto"/>
          <w:sz w:val="20"/>
          <w:szCs w:val="20"/>
        </w:rPr>
      </w:pPr>
      <w:r>
        <w:rPr>
          <w:color w:val="auto"/>
          <w:sz w:val="20"/>
          <w:szCs w:val="20"/>
        </w:rPr>
        <w:t xml:space="preserve">       </w:t>
      </w:r>
      <w:r w:rsidR="00CF5805">
        <w:rPr>
          <w:color w:val="auto"/>
          <w:sz w:val="20"/>
          <w:szCs w:val="20"/>
        </w:rPr>
        <w:t xml:space="preserve">  </w:t>
      </w:r>
      <w:r>
        <w:rPr>
          <w:color w:val="auto"/>
          <w:sz w:val="20"/>
          <w:szCs w:val="20"/>
        </w:rPr>
        <w:t xml:space="preserve">   </w:t>
      </w:r>
      <w:r w:rsidR="00FD65F1">
        <w:rPr>
          <w:color w:val="auto"/>
          <w:sz w:val="20"/>
          <w:szCs w:val="20"/>
        </w:rPr>
        <w:t>Wykonawcy</w:t>
      </w:r>
      <w:r>
        <w:rPr>
          <w:color w:val="auto"/>
          <w:sz w:val="20"/>
          <w:szCs w:val="20"/>
        </w:rPr>
        <w:t>.</w:t>
      </w:r>
    </w:p>
    <w:p w14:paraId="5FBAC070" w14:textId="451B8BFB" w:rsidR="00887552" w:rsidRDefault="0009756C" w:rsidP="00AF191C">
      <w:pPr>
        <w:pStyle w:val="Default"/>
        <w:numPr>
          <w:ilvl w:val="0"/>
          <w:numId w:val="10"/>
        </w:numPr>
        <w:spacing w:line="360" w:lineRule="auto"/>
        <w:rPr>
          <w:color w:val="auto"/>
          <w:sz w:val="20"/>
          <w:szCs w:val="20"/>
        </w:rPr>
      </w:pPr>
      <w:r w:rsidRPr="00887552">
        <w:rPr>
          <w:color w:val="auto"/>
          <w:sz w:val="20"/>
          <w:szCs w:val="20"/>
        </w:rPr>
        <w:t xml:space="preserve">Zamawiający oceni czy Wykonawca spełni warunki, o których mowa w ust. 1 i 3 na podstawie </w:t>
      </w:r>
    </w:p>
    <w:p w14:paraId="1CC93A6B" w14:textId="4A134E7E" w:rsidR="00887552" w:rsidRDefault="00887552" w:rsidP="00AF191C">
      <w:pPr>
        <w:pStyle w:val="Default"/>
        <w:spacing w:line="360" w:lineRule="auto"/>
        <w:rPr>
          <w:color w:val="auto"/>
          <w:sz w:val="20"/>
          <w:szCs w:val="20"/>
        </w:rPr>
      </w:pPr>
      <w:r>
        <w:rPr>
          <w:color w:val="auto"/>
          <w:sz w:val="20"/>
          <w:szCs w:val="20"/>
        </w:rPr>
        <w:t xml:space="preserve">           </w:t>
      </w:r>
      <w:r w:rsidR="0009756C" w:rsidRPr="00887552">
        <w:rPr>
          <w:color w:val="auto"/>
          <w:sz w:val="20"/>
          <w:szCs w:val="20"/>
        </w:rPr>
        <w:t xml:space="preserve">złożonych oświadczeń i dokumentów wskazanych w rozdziale VII zgodnie z formułą „ spełnia </w:t>
      </w:r>
      <w:r>
        <w:rPr>
          <w:color w:val="auto"/>
          <w:sz w:val="20"/>
          <w:szCs w:val="20"/>
        </w:rPr>
        <w:t>/</w:t>
      </w:r>
      <w:r w:rsidR="0009756C" w:rsidRPr="00887552">
        <w:rPr>
          <w:color w:val="auto"/>
          <w:sz w:val="20"/>
          <w:szCs w:val="20"/>
        </w:rPr>
        <w:t>nie</w:t>
      </w:r>
    </w:p>
    <w:p w14:paraId="74140D6D" w14:textId="40279887" w:rsidR="0009756C" w:rsidRPr="00887552" w:rsidRDefault="00887552" w:rsidP="00AF191C">
      <w:pPr>
        <w:pStyle w:val="Default"/>
        <w:spacing w:line="360" w:lineRule="auto"/>
        <w:rPr>
          <w:color w:val="auto"/>
          <w:sz w:val="20"/>
          <w:szCs w:val="20"/>
        </w:rPr>
      </w:pPr>
      <w:r>
        <w:rPr>
          <w:color w:val="auto"/>
          <w:sz w:val="20"/>
          <w:szCs w:val="20"/>
        </w:rPr>
        <w:t xml:space="preserve">          </w:t>
      </w:r>
      <w:r w:rsidR="0009756C" w:rsidRPr="00887552">
        <w:rPr>
          <w:color w:val="auto"/>
          <w:sz w:val="20"/>
          <w:szCs w:val="20"/>
        </w:rPr>
        <w:t xml:space="preserve"> spełnia”</w:t>
      </w:r>
    </w:p>
    <w:p w14:paraId="570574B0" w14:textId="075A6D97" w:rsidR="00CE78F0" w:rsidRDefault="00CE78F0" w:rsidP="00CE78F0">
      <w:pPr>
        <w:pStyle w:val="Default"/>
        <w:rPr>
          <w:color w:val="auto"/>
          <w:sz w:val="20"/>
          <w:szCs w:val="20"/>
        </w:rPr>
      </w:pPr>
    </w:p>
    <w:p w14:paraId="332AF1AE" w14:textId="1186600E" w:rsidR="00CE78F0" w:rsidRDefault="00CE78F0" w:rsidP="00CE78F0">
      <w:pPr>
        <w:pStyle w:val="Default"/>
        <w:rPr>
          <w:color w:val="auto"/>
          <w:sz w:val="20"/>
          <w:szCs w:val="20"/>
        </w:rPr>
      </w:pPr>
    </w:p>
    <w:p w14:paraId="6B1FA345" w14:textId="37C77206" w:rsidR="00CE78F0" w:rsidRDefault="00CE78F0" w:rsidP="00CE78F0">
      <w:pPr>
        <w:pStyle w:val="Default"/>
        <w:rPr>
          <w:color w:val="auto"/>
          <w:sz w:val="20"/>
          <w:szCs w:val="20"/>
        </w:rPr>
      </w:pPr>
    </w:p>
    <w:p w14:paraId="2B0BAB1B" w14:textId="77777777" w:rsidR="00CE78F0" w:rsidRPr="00CE78F0" w:rsidRDefault="00CE78F0" w:rsidP="00CE78F0">
      <w:pPr>
        <w:pStyle w:val="Bodytext30"/>
        <w:numPr>
          <w:ilvl w:val="0"/>
          <w:numId w:val="3"/>
        </w:numPr>
        <w:shd w:val="clear" w:color="auto" w:fill="auto"/>
        <w:tabs>
          <w:tab w:val="left" w:pos="434"/>
        </w:tabs>
        <w:spacing w:before="0" w:after="244" w:line="360" w:lineRule="auto"/>
        <w:jc w:val="both"/>
        <w:rPr>
          <w:sz w:val="22"/>
          <w:szCs w:val="22"/>
        </w:rPr>
      </w:pPr>
      <w:r w:rsidRPr="00CE78F0">
        <w:rPr>
          <w:sz w:val="22"/>
          <w:szCs w:val="22"/>
        </w:rPr>
        <w:t>OŚWIADCZENIA I DOKUMENTY, JAKIE ZOBOWIĄZANI SĄ DOSTARCZYĆ WYKONAWCY W CELU POTWIERDZENIA SPEŁNIANIA WARUNKÓW UDZIAŁU W POSTĘPOWANIU ORAZ WYKAZANIA BRAKU PODSTAW WYKLUCZENIA (PODMIOTOWE ŚRODKI DOWODOWE)</w:t>
      </w:r>
    </w:p>
    <w:p w14:paraId="79AFEBC5" w14:textId="47B234AC"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rStyle w:val="Bodytext2Bold"/>
          <w:b w:val="0"/>
          <w:bCs w:val="0"/>
          <w:color w:val="000000" w:themeColor="text1"/>
          <w:shd w:val="clear" w:color="auto" w:fill="auto"/>
          <w:lang w:eastAsia="en-US" w:bidi="ar-SA"/>
        </w:rPr>
      </w:pPr>
      <w:r w:rsidRPr="00F55D9F">
        <w:rPr>
          <w:color w:val="000000" w:themeColor="text1"/>
        </w:rPr>
        <w:lastRenderedPageBreak/>
        <w:t xml:space="preserve">Do oferty Wykonawca zobowiązany jest dołączyć aktualne na dzień składania ofert oświadczenie o spełnianiu warunków udziału w postępowaniu oraz o braku podstaw do wykluczenia z postępowania - zgodnie z </w:t>
      </w:r>
      <w:r w:rsidRPr="00F55D9F">
        <w:rPr>
          <w:rStyle w:val="Bodytext2Bold"/>
          <w:color w:val="000000" w:themeColor="text1"/>
        </w:rPr>
        <w:t xml:space="preserve">załącznikami nr 3 i </w:t>
      </w:r>
      <w:r w:rsidR="00F55D9F" w:rsidRPr="00F55D9F">
        <w:rPr>
          <w:rStyle w:val="Bodytext2Bold"/>
          <w:color w:val="000000" w:themeColor="text1"/>
        </w:rPr>
        <w:t>5</w:t>
      </w:r>
      <w:r w:rsidRPr="00F55D9F">
        <w:rPr>
          <w:rStyle w:val="Bodytext2Bold"/>
          <w:color w:val="000000" w:themeColor="text1"/>
        </w:rPr>
        <w:t xml:space="preserve"> do SWZ;</w:t>
      </w:r>
    </w:p>
    <w:p w14:paraId="6CF4D0E9"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Oświadczenia składają odrębnie:</w:t>
      </w:r>
    </w:p>
    <w:p w14:paraId="06FF6DAA" w14:textId="4A261705"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rFonts w:eastAsiaTheme="minorHAnsi"/>
          <w:color w:val="000000" w:themeColor="text1"/>
        </w:rPr>
        <w:t>Wykonawca/każdy spośród wykonawców wspólnie ubiegający się o udzielenie</w:t>
      </w:r>
      <w:r w:rsidRPr="00F55D9F">
        <w:rPr>
          <w:color w:val="000000" w:themeColor="text1"/>
        </w:rPr>
        <w:t xml:space="preserve"> </w:t>
      </w:r>
      <w:r w:rsidRPr="00F55D9F">
        <w:rPr>
          <w:rFonts w:eastAsiaTheme="minorHAnsi"/>
          <w:color w:val="000000" w:themeColor="text1"/>
        </w:rPr>
        <w:t>zamówienia. W takim przypadku oświadczenie potw</w:t>
      </w:r>
      <w:r w:rsidR="005B45D3">
        <w:rPr>
          <w:rFonts w:eastAsiaTheme="minorHAnsi"/>
          <w:color w:val="000000" w:themeColor="text1"/>
        </w:rPr>
        <w:t xml:space="preserve">ierdza brak podstaw wykluczenia </w:t>
      </w:r>
      <w:r w:rsidRPr="00F55D9F">
        <w:rPr>
          <w:color w:val="000000" w:themeColor="text1"/>
        </w:rPr>
        <w:t>wykonawcy oraz spełnianie warunków udziału w postępowaniu w zakresie, w jakim każdy z wykonawców wykazuje spełnianie warunków udziału w postępowaniu.</w:t>
      </w:r>
    </w:p>
    <w:p w14:paraId="101EBF58" w14:textId="5DD1B4EB"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p>
    <w:p w14:paraId="690822D8" w14:textId="77777777"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Podwykonawcy, na których zasobach wykonawca nie podlega przy wykazywaniu spełnienia warunków udziału w postępowaniu. W takim przypadku oświadczenie potwierdza brak podstaw wykluczenia podwykonawcy.</w:t>
      </w:r>
    </w:p>
    <w:p w14:paraId="782D9AEC"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Informacje zawarte w oświadczeniu, o którym mowa w pkt 1 stanowią wstępne potwierdzenie, że Wykonawca nie podlega wykluczeniu oraz spełnia warunki udziału w postępowaniu.</w:t>
      </w:r>
    </w:p>
    <w:p w14:paraId="089D4381" w14:textId="77777777" w:rsidR="00CE78F0" w:rsidRPr="00F55D9F" w:rsidRDefault="00CE78F0" w:rsidP="00CE78F0">
      <w:pPr>
        <w:pStyle w:val="Bodytext20"/>
        <w:numPr>
          <w:ilvl w:val="0"/>
          <w:numId w:val="13"/>
        </w:numPr>
        <w:shd w:val="clear" w:color="auto" w:fill="auto"/>
        <w:spacing w:after="0" w:line="360" w:lineRule="auto"/>
        <w:ind w:left="480" w:hanging="480"/>
        <w:jc w:val="both"/>
        <w:rPr>
          <w:color w:val="000000" w:themeColor="text1"/>
        </w:rPr>
      </w:pPr>
      <w:r w:rsidRPr="00F55D9F">
        <w:rPr>
          <w:color w:val="000000" w:themeColor="text1"/>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14335168"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Podmiotowe środki dowodowe wymagane od wykonawcy obejmują;</w:t>
      </w:r>
    </w:p>
    <w:p w14:paraId="0FC6B656" w14:textId="2FD938CC"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Oświadczenie wykonawcy, w zakresie art. 108 ust. 1 pkt 5 ustawy, o braku przynależności do tej samej grupy kapitałowej, w rozumieniu ustawy z dnia 16 lutego 2007 r. o ochronie konkurencji i konsumentów (Dz. U. z 2020 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r w:rsidR="001054A7">
        <w:rPr>
          <w:color w:val="000000" w:themeColor="text1"/>
        </w:rPr>
        <w:t>.</w:t>
      </w:r>
    </w:p>
    <w:p w14:paraId="554DB385" w14:textId="3724AB18"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516D6B03" w14:textId="661BB4B8"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Wykazu dostaw wykonanych nie wcześniej niż w okresie ostatnich 3 lat przed upływem terminu składania ofert, a jeżeli okres prowad</w:t>
      </w:r>
      <w:r w:rsidRPr="00360A8A">
        <w:t xml:space="preserve">zenia działalności jest krótszy – </w:t>
      </w:r>
      <w:bookmarkStart w:id="15" w:name="_Hlk115204820"/>
      <w:r w:rsidRPr="00360A8A">
        <w:t xml:space="preserve">w tym okresie wykonał należycie i prawidłowo </w:t>
      </w:r>
      <w:r w:rsidR="00EE29A5" w:rsidRPr="00360A8A">
        <w:t xml:space="preserve">co najmniej 3 </w:t>
      </w:r>
      <w:r w:rsidRPr="00360A8A">
        <w:t xml:space="preserve">dostaw na </w:t>
      </w:r>
      <w:r w:rsidR="00C371CA" w:rsidRPr="00360A8A">
        <w:t>minimum</w:t>
      </w:r>
      <w:r w:rsidRPr="00360A8A">
        <w:t xml:space="preserve"> </w:t>
      </w:r>
      <w:r w:rsidR="00F84DCF">
        <w:t>1</w:t>
      </w:r>
      <w:r w:rsidR="00636819" w:rsidRPr="00360A8A">
        <w:t>0</w:t>
      </w:r>
      <w:r w:rsidRPr="00360A8A">
        <w:t xml:space="preserve"> komputerów, </w:t>
      </w:r>
      <w:r w:rsidRPr="00680CB1">
        <w:rPr>
          <w:color w:val="000000" w:themeColor="text1"/>
        </w:rPr>
        <w:t xml:space="preserve">wraz z podaniem ich wartości, dat wykonania i podmiotów, na rzecz których dostawy zostały wykonane lub są wykonywane, oraz 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w:t>
      </w:r>
      <w:r w:rsidRPr="00680CB1">
        <w:rPr>
          <w:color w:val="000000" w:themeColor="text1"/>
        </w:rPr>
        <w:lastRenderedPageBreak/>
        <w:t xml:space="preserve">przyczyn niezależnych od niego nie jest w stanie uzyskać </w:t>
      </w:r>
      <w:bookmarkEnd w:id="15"/>
      <w:r w:rsidRPr="00680CB1">
        <w:rPr>
          <w:color w:val="000000" w:themeColor="text1"/>
        </w:rPr>
        <w:t>tych dokumentów – oświadczenie wykonawcy; w przypadku świadczeń powtarzających się lub ciągłych nadal wykonywanych referencje bądź inne dokumenty potwierdzające ich należyte wykonywanie powinny być wystawione w okresie ostatnich 3 miesięcy.- Załącznik nr 4 do SWZ.</w:t>
      </w:r>
    </w:p>
    <w:p w14:paraId="336F855A" w14:textId="77777777" w:rsidR="0076528C" w:rsidRDefault="00CE78F0" w:rsidP="0076528C">
      <w:pPr>
        <w:pStyle w:val="Bodytext20"/>
        <w:numPr>
          <w:ilvl w:val="0"/>
          <w:numId w:val="14"/>
        </w:numPr>
        <w:shd w:val="clear" w:color="auto" w:fill="auto"/>
        <w:tabs>
          <w:tab w:val="left" w:pos="432"/>
        </w:tabs>
        <w:spacing w:after="0" w:line="360" w:lineRule="auto"/>
        <w:ind w:left="480" w:hanging="480"/>
        <w:jc w:val="both"/>
        <w:rPr>
          <w:color w:val="000000" w:themeColor="text1"/>
        </w:rPr>
      </w:pPr>
      <w:r w:rsidRPr="00680CB1">
        <w:rPr>
          <w:color w:val="000000" w:themeColor="text1"/>
        </w:rPr>
        <w:t>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należało załączyć do oferty. Pełnomocnictwo powinno być załączone do oferty i powinno zawierać w szczególności wskazanie:</w:t>
      </w:r>
    </w:p>
    <w:p w14:paraId="79C1F3D5" w14:textId="41CE445D" w:rsidR="0076528C" w:rsidRDefault="00AC1583" w:rsidP="00CE78F0">
      <w:pPr>
        <w:pStyle w:val="Bodytext20"/>
        <w:numPr>
          <w:ilvl w:val="2"/>
          <w:numId w:val="13"/>
        </w:numPr>
        <w:shd w:val="clear" w:color="auto" w:fill="auto"/>
        <w:tabs>
          <w:tab w:val="left" w:pos="851"/>
        </w:tabs>
        <w:spacing w:after="0" w:line="360" w:lineRule="auto"/>
        <w:ind w:left="426" w:firstLine="0"/>
        <w:jc w:val="both"/>
        <w:rPr>
          <w:color w:val="000000" w:themeColor="text1"/>
        </w:rPr>
      </w:pPr>
      <w:r>
        <w:rPr>
          <w:color w:val="000000" w:themeColor="text1"/>
        </w:rPr>
        <w:t>Postępowania o zamówienie publiczne, którego dotyczy.</w:t>
      </w:r>
    </w:p>
    <w:p w14:paraId="432BA4F2" w14:textId="44513097" w:rsidR="00CE78F0" w:rsidRPr="00680CB1" w:rsidRDefault="00CE78F0" w:rsidP="00CE78F0">
      <w:pPr>
        <w:pStyle w:val="Bodytext20"/>
        <w:numPr>
          <w:ilvl w:val="2"/>
          <w:numId w:val="13"/>
        </w:numPr>
        <w:shd w:val="clear" w:color="auto" w:fill="auto"/>
        <w:tabs>
          <w:tab w:val="left" w:pos="851"/>
        </w:tabs>
        <w:spacing w:after="0" w:line="360" w:lineRule="auto"/>
        <w:ind w:left="426" w:firstLine="0"/>
        <w:jc w:val="both"/>
        <w:rPr>
          <w:color w:val="000000" w:themeColor="text1"/>
        </w:rPr>
      </w:pPr>
      <w:r w:rsidRPr="00680CB1">
        <w:rPr>
          <w:color w:val="000000" w:themeColor="text1"/>
        </w:rPr>
        <w:t>Wszystkich wykonawców ubiegających się wspólnie o udzielenie zamówienia wymienionych z</w:t>
      </w:r>
      <w:r w:rsidRPr="00680CB1">
        <w:rPr>
          <w:color w:val="000000" w:themeColor="text1"/>
        </w:rPr>
        <w:br/>
        <w:t xml:space="preserve">        nazwy z określeniem adresu siedziby.</w:t>
      </w:r>
    </w:p>
    <w:p w14:paraId="7C63AF21" w14:textId="77777777" w:rsidR="00CE78F0" w:rsidRPr="00680CB1" w:rsidRDefault="00CE78F0" w:rsidP="00CE78F0">
      <w:pPr>
        <w:pStyle w:val="Bodytext20"/>
        <w:numPr>
          <w:ilvl w:val="2"/>
          <w:numId w:val="13"/>
        </w:numPr>
        <w:shd w:val="clear" w:color="auto" w:fill="auto"/>
        <w:tabs>
          <w:tab w:val="left" w:pos="851"/>
        </w:tabs>
        <w:spacing w:after="0" w:line="360" w:lineRule="auto"/>
        <w:ind w:left="851" w:hanging="480"/>
        <w:jc w:val="both"/>
        <w:rPr>
          <w:color w:val="000000" w:themeColor="text1"/>
        </w:rPr>
      </w:pPr>
      <w:r w:rsidRPr="00680CB1">
        <w:rPr>
          <w:color w:val="000000" w:themeColor="text1"/>
        </w:rPr>
        <w:t>Ustanowionego pełnomocnika oraz zakresu jego umocowania.</w:t>
      </w:r>
    </w:p>
    <w:p w14:paraId="17426F50" w14:textId="77777777" w:rsidR="00CE78F0" w:rsidRPr="00680CB1" w:rsidRDefault="00CE78F0" w:rsidP="00CE78F0">
      <w:pPr>
        <w:pStyle w:val="Bodytext20"/>
        <w:numPr>
          <w:ilvl w:val="0"/>
          <w:numId w:val="13"/>
        </w:numPr>
        <w:shd w:val="clear" w:color="auto" w:fill="auto"/>
        <w:tabs>
          <w:tab w:val="left" w:pos="432"/>
        </w:tabs>
        <w:spacing w:after="0" w:line="360" w:lineRule="auto"/>
        <w:ind w:left="480" w:hanging="480"/>
        <w:jc w:val="both"/>
        <w:rPr>
          <w:color w:val="000000" w:themeColor="text1"/>
        </w:rPr>
      </w:pPr>
      <w:r w:rsidRPr="00680CB1">
        <w:rPr>
          <w:color w:val="000000" w:themeColor="text1"/>
        </w:rPr>
        <w:t>Zamawiający nie wzywa do złożenia podmiotowych środków dowodowych, jeżeli:</w:t>
      </w:r>
    </w:p>
    <w:p w14:paraId="6AB5204F" w14:textId="55B92AE2" w:rsidR="00CE78F0" w:rsidRPr="00680CB1" w:rsidRDefault="00CE78F0" w:rsidP="00CE78F0">
      <w:pPr>
        <w:pStyle w:val="Bodytext20"/>
        <w:numPr>
          <w:ilvl w:val="0"/>
          <w:numId w:val="16"/>
        </w:numPr>
        <w:shd w:val="clear" w:color="auto" w:fill="auto"/>
        <w:tabs>
          <w:tab w:val="left" w:pos="914"/>
        </w:tabs>
        <w:spacing w:after="0" w:line="360" w:lineRule="auto"/>
        <w:ind w:left="920" w:hanging="440"/>
        <w:jc w:val="both"/>
        <w:rPr>
          <w:color w:val="000000" w:themeColor="text1"/>
        </w:rPr>
      </w:pPr>
      <w:r w:rsidRPr="00680CB1">
        <w:rPr>
          <w:color w:val="000000" w:themeColor="text1"/>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00B17E99">
        <w:rPr>
          <w:color w:val="000000" w:themeColor="text1"/>
        </w:rPr>
        <w:t>P</w:t>
      </w:r>
      <w:r w:rsidRPr="00680CB1">
        <w:rPr>
          <w:color w:val="000000" w:themeColor="text1"/>
        </w:rPr>
        <w:t>zp</w:t>
      </w:r>
      <w:proofErr w:type="spellEnd"/>
      <w:r w:rsidR="00F83254">
        <w:rPr>
          <w:color w:val="000000" w:themeColor="text1"/>
        </w:rPr>
        <w:t>.</w:t>
      </w:r>
      <w:r w:rsidRPr="00680CB1">
        <w:rPr>
          <w:color w:val="000000" w:themeColor="text1"/>
        </w:rPr>
        <w:t xml:space="preserve"> dane umożliwiające dostęp do tych środków;</w:t>
      </w:r>
    </w:p>
    <w:p w14:paraId="41A56525" w14:textId="77777777" w:rsidR="00CE78F0" w:rsidRPr="00680CB1" w:rsidRDefault="00CE78F0" w:rsidP="00CE78F0">
      <w:pPr>
        <w:pStyle w:val="Bodytext20"/>
        <w:numPr>
          <w:ilvl w:val="0"/>
          <w:numId w:val="16"/>
        </w:numPr>
        <w:shd w:val="clear" w:color="auto" w:fill="auto"/>
        <w:tabs>
          <w:tab w:val="left" w:pos="914"/>
        </w:tabs>
        <w:spacing w:after="0" w:line="360" w:lineRule="auto"/>
        <w:ind w:left="920" w:hanging="440"/>
        <w:jc w:val="both"/>
        <w:rPr>
          <w:color w:val="000000" w:themeColor="text1"/>
        </w:rPr>
      </w:pPr>
      <w:r w:rsidRPr="00680CB1">
        <w:rPr>
          <w:color w:val="000000" w:themeColor="text1"/>
        </w:rPr>
        <w:t>podmiotowym środkiem dowodowym jest oświadczenie, którego treść odpowiada zakresowi oświadczenia, o którym mowa w art. 125 ust. 1.</w:t>
      </w:r>
    </w:p>
    <w:p w14:paraId="01260C3F" w14:textId="77777777" w:rsidR="00CE78F0" w:rsidRPr="00680CB1" w:rsidRDefault="00CE78F0" w:rsidP="00CE78F0">
      <w:pPr>
        <w:pStyle w:val="Bodytext20"/>
        <w:numPr>
          <w:ilvl w:val="0"/>
          <w:numId w:val="13"/>
        </w:numPr>
        <w:shd w:val="clear" w:color="auto" w:fill="auto"/>
        <w:tabs>
          <w:tab w:val="left" w:pos="432"/>
        </w:tabs>
        <w:spacing w:after="0" w:line="360" w:lineRule="auto"/>
        <w:ind w:left="480" w:hanging="480"/>
        <w:jc w:val="both"/>
        <w:rPr>
          <w:color w:val="000000" w:themeColor="text1"/>
        </w:rPr>
      </w:pPr>
      <w:r w:rsidRPr="00680CB1">
        <w:rPr>
          <w:color w:val="000000" w:themeColor="text1"/>
        </w:rPr>
        <w:t>Wykonawca nie jest zobowiązany do złożenia podmiotowych środków dowodowych, które zamawiający posiada, jeżeli wykonawca wskaże te środki oraz potwierdzi ich prawidłowość i aktualność.</w:t>
      </w:r>
    </w:p>
    <w:p w14:paraId="2BB06B29" w14:textId="4491AEE2" w:rsidR="00CE78F0" w:rsidRPr="00680CB1" w:rsidRDefault="00CE78F0" w:rsidP="00CE78F0">
      <w:pPr>
        <w:pStyle w:val="Bodytext20"/>
        <w:numPr>
          <w:ilvl w:val="0"/>
          <w:numId w:val="13"/>
        </w:numPr>
        <w:shd w:val="clear" w:color="auto" w:fill="auto"/>
        <w:tabs>
          <w:tab w:val="left" w:pos="432"/>
        </w:tabs>
        <w:spacing w:after="413" w:line="360" w:lineRule="auto"/>
        <w:ind w:left="480" w:hanging="480"/>
        <w:jc w:val="both"/>
        <w:rPr>
          <w:color w:val="000000" w:themeColor="text1"/>
        </w:rPr>
      </w:pPr>
      <w:r w:rsidRPr="00680CB1">
        <w:rPr>
          <w:color w:val="000000" w:themeColor="text1"/>
        </w:rPr>
        <w:t xml:space="preserve">W zakresie nieuregulowanym ustawą </w:t>
      </w:r>
      <w:proofErr w:type="spellStart"/>
      <w:r w:rsidRPr="00680CB1">
        <w:rPr>
          <w:color w:val="000000" w:themeColor="text1"/>
        </w:rPr>
        <w:t>Pzp</w:t>
      </w:r>
      <w:proofErr w:type="spellEnd"/>
      <w:r w:rsidR="00F55D9F">
        <w:rPr>
          <w:color w:val="000000" w:themeColor="text1"/>
        </w:rPr>
        <w:t>.</w:t>
      </w:r>
      <w:r w:rsidRPr="00680CB1">
        <w:rPr>
          <w:color w:val="000000" w:themeColor="text1"/>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0288801" w14:textId="772A5BE5" w:rsidR="00BC425B" w:rsidRPr="00B459FE" w:rsidRDefault="00B459FE" w:rsidP="00CE78F0">
      <w:pPr>
        <w:pStyle w:val="Bodytext20"/>
        <w:shd w:val="clear" w:color="auto" w:fill="auto"/>
        <w:tabs>
          <w:tab w:val="left" w:pos="432"/>
        </w:tabs>
        <w:spacing w:after="0" w:line="360" w:lineRule="auto"/>
        <w:ind w:left="480" w:firstLine="0"/>
        <w:jc w:val="both"/>
        <w:rPr>
          <w:b/>
          <w:color w:val="000000" w:themeColor="text1"/>
        </w:rPr>
      </w:pPr>
      <w:bookmarkStart w:id="16" w:name="bookmark20"/>
      <w:r>
        <w:rPr>
          <w:b/>
          <w:color w:val="000000" w:themeColor="text1"/>
        </w:rPr>
        <w:t>VII</w:t>
      </w:r>
      <w:r w:rsidRPr="00B459FE">
        <w:rPr>
          <w:b/>
          <w:color w:val="000000" w:themeColor="text1"/>
        </w:rPr>
        <w:t xml:space="preserve">.1 </w:t>
      </w:r>
      <w:r w:rsidR="00BC425B" w:rsidRPr="00B459FE">
        <w:rPr>
          <w:b/>
          <w:color w:val="000000" w:themeColor="text1"/>
        </w:rPr>
        <w:t>POLEGANIE NA ZASOBACH INNYCH PODM</w:t>
      </w:r>
      <w:r w:rsidR="007854CB" w:rsidRPr="00B459FE">
        <w:rPr>
          <w:b/>
          <w:color w:val="000000" w:themeColor="text1"/>
        </w:rPr>
        <w:t>IOTÓ</w:t>
      </w:r>
      <w:r w:rsidR="00BC425B" w:rsidRPr="00B459FE">
        <w:rPr>
          <w:b/>
          <w:color w:val="000000" w:themeColor="text1"/>
        </w:rPr>
        <w:t>W</w:t>
      </w:r>
      <w:bookmarkEnd w:id="16"/>
    </w:p>
    <w:p w14:paraId="10456896" w14:textId="77777777" w:rsidR="006A1827" w:rsidRPr="00680CB1" w:rsidRDefault="006A1827" w:rsidP="0002642C">
      <w:pPr>
        <w:pStyle w:val="Heading30"/>
        <w:keepNext/>
        <w:keepLines/>
        <w:shd w:val="clear" w:color="auto" w:fill="auto"/>
        <w:tabs>
          <w:tab w:val="left" w:pos="432"/>
        </w:tabs>
        <w:spacing w:before="0" w:line="360" w:lineRule="auto"/>
        <w:ind w:left="480" w:firstLine="0"/>
        <w:jc w:val="both"/>
        <w:rPr>
          <w:color w:val="000000" w:themeColor="text1"/>
        </w:rPr>
      </w:pPr>
    </w:p>
    <w:p w14:paraId="46078B03" w14:textId="5DC1DB0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lastRenderedPageBreak/>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4EC5D100"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680CB1">
        <w:rPr>
          <w:rStyle w:val="Bodytext2Bold"/>
          <w:color w:val="000000" w:themeColor="text1"/>
        </w:rPr>
        <w:t xml:space="preserve">załącznik nr </w:t>
      </w:r>
      <w:r w:rsidR="00DE2563" w:rsidRPr="00680CB1">
        <w:rPr>
          <w:rStyle w:val="Bodytext2Bold"/>
          <w:color w:val="000000" w:themeColor="text1"/>
        </w:rPr>
        <w:t>6</w:t>
      </w:r>
      <w:r w:rsidRPr="00680CB1">
        <w:rPr>
          <w:rStyle w:val="Bodytext2Bold"/>
          <w:color w:val="000000" w:themeColor="text1"/>
        </w:rPr>
        <w:t xml:space="preserve"> do SWZ</w:t>
      </w:r>
    </w:p>
    <w:p w14:paraId="3082AC5B"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rStyle w:val="Bodytext2Bold"/>
          <w:color w:val="000000" w:themeColor="text1"/>
        </w:rPr>
        <w:t xml:space="preserve">UWAGA: </w:t>
      </w:r>
      <w:r w:rsidRPr="00680CB1">
        <w:rPr>
          <w:color w:val="000000" w:themeColor="text1"/>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6B796D24" w:rsidR="00BC425B" w:rsidRPr="00680CB1" w:rsidRDefault="00BC425B" w:rsidP="0002642C">
      <w:pPr>
        <w:pStyle w:val="Bodytext20"/>
        <w:numPr>
          <w:ilvl w:val="0"/>
          <w:numId w:val="17"/>
        </w:numPr>
        <w:shd w:val="clear" w:color="auto" w:fill="auto"/>
        <w:tabs>
          <w:tab w:val="left" w:pos="449"/>
        </w:tabs>
        <w:spacing w:after="300" w:line="360" w:lineRule="auto"/>
        <w:ind w:left="480" w:hanging="480"/>
        <w:jc w:val="both"/>
        <w:rPr>
          <w:color w:val="000000" w:themeColor="text1"/>
        </w:rPr>
      </w:pPr>
      <w:r w:rsidRPr="00680CB1">
        <w:rPr>
          <w:color w:val="000000" w:themeColor="text1"/>
        </w:rPr>
        <w:t>Wykonawca, w przypadku polegania na zdolnościach lub sytuacji podmiotów udostępniających zasoby, przedstawia, wraz z oświadczeniem, o którym mowa w Rozdziale</w:t>
      </w:r>
      <w:r w:rsidR="007854CB" w:rsidRPr="00680CB1">
        <w:rPr>
          <w:color w:val="000000" w:themeColor="text1"/>
        </w:rPr>
        <w:t xml:space="preserve"> </w:t>
      </w:r>
      <w:r w:rsidRPr="00680CB1">
        <w:rPr>
          <w:color w:val="000000" w:themeColor="text1"/>
        </w:rPr>
        <w:t xml:space="preserve"> </w:t>
      </w:r>
      <w:r w:rsidR="007854CB" w:rsidRPr="00680CB1">
        <w:rPr>
          <w:color w:val="000000" w:themeColor="text1"/>
        </w:rPr>
        <w:t>V</w:t>
      </w:r>
      <w:r w:rsidR="006643C3" w:rsidRPr="00680CB1">
        <w:rPr>
          <w:color w:val="000000" w:themeColor="text1"/>
        </w:rPr>
        <w:t xml:space="preserve">II </w:t>
      </w:r>
      <w:r w:rsidRPr="00680CB1">
        <w:rPr>
          <w:color w:val="000000" w:themeColor="text1"/>
        </w:rPr>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680CB1">
        <w:rPr>
          <w:color w:val="000000" w:themeColor="text1"/>
        </w:rPr>
        <w:t xml:space="preserve">  </w:t>
      </w:r>
      <w:r w:rsidR="007854CB" w:rsidRPr="00680CB1">
        <w:rPr>
          <w:color w:val="000000" w:themeColor="text1"/>
        </w:rPr>
        <w:t>V</w:t>
      </w:r>
      <w:r w:rsidR="006643C3" w:rsidRPr="00680CB1">
        <w:rPr>
          <w:color w:val="000000" w:themeColor="text1"/>
        </w:rPr>
        <w:t>II</w:t>
      </w:r>
      <w:r w:rsidRPr="00680CB1">
        <w:rPr>
          <w:color w:val="000000" w:themeColor="text1"/>
        </w:rPr>
        <w:t xml:space="preserve"> SWZ.</w:t>
      </w:r>
    </w:p>
    <w:p w14:paraId="7D7DA128" w14:textId="77777777" w:rsidR="00BC425B" w:rsidRPr="00680CB1" w:rsidRDefault="00BC425B" w:rsidP="0002642C">
      <w:pPr>
        <w:pStyle w:val="Bodytext30"/>
        <w:numPr>
          <w:ilvl w:val="0"/>
          <w:numId w:val="3"/>
        </w:numPr>
        <w:shd w:val="clear" w:color="auto" w:fill="auto"/>
        <w:tabs>
          <w:tab w:val="left" w:pos="449"/>
        </w:tabs>
        <w:spacing w:before="0" w:after="300" w:line="360" w:lineRule="auto"/>
        <w:jc w:val="both"/>
        <w:rPr>
          <w:color w:val="000000" w:themeColor="text1"/>
        </w:rPr>
      </w:pPr>
      <w:r w:rsidRPr="00680CB1">
        <w:rPr>
          <w:color w:val="000000" w:themeColor="text1"/>
        </w:rPr>
        <w:t>INFORMACJA DLA WYKONAWCÓW WSPÓLNIE UBIEGAJĄCYCH SIĘ O UDZIELENIE ZAMÓWIENIA (SPÓŁKI CYWILNE/ KONSORCJA)</w:t>
      </w:r>
    </w:p>
    <w:p w14:paraId="6C4CDB67" w14:textId="77777777" w:rsidR="001C2DAD" w:rsidRPr="00680CB1" w:rsidRDefault="00BC425B" w:rsidP="001C2DAD">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57A56920" w14:textId="77777777" w:rsidR="009135C6" w:rsidRPr="00680CB1" w:rsidRDefault="00BC425B" w:rsidP="009135C6">
      <w:pPr>
        <w:pStyle w:val="Bodytext20"/>
        <w:numPr>
          <w:ilvl w:val="1"/>
          <w:numId w:val="3"/>
        </w:numPr>
        <w:shd w:val="clear" w:color="auto" w:fill="auto"/>
        <w:tabs>
          <w:tab w:val="left" w:pos="452"/>
        </w:tabs>
        <w:spacing w:after="0" w:line="360" w:lineRule="auto"/>
        <w:jc w:val="both"/>
        <w:rPr>
          <w:color w:val="000000" w:themeColor="text1"/>
        </w:rPr>
      </w:pPr>
      <w:r w:rsidRPr="00680CB1">
        <w:rPr>
          <w:color w:val="000000" w:themeColor="text1"/>
        </w:rPr>
        <w:t xml:space="preserve">W przypadku Wykonawców wspólnie ubiegających się o udzielenie zamówienia, oświadczenia, o których mowa w Rozdziale </w:t>
      </w:r>
      <w:r w:rsidR="00C564A1" w:rsidRPr="00680CB1">
        <w:rPr>
          <w:color w:val="000000" w:themeColor="text1"/>
        </w:rPr>
        <w:t>VII</w:t>
      </w:r>
      <w:r w:rsidRPr="00680CB1">
        <w:rPr>
          <w:color w:val="000000" w:themeColor="text1"/>
        </w:rPr>
        <w:t xml:space="preserve"> ust. 1 SWZ, składa każdy z wykonawców. Oświadczenia te potwierdzają brak podstaw wykluczenia oraz spełnianie warunków udziału w zakresie, w jakim każdy z wykonawców wykazuje spełnianie warunków udziału w postępowaniu.</w:t>
      </w:r>
    </w:p>
    <w:p w14:paraId="65A04FFC" w14:textId="59155FB2" w:rsidR="009135C6" w:rsidRPr="00680CB1" w:rsidRDefault="009020B9" w:rsidP="009135C6">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t xml:space="preserve">Wykonawcy wspólnie ubiegający się o udzielenie zamówienia dołączają do oferty oświadczenie, z którego wynika, które </w:t>
      </w:r>
      <w:r w:rsidR="005F3D51">
        <w:rPr>
          <w:color w:val="000000" w:themeColor="text1"/>
        </w:rPr>
        <w:t>dostawy</w:t>
      </w:r>
      <w:r w:rsidRPr="00680CB1">
        <w:rPr>
          <w:color w:val="000000" w:themeColor="text1"/>
        </w:rPr>
        <w:t xml:space="preserve"> wykonają poszczególni wykonawcy.</w:t>
      </w:r>
    </w:p>
    <w:p w14:paraId="22E0196A" w14:textId="4C07E31B" w:rsidR="009020B9" w:rsidRPr="00680CB1" w:rsidRDefault="009020B9" w:rsidP="009135C6">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lastRenderedPageBreak/>
        <w:t>Oświadczenia i dokumenty potwierdzające brak podstaw do wykluczenia z postępowania składa każdy z Wykonawców wspólnie ubiegających się o zamówienie</w:t>
      </w:r>
    </w:p>
    <w:p w14:paraId="32B5E232" w14:textId="77777777" w:rsidR="006643C3" w:rsidRPr="00680CB1" w:rsidRDefault="006643C3" w:rsidP="0002642C">
      <w:pPr>
        <w:pStyle w:val="Bodytext20"/>
        <w:shd w:val="clear" w:color="auto" w:fill="auto"/>
        <w:tabs>
          <w:tab w:val="left" w:pos="449"/>
        </w:tabs>
        <w:spacing w:after="0" w:line="360" w:lineRule="auto"/>
        <w:ind w:firstLine="0"/>
        <w:jc w:val="left"/>
        <w:rPr>
          <w:color w:val="000000" w:themeColor="text1"/>
        </w:rPr>
      </w:pPr>
    </w:p>
    <w:p w14:paraId="4375E867" w14:textId="62CC5C2A" w:rsidR="006643C3" w:rsidRPr="00784597" w:rsidRDefault="006643C3" w:rsidP="00D22201">
      <w:pPr>
        <w:pStyle w:val="Bodytext30"/>
        <w:numPr>
          <w:ilvl w:val="0"/>
          <w:numId w:val="3"/>
        </w:numPr>
        <w:shd w:val="clear" w:color="auto" w:fill="auto"/>
        <w:tabs>
          <w:tab w:val="left" w:pos="471"/>
        </w:tabs>
        <w:spacing w:before="0" w:after="265" w:line="360" w:lineRule="auto"/>
        <w:jc w:val="both"/>
      </w:pPr>
      <w:r w:rsidRPr="00784597">
        <w:t>SPOSÓB KOMUNIKACJI ORAZ WYJAŚNIENIA TREŚCI SWZ</w:t>
      </w:r>
    </w:p>
    <w:p w14:paraId="1D619E5F" w14:textId="77777777" w:rsidR="006643C3" w:rsidRPr="00784597" w:rsidRDefault="006643C3" w:rsidP="0002642C">
      <w:pPr>
        <w:spacing w:after="360" w:line="360" w:lineRule="auto"/>
        <w:ind w:left="720"/>
        <w:jc w:val="both"/>
        <w:rPr>
          <w:rFonts w:ascii="Arial" w:hAnsi="Arial" w:cs="Arial"/>
          <w:sz w:val="20"/>
          <w:szCs w:val="20"/>
        </w:rPr>
      </w:pPr>
      <w:r w:rsidRPr="00784597">
        <w:rPr>
          <w:rFonts w:ascii="Arial" w:eastAsia="Calibri" w:hAnsi="Arial" w:cs="Arial"/>
          <w:sz w:val="20"/>
          <w:szCs w:val="20"/>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36784436"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 postepowaniu o udzielenie zamówienia komunikacja między zamawiającym a Wykonawcami odbywa się przy użyciu </w:t>
      </w:r>
      <w:proofErr w:type="spellStart"/>
      <w:r w:rsidRPr="00784597">
        <w:rPr>
          <w:rFonts w:ascii="Arial" w:eastAsia="Calibri" w:hAnsi="Arial" w:cs="Arial"/>
          <w:sz w:val="20"/>
          <w:szCs w:val="20"/>
        </w:rPr>
        <w:t>miniPortalu</w:t>
      </w:r>
      <w:proofErr w:type="spellEnd"/>
      <w:r w:rsidRPr="00784597">
        <w:rPr>
          <w:rFonts w:ascii="Arial" w:eastAsia="Calibri" w:hAnsi="Arial" w:cs="Arial"/>
          <w:sz w:val="20"/>
          <w:szCs w:val="20"/>
        </w:rPr>
        <w:t xml:space="preserve"> , który dostępny jest pod adresem; </w:t>
      </w:r>
      <w:hyperlink r:id="rId15" w:history="1">
        <w:r w:rsidRPr="00784597">
          <w:rPr>
            <w:rFonts w:ascii="Arial" w:eastAsia="Calibri" w:hAnsi="Arial" w:cs="Arial"/>
            <w:sz w:val="20"/>
            <w:szCs w:val="20"/>
            <w:u w:val="single"/>
          </w:rPr>
          <w:t>https://miniportal.uzp.gov.pl</w:t>
        </w:r>
      </w:hyperlink>
      <w:r w:rsidR="009135C6" w:rsidRPr="00784597">
        <w:rPr>
          <w:rFonts w:ascii="Arial" w:eastAsia="Calibri" w:hAnsi="Arial" w:cs="Arial"/>
          <w:sz w:val="20"/>
          <w:szCs w:val="20"/>
          <w:u w:val="single"/>
        </w:rPr>
        <w:t>,</w:t>
      </w:r>
      <w:r w:rsidR="009135C6" w:rsidRPr="00784597">
        <w:rPr>
          <w:rFonts w:ascii="Arial" w:eastAsia="Calibri" w:hAnsi="Arial" w:cs="Arial"/>
          <w:sz w:val="20"/>
          <w:szCs w:val="20"/>
        </w:rPr>
        <w:t xml:space="preserve"> platformy komunikacji elektronicznej </w:t>
      </w:r>
      <w:proofErr w:type="spellStart"/>
      <w:r w:rsidR="009135C6" w:rsidRPr="00784597">
        <w:rPr>
          <w:rFonts w:ascii="Arial" w:eastAsia="Calibri" w:hAnsi="Arial" w:cs="Arial"/>
          <w:sz w:val="20"/>
          <w:szCs w:val="20"/>
        </w:rPr>
        <w:t>ePUAPu</w:t>
      </w:r>
      <w:proofErr w:type="spellEnd"/>
      <w:r w:rsidR="009135C6" w:rsidRPr="00784597">
        <w:rPr>
          <w:rFonts w:ascii="Arial" w:eastAsia="Calibri" w:hAnsi="Arial" w:cs="Arial"/>
          <w:sz w:val="20"/>
          <w:szCs w:val="20"/>
        </w:rPr>
        <w:t>, dostępnej</w:t>
      </w:r>
      <w:r w:rsidRPr="00784597">
        <w:rPr>
          <w:rFonts w:ascii="Arial" w:eastAsia="Calibri" w:hAnsi="Arial" w:cs="Arial"/>
          <w:sz w:val="20"/>
          <w:szCs w:val="20"/>
        </w:rPr>
        <w:t xml:space="preserve"> pod adresem </w:t>
      </w:r>
      <w:hyperlink r:id="rId16" w:history="1">
        <w:r w:rsidRPr="00784597">
          <w:rPr>
            <w:rFonts w:ascii="Arial" w:eastAsia="Calibri" w:hAnsi="Arial" w:cs="Arial"/>
            <w:sz w:val="20"/>
            <w:szCs w:val="20"/>
            <w:u w:val="single"/>
          </w:rPr>
          <w:t>https://epuap.gov.pl/wps/portal</w:t>
        </w:r>
      </w:hyperlink>
      <w:r w:rsidRPr="00784597">
        <w:rPr>
          <w:rFonts w:ascii="Arial" w:eastAsia="Calibri" w:hAnsi="Arial" w:cs="Arial"/>
          <w:sz w:val="20"/>
          <w:szCs w:val="20"/>
        </w:rPr>
        <w:t xml:space="preserve"> oraz poczty elektronicznej.</w:t>
      </w:r>
    </w:p>
    <w:p w14:paraId="7C0DB68F" w14:textId="59169F83" w:rsidR="006643C3" w:rsidRPr="00784597" w:rsidRDefault="006643C3" w:rsidP="00824D84">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784597">
        <w:rPr>
          <w:rFonts w:ascii="Arial" w:eastAsia="Calibri" w:hAnsi="Arial" w:cs="Arial"/>
          <w:sz w:val="20"/>
          <w:szCs w:val="20"/>
        </w:rPr>
        <w:t>miniPortalu</w:t>
      </w:r>
      <w:proofErr w:type="spellEnd"/>
      <w:r w:rsidR="00446BCE">
        <w:rPr>
          <w:rFonts w:ascii="Arial" w:eastAsia="Calibri" w:hAnsi="Arial" w:cs="Arial"/>
          <w:sz w:val="20"/>
          <w:szCs w:val="20"/>
        </w:rPr>
        <w:t xml:space="preserve"> - </w:t>
      </w:r>
      <w:r w:rsidRPr="00784597">
        <w:rPr>
          <w:rFonts w:ascii="Arial" w:eastAsia="Calibri" w:hAnsi="Arial" w:cs="Arial"/>
          <w:sz w:val="20"/>
          <w:szCs w:val="20"/>
        </w:rPr>
        <w:t xml:space="preserve"> </w:t>
      </w:r>
      <w:hyperlink r:id="rId17" w:history="1">
        <w:r w:rsidR="00446BCE" w:rsidRPr="00784597">
          <w:rPr>
            <w:rFonts w:ascii="Arial" w:eastAsia="Calibri" w:hAnsi="Arial" w:cs="Arial"/>
            <w:sz w:val="20"/>
            <w:szCs w:val="20"/>
            <w:u w:val="single"/>
          </w:rPr>
          <w:t>https://miniportal.uzp.gov.pl</w:t>
        </w:r>
      </w:hyperlink>
      <w:r w:rsidR="00446BCE">
        <w:rPr>
          <w:rFonts w:ascii="Arial" w:eastAsia="Calibri" w:hAnsi="Arial" w:cs="Arial"/>
          <w:sz w:val="20"/>
          <w:szCs w:val="20"/>
          <w:u w:val="single"/>
        </w:rPr>
        <w:t xml:space="preserve">, platformy </w:t>
      </w:r>
      <w:proofErr w:type="spellStart"/>
      <w:r w:rsidR="00446BCE">
        <w:rPr>
          <w:rFonts w:ascii="Arial" w:eastAsia="Calibri" w:hAnsi="Arial" w:cs="Arial"/>
          <w:sz w:val="20"/>
          <w:szCs w:val="20"/>
          <w:u w:val="single"/>
        </w:rPr>
        <w:t>ePUAP</w:t>
      </w:r>
      <w:proofErr w:type="spellEnd"/>
      <w:r w:rsidRPr="00784597">
        <w:rPr>
          <w:rFonts w:ascii="Arial" w:eastAsia="Calibri" w:hAnsi="Arial" w:cs="Arial"/>
          <w:sz w:val="20"/>
          <w:szCs w:val="20"/>
        </w:rPr>
        <w:t xml:space="preserve"> </w:t>
      </w:r>
      <w:r w:rsidR="00446BCE">
        <w:rPr>
          <w:rFonts w:ascii="Arial" w:eastAsia="Calibri" w:hAnsi="Arial" w:cs="Arial"/>
          <w:sz w:val="20"/>
          <w:szCs w:val="20"/>
        </w:rPr>
        <w:t xml:space="preserve">- </w:t>
      </w:r>
      <w:hyperlink r:id="rId18" w:history="1">
        <w:r w:rsidR="00446BCE" w:rsidRPr="00880ECF">
          <w:rPr>
            <w:rStyle w:val="Hipercze"/>
            <w:rFonts w:ascii="Arial" w:eastAsia="Calibri" w:hAnsi="Arial" w:cs="Arial"/>
            <w:sz w:val="20"/>
            <w:szCs w:val="20"/>
          </w:rPr>
          <w:t>https://epuap.gov.pl/wps/portal</w:t>
        </w:r>
      </w:hyperlink>
      <w:r w:rsidRPr="00784597">
        <w:rPr>
          <w:rFonts w:ascii="Arial" w:eastAsia="Calibri" w:hAnsi="Arial" w:cs="Arial"/>
          <w:sz w:val="20"/>
          <w:szCs w:val="20"/>
        </w:rPr>
        <w:t xml:space="preserve"> (za pośrednictwem dedykowanego formularza dostępnego na</w:t>
      </w:r>
      <w:r w:rsidR="00824D84" w:rsidRPr="00784597">
        <w:rPr>
          <w:rFonts w:ascii="Arial" w:eastAsia="Calibri" w:hAnsi="Arial" w:cs="Arial"/>
          <w:sz w:val="20"/>
          <w:szCs w:val="20"/>
        </w:rPr>
        <w:t xml:space="preserve"> platformie</w:t>
      </w:r>
      <w:r w:rsidRPr="00784597">
        <w:rPr>
          <w:rFonts w:ascii="Arial" w:eastAsia="Calibri" w:hAnsi="Arial" w:cs="Arial"/>
          <w:sz w:val="20"/>
          <w:szCs w:val="20"/>
        </w:rPr>
        <w:t xml:space="preserve">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oraz udostępnionego przez </w:t>
      </w:r>
      <w:proofErr w:type="spellStart"/>
      <w:r w:rsidRPr="00784597">
        <w:rPr>
          <w:rFonts w:ascii="Arial" w:eastAsia="Calibri" w:hAnsi="Arial" w:cs="Arial"/>
          <w:sz w:val="20"/>
          <w:szCs w:val="20"/>
        </w:rPr>
        <w:t>miniPotral</w:t>
      </w:r>
      <w:proofErr w:type="spellEnd"/>
      <w:r w:rsidRPr="00784597">
        <w:rPr>
          <w:rFonts w:ascii="Arial" w:eastAsia="Calibri" w:hAnsi="Arial" w:cs="Arial"/>
          <w:sz w:val="20"/>
          <w:szCs w:val="20"/>
        </w:rPr>
        <w:t xml:space="preserve"> – Formularz do komunikacji).</w:t>
      </w:r>
    </w:p>
    <w:p w14:paraId="35217560"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Przekazywanie dokumentów wykazanych w § 2 ust. 2 w/w Rozporządzenia może nastąpić w sposób określony powyżej lit b) lub za pośrednictwem e-mail: z</w:t>
      </w:r>
      <w:r w:rsidRPr="00784597">
        <w:rPr>
          <w:rFonts w:ascii="Arial" w:eastAsia="Calibri" w:hAnsi="Arial" w:cs="Arial"/>
          <w:sz w:val="20"/>
          <w:szCs w:val="20"/>
          <w:u w:val="single"/>
        </w:rPr>
        <w:t>amowienia.promocja</w:t>
      </w:r>
      <w:hyperlink r:id="rId19" w:history="1">
        <w:r w:rsidRPr="00784597">
          <w:rPr>
            <w:rFonts w:ascii="Arial" w:eastAsia="Calibri" w:hAnsi="Arial" w:cs="Arial"/>
            <w:sz w:val="20"/>
            <w:szCs w:val="20"/>
            <w:u w:val="single"/>
          </w:rPr>
          <w:t>@pacyna.mazowsze.pl</w:t>
        </w:r>
      </w:hyperlink>
      <w:r w:rsidRPr="00784597">
        <w:rPr>
          <w:rFonts w:ascii="Arial" w:eastAsia="Calibri" w:hAnsi="Arial" w:cs="Arial"/>
          <w:sz w:val="20"/>
          <w:szCs w:val="20"/>
        </w:rPr>
        <w:t>. Każda ze stron na żądanie drugiej niezwłocznie potwierdza fakt otrzymania przesłanego za pośrednictwem e-mail pisma lub dokumentu lub wiadomości.</w:t>
      </w:r>
    </w:p>
    <w:p w14:paraId="5FA0AD3A"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We wszelkiej korespondencji związanej z niniejszym postepowaniem Zamawiający i Wykonawcy posługują się numerem  ogłoszenia ( TED lub ID postepowania).</w:t>
      </w:r>
    </w:p>
    <w:p w14:paraId="3222839B"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w:t>
      </w:r>
      <w:r w:rsidRPr="00784597">
        <w:rPr>
          <w:rFonts w:ascii="Arial" w:eastAsia="Calibri" w:hAnsi="Arial" w:cs="Arial"/>
          <w:sz w:val="20"/>
          <w:szCs w:val="20"/>
        </w:rPr>
        <w:lastRenderedPageBreak/>
        <w:t>żądać zamawiający od wykonawcy (Dz. U. z 2020 r., poz. 2415)</w:t>
      </w:r>
    </w:p>
    <w:p w14:paraId="711F9C9C"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Adres skrzynki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/v074c8hprv/skrytka</w:t>
      </w:r>
    </w:p>
    <w:p w14:paraId="64C7FB90"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Wykonawca zamierzający wziąć udział w postepowaniu o udzielenie zamówienia publicznego, musi posiadać konto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Wykonawca posiadający konto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ma dostęp do formularzy : „ Formularz do złożenia , wycofania oferty lub wniosku” oraz do „Formularza do komunikacji”.</w:t>
      </w:r>
    </w:p>
    <w:p w14:paraId="670ABCEB"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784597">
        <w:rPr>
          <w:rFonts w:ascii="Arial" w:eastAsia="Calibri" w:hAnsi="Arial" w:cs="Arial"/>
          <w:sz w:val="20"/>
          <w:szCs w:val="20"/>
        </w:rPr>
        <w:t>miniPortal</w:t>
      </w:r>
      <w:proofErr w:type="spellEnd"/>
      <w:r w:rsidRPr="00784597">
        <w:rPr>
          <w:rFonts w:ascii="Arial" w:eastAsia="Calibri" w:hAnsi="Arial" w:cs="Arial"/>
          <w:sz w:val="20"/>
          <w:szCs w:val="20"/>
        </w:rPr>
        <w:t xml:space="preserve"> oraz Warunkach korzystania z elektronicznej platformy usług administracji publicznej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w:t>
      </w:r>
    </w:p>
    <w:p w14:paraId="21FE7C02"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Maksymalny rozmiar plików przesyłanych za pośrednictwem dedykowanych formularzy : „Formularz złożenia zmiany, wycofania oferty lub wniosku” oraz „Formularz do komunikacji” wynosi 150 MB.</w:t>
      </w:r>
    </w:p>
    <w:p w14:paraId="3AE81D23"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w:t>
      </w:r>
    </w:p>
    <w:p w14:paraId="75B29B55" w14:textId="2E438052"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Identyfikator postepowania i link dla danego postępowania o udzielenie zamówienia dostępne są na liście wszystkich postepowań na </w:t>
      </w:r>
      <w:proofErr w:type="spellStart"/>
      <w:r w:rsidRPr="00784597">
        <w:rPr>
          <w:rFonts w:ascii="Arial" w:eastAsia="Calibri" w:hAnsi="Arial" w:cs="Arial"/>
          <w:sz w:val="20"/>
          <w:szCs w:val="20"/>
        </w:rPr>
        <w:t>miniPortalu</w:t>
      </w:r>
      <w:proofErr w:type="spellEnd"/>
      <w:r w:rsidRPr="00784597">
        <w:rPr>
          <w:rFonts w:ascii="Arial" w:eastAsia="Calibri" w:hAnsi="Arial" w:cs="Arial"/>
          <w:sz w:val="20"/>
          <w:szCs w:val="20"/>
        </w:rPr>
        <w:t>, klikając wcześniej opcje  „Dla Wykonawców” lub ze strony głównej z zakładki „Postępowania”.</w:t>
      </w:r>
    </w:p>
    <w:p w14:paraId="6E9E8342" w14:textId="1EE4C8B6" w:rsidR="00BA6634" w:rsidRPr="00784597" w:rsidRDefault="00BA6634" w:rsidP="00BA6634">
      <w:pPr>
        <w:numPr>
          <w:ilvl w:val="0"/>
          <w:numId w:val="2"/>
        </w:numPr>
        <w:spacing w:after="160" w:line="360" w:lineRule="auto"/>
        <w:jc w:val="both"/>
        <w:rPr>
          <w:rFonts w:ascii="Arial" w:hAnsi="Arial" w:cs="Arial"/>
          <w:sz w:val="20"/>
          <w:szCs w:val="20"/>
        </w:rPr>
      </w:pPr>
      <w:r w:rsidRPr="00784597">
        <w:rPr>
          <w:rFonts w:ascii="Arial" w:hAnsi="Arial" w:cs="Arial"/>
          <w:sz w:val="20"/>
          <w:szCs w:val="20"/>
        </w:rPr>
        <w:t xml:space="preserve">Ofertę, oświadczenia, o których mowa w art.125 ust.1 </w:t>
      </w:r>
      <w:proofErr w:type="spellStart"/>
      <w:r w:rsidRPr="00784597">
        <w:rPr>
          <w:rFonts w:ascii="Arial" w:hAnsi="Arial" w:cs="Arial"/>
          <w:sz w:val="20"/>
          <w:szCs w:val="20"/>
        </w:rPr>
        <w:t>pzp</w:t>
      </w:r>
      <w:proofErr w:type="spellEnd"/>
      <w:r w:rsidRPr="00784597">
        <w:rPr>
          <w:rFonts w:ascii="Arial" w:hAnsi="Arial" w:cs="Arial"/>
          <w:sz w:val="20"/>
          <w:szCs w:val="20"/>
        </w:rPr>
        <w:t>, podmiotowe środki dowodowe, pełnomocnictwa, zobowiązanie podmiotu udostępniającego zasoby sporządza się w postaci elektronicznej, w ogólnie dostępnych formatach danych, w szczególności w formatach .txt, .rtf., .pdf, .</w:t>
      </w:r>
      <w:proofErr w:type="spellStart"/>
      <w:r w:rsidRPr="00784597">
        <w:rPr>
          <w:rFonts w:ascii="Arial" w:hAnsi="Arial" w:cs="Arial"/>
          <w:sz w:val="20"/>
          <w:szCs w:val="20"/>
        </w:rPr>
        <w:t>doc</w:t>
      </w:r>
      <w:proofErr w:type="spellEnd"/>
      <w:r w:rsidRPr="00784597">
        <w:rPr>
          <w:rFonts w:ascii="Arial" w:hAnsi="Arial" w:cs="Arial"/>
          <w:sz w:val="20"/>
          <w:szCs w:val="20"/>
        </w:rPr>
        <w:t>, .</w:t>
      </w:r>
      <w:proofErr w:type="spellStart"/>
      <w:r w:rsidRPr="00784597">
        <w:rPr>
          <w:rFonts w:ascii="Arial" w:hAnsi="Arial" w:cs="Arial"/>
          <w:sz w:val="20"/>
          <w:szCs w:val="20"/>
        </w:rPr>
        <w:t>docx</w:t>
      </w:r>
      <w:proofErr w:type="spellEnd"/>
      <w:r w:rsidRPr="00784597">
        <w:rPr>
          <w:rFonts w:ascii="Arial" w:hAnsi="Arial" w:cs="Arial"/>
          <w:sz w:val="20"/>
          <w:szCs w:val="20"/>
        </w:rPr>
        <w:t>, .</w:t>
      </w:r>
      <w:proofErr w:type="spellStart"/>
      <w:r w:rsidRPr="00784597">
        <w:rPr>
          <w:rFonts w:ascii="Arial" w:hAnsi="Arial" w:cs="Arial"/>
          <w:sz w:val="20"/>
          <w:szCs w:val="20"/>
        </w:rPr>
        <w:t>odt</w:t>
      </w:r>
      <w:proofErr w:type="spellEnd"/>
      <w:r w:rsidRPr="00784597">
        <w:rPr>
          <w:rFonts w:ascii="Arial" w:hAnsi="Arial" w:cs="Arial"/>
          <w:sz w:val="20"/>
          <w:szCs w:val="20"/>
        </w:rPr>
        <w:t>. Zamawiający zaleca, aby zastosować format danych w pdf.</w:t>
      </w:r>
    </w:p>
    <w:p w14:paraId="5FFE00FD" w14:textId="77777777" w:rsidR="006643C3" w:rsidRPr="00784597" w:rsidRDefault="006643C3" w:rsidP="0002642C">
      <w:pPr>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Adres strony internetowej prowadzonego postepowania oraz adres poczty elektronicznej:                                                                                                                                       </w:t>
      </w:r>
    </w:p>
    <w:p w14:paraId="2E78E684" w14:textId="77777777" w:rsidR="006643C3" w:rsidRPr="00784597" w:rsidRDefault="006643C3" w:rsidP="0002642C">
      <w:pPr>
        <w:spacing w:line="360" w:lineRule="auto"/>
        <w:ind w:left="720"/>
        <w:jc w:val="both"/>
        <w:rPr>
          <w:rFonts w:ascii="Arial" w:hAnsi="Arial" w:cs="Arial"/>
          <w:sz w:val="20"/>
          <w:szCs w:val="20"/>
        </w:rPr>
      </w:pPr>
      <w:r w:rsidRPr="00784597">
        <w:rPr>
          <w:rFonts w:ascii="Arial" w:eastAsia="Calibri" w:hAnsi="Arial" w:cs="Arial"/>
          <w:sz w:val="20"/>
          <w:szCs w:val="20"/>
        </w:rPr>
        <w:t>Adres poczty elektronicznej e-mail: z</w:t>
      </w:r>
      <w:r w:rsidRPr="00784597">
        <w:rPr>
          <w:rFonts w:ascii="Arial" w:eastAsia="Calibri" w:hAnsi="Arial" w:cs="Arial"/>
          <w:sz w:val="20"/>
          <w:szCs w:val="20"/>
          <w:u w:val="single"/>
        </w:rPr>
        <w:t>amowienia.promocja</w:t>
      </w:r>
      <w:hyperlink r:id="rId20" w:history="1">
        <w:r w:rsidRPr="00784597">
          <w:rPr>
            <w:rFonts w:ascii="Arial" w:eastAsia="Calibri" w:hAnsi="Arial" w:cs="Arial"/>
            <w:sz w:val="20"/>
            <w:szCs w:val="20"/>
            <w:u w:val="single"/>
          </w:rPr>
          <w:t>@pacyna.mazowsze.pl</w:t>
        </w:r>
      </w:hyperlink>
    </w:p>
    <w:p w14:paraId="6F303269" w14:textId="6BA34C94" w:rsidR="006643C3" w:rsidRPr="00784597" w:rsidRDefault="006643C3" w:rsidP="0002642C">
      <w:pPr>
        <w:spacing w:line="360" w:lineRule="auto"/>
        <w:ind w:left="720"/>
        <w:jc w:val="both"/>
        <w:rPr>
          <w:rFonts w:ascii="Arial" w:eastAsia="Calibri" w:hAnsi="Arial" w:cs="Arial"/>
          <w:sz w:val="20"/>
          <w:szCs w:val="20"/>
        </w:rPr>
      </w:pPr>
      <w:r w:rsidRPr="00784597">
        <w:rPr>
          <w:rFonts w:ascii="Arial" w:eastAsia="Calibri" w:hAnsi="Arial" w:cs="Arial"/>
          <w:sz w:val="20"/>
          <w:szCs w:val="20"/>
        </w:rPr>
        <w:t>Stroną internetową prowadzonego postępowania jest strona internetowa Zamawiającego</w:t>
      </w:r>
      <w:r w:rsidRPr="00784597">
        <w:rPr>
          <w:rFonts w:ascii="Arial" w:hAnsi="Arial" w:cs="Arial"/>
          <w:sz w:val="20"/>
          <w:szCs w:val="20"/>
        </w:rPr>
        <w:t xml:space="preserve"> </w:t>
      </w:r>
      <w:r w:rsidR="00BF4341">
        <w:rPr>
          <w:rFonts w:ascii="Arial" w:hAnsi="Arial" w:cs="Arial"/>
          <w:sz w:val="20"/>
          <w:szCs w:val="20"/>
        </w:rPr>
        <w:t>https://</w:t>
      </w:r>
      <w:r w:rsidRPr="00784597">
        <w:rPr>
          <w:rFonts w:ascii="Arial" w:hAnsi="Arial" w:cs="Arial"/>
          <w:sz w:val="20"/>
          <w:szCs w:val="20"/>
        </w:rPr>
        <w:t>bip</w:t>
      </w:r>
      <w:r w:rsidRPr="00784597">
        <w:rPr>
          <w:rFonts w:ascii="Arial" w:eastAsia="Calibri" w:hAnsi="Arial" w:cs="Arial"/>
          <w:sz w:val="20"/>
          <w:szCs w:val="20"/>
        </w:rPr>
        <w:t>.pacyna.mazowsze.pl . Specyfikacja Warunków Zamówienia wraz z załącznikami znajduje się na stronie internetowej prowadzonego postepowania</w:t>
      </w:r>
      <w:r w:rsidR="000D7B36">
        <w:rPr>
          <w:rFonts w:ascii="Arial" w:eastAsia="Calibri" w:hAnsi="Arial" w:cs="Arial"/>
          <w:sz w:val="20"/>
          <w:szCs w:val="20"/>
        </w:rPr>
        <w:t xml:space="preserve"> oraz </w:t>
      </w:r>
      <w:proofErr w:type="spellStart"/>
      <w:r w:rsidR="000D7B36">
        <w:rPr>
          <w:rFonts w:ascii="Arial" w:eastAsia="Calibri" w:hAnsi="Arial" w:cs="Arial"/>
          <w:sz w:val="20"/>
          <w:szCs w:val="20"/>
        </w:rPr>
        <w:t>miniPortalu</w:t>
      </w:r>
      <w:proofErr w:type="spellEnd"/>
      <w:r w:rsidRPr="00784597">
        <w:rPr>
          <w:rFonts w:ascii="Arial" w:eastAsia="Calibri" w:hAnsi="Arial" w:cs="Arial"/>
          <w:sz w:val="20"/>
          <w:szCs w:val="20"/>
        </w:rPr>
        <w:t>.</w:t>
      </w:r>
    </w:p>
    <w:p w14:paraId="270AEBE5" w14:textId="77777777" w:rsidR="006643C3" w:rsidRPr="00784597" w:rsidRDefault="006643C3" w:rsidP="0002642C">
      <w:pPr>
        <w:spacing w:line="360" w:lineRule="auto"/>
        <w:ind w:left="720"/>
        <w:jc w:val="both"/>
        <w:rPr>
          <w:rFonts w:ascii="Arial" w:hAnsi="Arial" w:cs="Arial"/>
          <w:sz w:val="20"/>
          <w:szCs w:val="20"/>
        </w:rPr>
      </w:pPr>
    </w:p>
    <w:p w14:paraId="69086C82" w14:textId="77777777" w:rsidR="006643C3" w:rsidRPr="00784597" w:rsidRDefault="006643C3" w:rsidP="0002642C">
      <w:pPr>
        <w:numPr>
          <w:ilvl w:val="0"/>
          <w:numId w:val="1"/>
        </w:numPr>
        <w:spacing w:line="360" w:lineRule="auto"/>
        <w:jc w:val="both"/>
        <w:rPr>
          <w:rFonts w:ascii="Arial" w:hAnsi="Arial" w:cs="Arial"/>
          <w:sz w:val="20"/>
          <w:szCs w:val="20"/>
        </w:rPr>
      </w:pPr>
      <w:r w:rsidRPr="00784597">
        <w:rPr>
          <w:rFonts w:ascii="Arial" w:eastAsia="Calibri" w:hAnsi="Arial" w:cs="Arial"/>
          <w:sz w:val="20"/>
          <w:szCs w:val="20"/>
        </w:rPr>
        <w:t>Zamawiający wyznacza następujące osoby do komunikacji z Wykonawcami:</w:t>
      </w:r>
    </w:p>
    <w:p w14:paraId="03379989" w14:textId="169439CF" w:rsidR="006643C3" w:rsidRPr="00784597" w:rsidRDefault="005C37B1" w:rsidP="0002642C">
      <w:pPr>
        <w:spacing w:line="360" w:lineRule="auto"/>
        <w:ind w:left="720"/>
        <w:jc w:val="both"/>
        <w:rPr>
          <w:rFonts w:ascii="Arial" w:hAnsi="Arial" w:cs="Arial"/>
          <w:sz w:val="20"/>
          <w:szCs w:val="20"/>
        </w:rPr>
      </w:pPr>
      <w:r w:rsidRPr="00F55D9F">
        <w:rPr>
          <w:rFonts w:ascii="Arial" w:eastAsia="Calibri" w:hAnsi="Arial" w:cs="Arial"/>
          <w:color w:val="000000" w:themeColor="text1"/>
          <w:sz w:val="20"/>
          <w:szCs w:val="20"/>
        </w:rPr>
        <w:t xml:space="preserve">Damian </w:t>
      </w:r>
      <w:proofErr w:type="spellStart"/>
      <w:r w:rsidRPr="00F55D9F">
        <w:rPr>
          <w:rFonts w:ascii="Arial" w:eastAsia="Calibri" w:hAnsi="Arial" w:cs="Arial"/>
          <w:color w:val="000000" w:themeColor="text1"/>
          <w:sz w:val="20"/>
          <w:szCs w:val="20"/>
        </w:rPr>
        <w:t>Busler</w:t>
      </w:r>
      <w:proofErr w:type="spellEnd"/>
      <w:r w:rsidR="006643C3" w:rsidRPr="00F55D9F">
        <w:rPr>
          <w:rFonts w:ascii="Arial" w:eastAsia="Calibri" w:hAnsi="Arial" w:cs="Arial"/>
          <w:color w:val="000000" w:themeColor="text1"/>
          <w:sz w:val="20"/>
          <w:szCs w:val="20"/>
        </w:rPr>
        <w:t xml:space="preserve"> </w:t>
      </w:r>
      <w:r w:rsidR="006643C3" w:rsidRPr="00784597">
        <w:rPr>
          <w:rFonts w:ascii="Arial" w:eastAsia="Calibri" w:hAnsi="Arial" w:cs="Arial"/>
          <w:sz w:val="20"/>
          <w:szCs w:val="20"/>
        </w:rPr>
        <w:t xml:space="preserve">– </w:t>
      </w:r>
      <w:r>
        <w:rPr>
          <w:rFonts w:ascii="Arial" w:eastAsia="Calibri" w:hAnsi="Arial" w:cs="Arial"/>
          <w:sz w:val="20"/>
          <w:szCs w:val="20"/>
        </w:rPr>
        <w:t>Informatyk</w:t>
      </w:r>
      <w:r w:rsidR="006643C3" w:rsidRPr="00784597">
        <w:rPr>
          <w:rFonts w:ascii="Arial" w:eastAsia="Calibri" w:hAnsi="Arial" w:cs="Arial"/>
          <w:sz w:val="20"/>
          <w:szCs w:val="20"/>
        </w:rPr>
        <w:t xml:space="preserve">, tel. </w:t>
      </w:r>
      <w:r>
        <w:rPr>
          <w:rFonts w:ascii="Arial" w:eastAsia="Calibri" w:hAnsi="Arial" w:cs="Arial"/>
          <w:sz w:val="20"/>
          <w:szCs w:val="20"/>
        </w:rPr>
        <w:t>575 898 9</w:t>
      </w:r>
      <w:r w:rsidR="009C0C88">
        <w:rPr>
          <w:rFonts w:ascii="Arial" w:eastAsia="Calibri" w:hAnsi="Arial" w:cs="Arial"/>
          <w:sz w:val="20"/>
          <w:szCs w:val="20"/>
        </w:rPr>
        <w:t>5</w:t>
      </w:r>
      <w:r>
        <w:rPr>
          <w:rFonts w:ascii="Arial" w:eastAsia="Calibri" w:hAnsi="Arial" w:cs="Arial"/>
          <w:sz w:val="20"/>
          <w:szCs w:val="20"/>
        </w:rPr>
        <w:t>8</w:t>
      </w:r>
      <w:r w:rsidR="006643C3" w:rsidRPr="00784597">
        <w:rPr>
          <w:rFonts w:ascii="Arial" w:eastAsia="Calibri" w:hAnsi="Arial" w:cs="Arial"/>
          <w:sz w:val="20"/>
          <w:szCs w:val="20"/>
        </w:rPr>
        <w:t>.</w:t>
      </w:r>
    </w:p>
    <w:p w14:paraId="2E86C0CE" w14:textId="77777777" w:rsidR="00EC3F68" w:rsidRPr="00784597" w:rsidRDefault="006643C3" w:rsidP="00EC3F68">
      <w:pPr>
        <w:spacing w:after="160" w:line="360" w:lineRule="auto"/>
        <w:ind w:left="720"/>
        <w:jc w:val="both"/>
        <w:rPr>
          <w:rFonts w:ascii="Arial" w:hAnsi="Arial" w:cs="Arial"/>
          <w:sz w:val="20"/>
          <w:szCs w:val="20"/>
        </w:rPr>
      </w:pPr>
      <w:r w:rsidRPr="00784597">
        <w:rPr>
          <w:rFonts w:ascii="Arial" w:eastAsia="Calibri" w:hAnsi="Arial" w:cs="Arial"/>
          <w:sz w:val="20"/>
          <w:szCs w:val="20"/>
        </w:rPr>
        <w:t>Komunikacja ustna dopuszczalna jest w odniesieniu do informacji, które nie są istotne, w szczególności nie dotyczą ogłoszenia o zamówieniu lub dokumentów zamówienia, potwierdzenia zainteresowania, ofert.</w:t>
      </w:r>
    </w:p>
    <w:p w14:paraId="0ECBBE1E"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Wykonawca może zwrócić się do Zamawiającego z wnioskiem o wyjaśnienie treści SWZ. </w:t>
      </w:r>
      <w:r w:rsidRPr="00784597">
        <w:rPr>
          <w:rFonts w:ascii="Arial" w:eastAsia="Calibri" w:hAnsi="Arial" w:cs="Arial"/>
          <w:sz w:val="20"/>
          <w:szCs w:val="20"/>
        </w:rPr>
        <w:lastRenderedPageBreak/>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07968C41" w14:textId="2925C1CE"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Jeżeli Zamawiający nie udzieli wyjaśnień w terminie, o którym mowa w pkt </w:t>
      </w:r>
      <w:r w:rsidR="004238BC">
        <w:rPr>
          <w:rFonts w:ascii="Arial" w:eastAsia="Calibri" w:hAnsi="Arial" w:cs="Arial"/>
          <w:sz w:val="20"/>
          <w:szCs w:val="20"/>
        </w:rPr>
        <w:t>3</w:t>
      </w:r>
      <w:r w:rsidRPr="00784597">
        <w:rPr>
          <w:rFonts w:ascii="Arial" w:eastAsia="Calibri" w:hAnsi="Arial" w:cs="Arial"/>
          <w:sz w:val="20"/>
          <w:szCs w:val="20"/>
        </w:rPr>
        <w:t>, przedłuża termin składania ofert o czas niezbędny do zapoznania się wszystkich zainteresowanych wykonawców z wyjaśnieniami niezbędnymi do należytego przygotowania i złożenia ofert.</w:t>
      </w:r>
    </w:p>
    <w:p w14:paraId="0F639BD8" w14:textId="7D585529"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Przedłużenie terminu składania ofert  nie wpływa na bieg terminu składania wniosku o wyjaśnienie treści SWZ, o którym mowa w pkt </w:t>
      </w:r>
      <w:r w:rsidR="00427472">
        <w:rPr>
          <w:rFonts w:ascii="Arial" w:eastAsia="Calibri" w:hAnsi="Arial" w:cs="Arial"/>
          <w:sz w:val="20"/>
          <w:szCs w:val="20"/>
        </w:rPr>
        <w:t>3.</w:t>
      </w:r>
    </w:p>
    <w:p w14:paraId="31B3D797" w14:textId="546B0128"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W przypadku gdy wniosek o wyjaśnienie treści SWZ  nie wpłynął w terminie, o którym mowa w pkt </w:t>
      </w:r>
      <w:r w:rsidR="00427472">
        <w:rPr>
          <w:rFonts w:ascii="Arial" w:eastAsia="Calibri" w:hAnsi="Arial" w:cs="Arial"/>
          <w:sz w:val="20"/>
          <w:szCs w:val="20"/>
        </w:rPr>
        <w:t>3</w:t>
      </w:r>
      <w:r w:rsidRPr="00784597">
        <w:rPr>
          <w:rFonts w:ascii="Arial" w:eastAsia="Calibri" w:hAnsi="Arial" w:cs="Arial"/>
          <w:sz w:val="20"/>
          <w:szCs w:val="20"/>
        </w:rPr>
        <w:t xml:space="preserve"> , zamawiający nie ma obowiązku udzielenia wyjaśnień SWZ oraz obowiązku przedłużania terminu składania ofert.</w:t>
      </w:r>
    </w:p>
    <w:p w14:paraId="12002796" w14:textId="12840F94"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Treść zapytań wraz z wyjaśnieniami zamawiający udostępnia na stronie internetowej prowadzonego postępowania</w:t>
      </w:r>
      <w:r w:rsidR="000D7B36">
        <w:rPr>
          <w:rFonts w:ascii="Arial" w:eastAsia="Calibri" w:hAnsi="Arial" w:cs="Arial"/>
          <w:sz w:val="20"/>
          <w:szCs w:val="20"/>
        </w:rPr>
        <w:t xml:space="preserve"> oraz </w:t>
      </w:r>
      <w:proofErr w:type="spellStart"/>
      <w:r w:rsidR="000D7B36">
        <w:rPr>
          <w:rFonts w:ascii="Arial" w:eastAsia="Calibri" w:hAnsi="Arial" w:cs="Arial"/>
          <w:sz w:val="20"/>
          <w:szCs w:val="20"/>
        </w:rPr>
        <w:t>miniPortalu</w:t>
      </w:r>
      <w:proofErr w:type="spellEnd"/>
      <w:r w:rsidRPr="00784597">
        <w:rPr>
          <w:rFonts w:ascii="Arial" w:eastAsia="Calibri" w:hAnsi="Arial" w:cs="Arial"/>
          <w:sz w:val="20"/>
          <w:szCs w:val="20"/>
        </w:rPr>
        <w:t>.</w:t>
      </w:r>
    </w:p>
    <w:p w14:paraId="6DC7A868" w14:textId="4E35E9CE"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 uzasadnionych przypadkach Zamawiający może przed upływem terminu składania ofert zmienić treść SWZ. Dokonana zmianę treści SWZ Zamawiający udostępnia na stronie internetowej prowadzonego postepowania</w:t>
      </w:r>
      <w:r w:rsidR="00F83AD1">
        <w:rPr>
          <w:rFonts w:ascii="Arial" w:eastAsia="Calibri" w:hAnsi="Arial" w:cs="Arial"/>
          <w:sz w:val="20"/>
          <w:szCs w:val="20"/>
        </w:rPr>
        <w:t xml:space="preserve"> oraz </w:t>
      </w:r>
      <w:proofErr w:type="spellStart"/>
      <w:r w:rsidR="00F83AD1">
        <w:rPr>
          <w:rFonts w:ascii="Arial" w:eastAsia="Calibri" w:hAnsi="Arial" w:cs="Arial"/>
          <w:sz w:val="20"/>
          <w:szCs w:val="20"/>
        </w:rPr>
        <w:t>miniPortalu</w:t>
      </w:r>
      <w:proofErr w:type="spellEnd"/>
      <w:r w:rsidRPr="00784597">
        <w:rPr>
          <w:rFonts w:ascii="Arial" w:eastAsia="Calibri" w:hAnsi="Arial" w:cs="Arial"/>
          <w:sz w:val="20"/>
          <w:szCs w:val="20"/>
        </w:rPr>
        <w:t>.</w:t>
      </w:r>
    </w:p>
    <w:p w14:paraId="11F70CF4" w14:textId="118D9281" w:rsidR="006E0156"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4DB8A2BD" w14:textId="2E79AB9F" w:rsidR="006E0156" w:rsidRPr="00784597" w:rsidRDefault="006E0156" w:rsidP="0002642C">
      <w:pPr>
        <w:pStyle w:val="Akapitzlist"/>
        <w:widowControl/>
        <w:numPr>
          <w:ilvl w:val="0"/>
          <w:numId w:val="3"/>
        </w:numPr>
        <w:suppressAutoHyphens w:val="0"/>
        <w:overflowPunct/>
        <w:autoSpaceDE/>
        <w:autoSpaceDN/>
        <w:spacing w:line="360" w:lineRule="auto"/>
        <w:ind w:right="735"/>
        <w:jc w:val="both"/>
        <w:textAlignment w:val="auto"/>
        <w:rPr>
          <w:rFonts w:ascii="Arial" w:hAnsi="Arial" w:cs="Arial"/>
          <w:b/>
          <w:bCs/>
          <w:sz w:val="20"/>
          <w:szCs w:val="20"/>
        </w:rPr>
      </w:pPr>
      <w:r w:rsidRPr="00784597">
        <w:rPr>
          <w:rFonts w:ascii="Arial" w:hAnsi="Arial" w:cs="Arial"/>
          <w:b/>
          <w:bCs/>
          <w:sz w:val="20"/>
          <w:szCs w:val="20"/>
        </w:rPr>
        <w:t>OPIS SPOSOBU PRZYGOTOWANIA OFERT ORAZ WYMAGANIA FORMALNE DOTYCZĄCE SKŁADANYCH OŚWIADCZEŃ I DOKUMENTÓW</w:t>
      </w:r>
    </w:p>
    <w:p w14:paraId="2229F6DC" w14:textId="77777777" w:rsidR="00FC3142" w:rsidRDefault="006E0156" w:rsidP="00FC3142">
      <w:pPr>
        <w:pStyle w:val="Footnote0"/>
        <w:numPr>
          <w:ilvl w:val="1"/>
          <w:numId w:val="3"/>
        </w:numPr>
        <w:shd w:val="clear" w:color="auto" w:fill="auto"/>
        <w:tabs>
          <w:tab w:val="left" w:pos="446"/>
        </w:tabs>
        <w:spacing w:line="360" w:lineRule="auto"/>
      </w:pPr>
      <w:r w:rsidRPr="00784597">
        <w:t>Wykonawca może złożyć tylko jedną ofertę.</w:t>
      </w:r>
    </w:p>
    <w:p w14:paraId="6947AC7F" w14:textId="77777777" w:rsidR="00FC3142" w:rsidRDefault="006E0156" w:rsidP="00FC3142">
      <w:pPr>
        <w:pStyle w:val="Footnote0"/>
        <w:numPr>
          <w:ilvl w:val="1"/>
          <w:numId w:val="3"/>
        </w:numPr>
        <w:shd w:val="clear" w:color="auto" w:fill="auto"/>
        <w:tabs>
          <w:tab w:val="left" w:pos="451"/>
        </w:tabs>
        <w:spacing w:line="360" w:lineRule="auto"/>
      </w:pPr>
      <w:r w:rsidRPr="00784597">
        <w:t>Treść oferty musi odpowiadać treści SWZ.</w:t>
      </w:r>
    </w:p>
    <w:p w14:paraId="2CE749D1" w14:textId="77777777" w:rsidR="00FC3142" w:rsidRDefault="006E0156" w:rsidP="00FC3142">
      <w:pPr>
        <w:pStyle w:val="Footnote0"/>
        <w:numPr>
          <w:ilvl w:val="1"/>
          <w:numId w:val="3"/>
        </w:numPr>
        <w:shd w:val="clear" w:color="auto" w:fill="auto"/>
        <w:tabs>
          <w:tab w:val="left" w:pos="451"/>
        </w:tabs>
        <w:spacing w:line="360" w:lineRule="auto"/>
      </w:pPr>
      <w:r w:rsidRPr="00784597">
        <w:t xml:space="preserve">Ofertę składa się na Formularzu Ofertowym - zgodnie z </w:t>
      </w:r>
      <w:r w:rsidRPr="00FC3142">
        <w:rPr>
          <w:rStyle w:val="FootnoteBold"/>
          <w:color w:val="auto"/>
        </w:rPr>
        <w:t xml:space="preserve">Załącznikiem nr </w:t>
      </w:r>
      <w:r w:rsidR="006F4E01" w:rsidRPr="00784597">
        <w:t>2</w:t>
      </w:r>
      <w:r w:rsidRPr="00784597">
        <w:t xml:space="preserve"> </w:t>
      </w:r>
      <w:r w:rsidRPr="00FC3142">
        <w:rPr>
          <w:rStyle w:val="FootnoteBold"/>
          <w:color w:val="auto"/>
        </w:rPr>
        <w:t xml:space="preserve">do SWZ. </w:t>
      </w:r>
      <w:r w:rsidRPr="00784597">
        <w:t>Wraz z ofertą</w:t>
      </w:r>
      <w:r w:rsidR="00FC3142">
        <w:t xml:space="preserve"> </w:t>
      </w:r>
      <w:r w:rsidRPr="00784597">
        <w:t>Wykonawca jest zobowiązany złożyć:</w:t>
      </w:r>
    </w:p>
    <w:p w14:paraId="49C9713C" w14:textId="6E742273" w:rsidR="00FC3142" w:rsidRDefault="00FC3142" w:rsidP="00FC3142">
      <w:pPr>
        <w:pStyle w:val="Footnote0"/>
        <w:numPr>
          <w:ilvl w:val="2"/>
          <w:numId w:val="3"/>
        </w:numPr>
        <w:shd w:val="clear" w:color="auto" w:fill="auto"/>
        <w:tabs>
          <w:tab w:val="left" w:pos="451"/>
        </w:tabs>
        <w:spacing w:line="360" w:lineRule="auto"/>
      </w:pPr>
      <w:r>
        <w:t xml:space="preserve"> </w:t>
      </w:r>
      <w:r w:rsidR="006E0156" w:rsidRPr="00784597">
        <w:t xml:space="preserve">oświadczenia, o których mowa w Rozdziale </w:t>
      </w:r>
      <w:r w:rsidR="00BE429A" w:rsidRPr="00784597">
        <w:t xml:space="preserve"> VII</w:t>
      </w:r>
      <w:r w:rsidR="006E0156" w:rsidRPr="00784597">
        <w:t xml:space="preserve"> ust. 1 SWZ;</w:t>
      </w:r>
    </w:p>
    <w:p w14:paraId="44A83F56" w14:textId="542822E3" w:rsidR="00FC3142" w:rsidRDefault="00FC3142" w:rsidP="00FC3142">
      <w:pPr>
        <w:pStyle w:val="Footnote0"/>
        <w:numPr>
          <w:ilvl w:val="2"/>
          <w:numId w:val="3"/>
        </w:numPr>
        <w:shd w:val="clear" w:color="auto" w:fill="auto"/>
        <w:tabs>
          <w:tab w:val="left" w:pos="451"/>
        </w:tabs>
        <w:spacing w:line="360" w:lineRule="auto"/>
      </w:pPr>
      <w:r>
        <w:t xml:space="preserve"> </w:t>
      </w:r>
      <w:r w:rsidR="006E0156" w:rsidRPr="00784597">
        <w:t xml:space="preserve">zobowiązanie innego podmiotu, o którym mowa w Rozdziale </w:t>
      </w:r>
      <w:r w:rsidR="00BE429A" w:rsidRPr="00784597">
        <w:t>VII</w:t>
      </w:r>
      <w:r w:rsidR="00A74543">
        <w:t>.1</w:t>
      </w:r>
      <w:r w:rsidR="006E0156" w:rsidRPr="00784597">
        <w:t xml:space="preserve"> ust. 3 SWZ (jeżeli dotyczy)</w:t>
      </w:r>
    </w:p>
    <w:p w14:paraId="6B4E4DE8" w14:textId="77777777" w:rsidR="00FC3142" w:rsidRDefault="00FC3142" w:rsidP="00FC3142">
      <w:pPr>
        <w:pStyle w:val="Footnote0"/>
        <w:numPr>
          <w:ilvl w:val="2"/>
          <w:numId w:val="3"/>
        </w:numPr>
        <w:shd w:val="clear" w:color="auto" w:fill="auto"/>
        <w:tabs>
          <w:tab w:val="left" w:pos="451"/>
        </w:tabs>
        <w:spacing w:line="360" w:lineRule="auto"/>
      </w:pPr>
      <w:r>
        <w:t xml:space="preserve"> </w:t>
      </w:r>
      <w:r w:rsidR="00BE429A" w:rsidRPr="00784597">
        <w:t>dokumenty, z których wynika prawo do podpisania oferty; odpowiednie pełnomocnictwa (jeżeli dotyczy),</w:t>
      </w:r>
    </w:p>
    <w:p w14:paraId="305AA4E2" w14:textId="539E99DF" w:rsidR="00FC3142" w:rsidRDefault="00434043" w:rsidP="00FC3142">
      <w:pPr>
        <w:pStyle w:val="Footnote0"/>
        <w:numPr>
          <w:ilvl w:val="1"/>
          <w:numId w:val="3"/>
        </w:numPr>
        <w:shd w:val="clear" w:color="auto" w:fill="auto"/>
        <w:tabs>
          <w:tab w:val="left" w:pos="451"/>
        </w:tabs>
        <w:spacing w:line="360" w:lineRule="auto"/>
      </w:pPr>
      <w:r w:rsidRPr="00784597">
        <w:t>Do druku oferty należy dołączyć kart</w:t>
      </w:r>
      <w:r w:rsidR="000F0AF8">
        <w:t>y</w:t>
      </w:r>
      <w:r w:rsidRPr="00784597">
        <w:t xml:space="preserve"> produkt</w:t>
      </w:r>
      <w:r w:rsidR="000F0AF8">
        <w:t>ów</w:t>
      </w:r>
      <w:r w:rsidRPr="00784597">
        <w:t xml:space="preserve"> z </w:t>
      </w:r>
      <w:r w:rsidR="000F0AF8">
        <w:t>ich</w:t>
      </w:r>
      <w:r w:rsidRPr="00784597">
        <w:t xml:space="preserve"> peł</w:t>
      </w:r>
      <w:r w:rsidR="000F0AF8">
        <w:t>nymi</w:t>
      </w:r>
      <w:r w:rsidRPr="00784597">
        <w:t xml:space="preserve"> nazw</w:t>
      </w:r>
      <w:r w:rsidR="000F0AF8">
        <w:t>ami</w:t>
      </w:r>
      <w:r w:rsidRPr="00784597">
        <w:t xml:space="preserve"> i specyfikacją.</w:t>
      </w:r>
    </w:p>
    <w:p w14:paraId="2B190279" w14:textId="77777777" w:rsidR="00FC3142" w:rsidRDefault="00BE429A" w:rsidP="00FC3142">
      <w:pPr>
        <w:pStyle w:val="Footnote0"/>
        <w:numPr>
          <w:ilvl w:val="1"/>
          <w:numId w:val="3"/>
        </w:numPr>
        <w:shd w:val="clear" w:color="auto" w:fill="auto"/>
        <w:tabs>
          <w:tab w:val="left" w:pos="451"/>
        </w:tabs>
        <w:spacing w:line="360" w:lineRule="auto"/>
      </w:pPr>
      <w:r w:rsidRPr="00784597">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w:t>
      </w:r>
      <w:r w:rsidRPr="00784597">
        <w:lastRenderedPageBreak/>
        <w:t>informacji z Krajowego Rejestru Sądowego, Centralnej Ewidencji i Informacji o Działalności Gospodarczej lub innego właściwego rejestru.</w:t>
      </w:r>
    </w:p>
    <w:p w14:paraId="314B0344" w14:textId="77777777" w:rsidR="00FC3142" w:rsidRDefault="00BE429A" w:rsidP="00FC3142">
      <w:pPr>
        <w:pStyle w:val="Footnote0"/>
        <w:numPr>
          <w:ilvl w:val="1"/>
          <w:numId w:val="3"/>
        </w:numPr>
        <w:shd w:val="clear" w:color="auto" w:fill="auto"/>
        <w:tabs>
          <w:tab w:val="left" w:pos="451"/>
        </w:tabs>
        <w:spacing w:line="360" w:lineRule="auto"/>
      </w:pPr>
      <w:r w:rsidRPr="00784597">
        <w:t>Oferta oraz pozostałe oświadczenia i dokumenty, dla których Zamawiający określił wzory w formie formularzy zamieszczonych w załącznikach do SWZ, powinny być sporządzone zgodnie z tymi wzorami, co do treści oraz opisu kolumn i wierszy.</w:t>
      </w:r>
    </w:p>
    <w:p w14:paraId="69181608" w14:textId="34A0A266" w:rsidR="00FC3142" w:rsidRDefault="00BE429A" w:rsidP="00FC3142">
      <w:pPr>
        <w:pStyle w:val="Footnote0"/>
        <w:numPr>
          <w:ilvl w:val="1"/>
          <w:numId w:val="3"/>
        </w:numPr>
        <w:shd w:val="clear" w:color="auto" w:fill="auto"/>
        <w:tabs>
          <w:tab w:val="left" w:pos="451"/>
        </w:tabs>
        <w:spacing w:line="360" w:lineRule="auto"/>
      </w:pPr>
      <w:r w:rsidRPr="00784597">
        <w:t xml:space="preserve">Ofertę składa się pod rygorem nieważności w formie elektronicznej lub w postaci elektronicznej opatrzonej </w:t>
      </w:r>
      <w:r w:rsidR="00925205">
        <w:t xml:space="preserve">elektronicznym </w:t>
      </w:r>
      <w:r w:rsidRPr="00784597">
        <w:t>podpisem zaufanym lub podpisem osobistym.</w:t>
      </w:r>
    </w:p>
    <w:p w14:paraId="2EAB230F" w14:textId="77777777" w:rsidR="00FC3142" w:rsidRDefault="00BE429A" w:rsidP="00FC3142">
      <w:pPr>
        <w:pStyle w:val="Footnote0"/>
        <w:numPr>
          <w:ilvl w:val="1"/>
          <w:numId w:val="3"/>
        </w:numPr>
        <w:shd w:val="clear" w:color="auto" w:fill="auto"/>
        <w:tabs>
          <w:tab w:val="left" w:pos="451"/>
        </w:tabs>
        <w:spacing w:line="360" w:lineRule="auto"/>
      </w:pPr>
      <w:r w:rsidRPr="00784597">
        <w:t>Oferta powinna być sporządzona w języku polskim. Każdy dokument składający się na ofertę powinien być czytelny.</w:t>
      </w:r>
    </w:p>
    <w:p w14:paraId="088DAC54" w14:textId="77777777" w:rsidR="00FC3142" w:rsidRDefault="00BE429A" w:rsidP="00FC3142">
      <w:pPr>
        <w:pStyle w:val="Footnote0"/>
        <w:numPr>
          <w:ilvl w:val="1"/>
          <w:numId w:val="3"/>
        </w:numPr>
        <w:shd w:val="clear" w:color="auto" w:fill="auto"/>
        <w:tabs>
          <w:tab w:val="left" w:pos="451"/>
        </w:tabs>
        <w:spacing w:line="360" w:lineRule="auto"/>
      </w:pPr>
      <w:r w:rsidRPr="00784597">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2B168B16" w14:textId="77777777" w:rsidR="00FC3142" w:rsidRPr="00FC3142" w:rsidRDefault="00BE429A" w:rsidP="00FC3142">
      <w:pPr>
        <w:pStyle w:val="Footnote0"/>
        <w:numPr>
          <w:ilvl w:val="1"/>
          <w:numId w:val="3"/>
        </w:numPr>
        <w:shd w:val="clear" w:color="auto" w:fill="auto"/>
        <w:tabs>
          <w:tab w:val="left" w:pos="451"/>
        </w:tabs>
        <w:spacing w:line="360" w:lineRule="auto"/>
        <w:rPr>
          <w:rStyle w:val="Hipercze"/>
          <w:color w:val="auto"/>
          <w:u w:val="none"/>
        </w:rPr>
      </w:pPr>
      <w:r w:rsidRPr="00784597">
        <w:t xml:space="preserve">W celu złożenia oferty należy zarejestrować (zalogować) się na Platformie i postępować zgodnie z instrukcjami dostępnymi u dostawcy rozwiązania informatycznego pod adresem: </w:t>
      </w:r>
      <w:hyperlink r:id="rId21" w:history="1">
        <w:r w:rsidRPr="00FC3142">
          <w:rPr>
            <w:rStyle w:val="Hipercze"/>
            <w:color w:val="auto"/>
          </w:rPr>
          <w:t>https://miniportal.uzp.qov.pl/</w:t>
        </w:r>
      </w:hyperlink>
      <w:r w:rsidRPr="00FC3142">
        <w:rPr>
          <w:lang w:val="en-US" w:bidi="en-US"/>
        </w:rPr>
        <w:t xml:space="preserve">. </w:t>
      </w:r>
      <w:r w:rsidR="00B81190" w:rsidRPr="00FC3142">
        <w:rPr>
          <w:lang w:val="en-US" w:bidi="en-US"/>
        </w:rPr>
        <w:t xml:space="preserve"> </w:t>
      </w:r>
      <w:hyperlink r:id="rId22" w:history="1">
        <w:r w:rsidR="00B81190" w:rsidRPr="00FC3142">
          <w:rPr>
            <w:rStyle w:val="Hipercze"/>
            <w:color w:val="auto"/>
          </w:rPr>
          <w:t>https://epuap.qov.pl/wps/portal</w:t>
        </w:r>
      </w:hyperlink>
    </w:p>
    <w:p w14:paraId="371AC955" w14:textId="77777777" w:rsidR="00FC3142" w:rsidRDefault="00BE429A" w:rsidP="00FC3142">
      <w:pPr>
        <w:pStyle w:val="Footnote0"/>
        <w:numPr>
          <w:ilvl w:val="1"/>
          <w:numId w:val="3"/>
        </w:numPr>
        <w:shd w:val="clear" w:color="auto" w:fill="auto"/>
        <w:tabs>
          <w:tab w:val="left" w:pos="451"/>
        </w:tabs>
        <w:spacing w:line="360" w:lineRule="auto"/>
      </w:pPr>
      <w:r w:rsidRPr="00784597">
        <w:t>Przed upływem terminu składania ofert, Wykonawca może wprowadzić zmiany do złożonej oferty lub wycofać ofertę. W tym celu należy w systemie Platformy kliknąć przycisk „Wycofaj ofertę</w:t>
      </w:r>
      <w:r w:rsidRPr="00FC3142">
        <w:rPr>
          <w:vertAlign w:val="superscript"/>
        </w:rPr>
        <w:t>1</w:t>
      </w:r>
      <w:r w:rsidRPr="00784597">
        <w:t>'. Zmiana oferty następuje poprzez wycofanie oferty oraz jej ponownym złożeniu.</w:t>
      </w:r>
    </w:p>
    <w:p w14:paraId="019EC41E" w14:textId="77777777" w:rsidR="00FC3142" w:rsidRDefault="00BE429A" w:rsidP="00FC3142">
      <w:pPr>
        <w:pStyle w:val="Footnote0"/>
        <w:numPr>
          <w:ilvl w:val="1"/>
          <w:numId w:val="3"/>
        </w:numPr>
        <w:shd w:val="clear" w:color="auto" w:fill="auto"/>
        <w:tabs>
          <w:tab w:val="left" w:pos="451"/>
        </w:tabs>
        <w:spacing w:line="360" w:lineRule="auto"/>
      </w:pPr>
      <w:r w:rsidRPr="00784597">
        <w:t>Podmiotowe środki dowodowe lub inne dokumenty, w tym dokumenty potwierdzające umocowanie do reprezentowania, sporządzone w języku obcym przekazuje się wraz z tłumaczeniem na język polski.</w:t>
      </w:r>
    </w:p>
    <w:p w14:paraId="05C565F2" w14:textId="1CF1C1A6" w:rsidR="00BE429A" w:rsidRPr="00784597" w:rsidRDefault="00BE429A" w:rsidP="00FC3142">
      <w:pPr>
        <w:pStyle w:val="Footnote0"/>
        <w:numPr>
          <w:ilvl w:val="1"/>
          <w:numId w:val="3"/>
        </w:numPr>
        <w:shd w:val="clear" w:color="auto" w:fill="auto"/>
        <w:tabs>
          <w:tab w:val="left" w:pos="451"/>
        </w:tabs>
        <w:spacing w:line="360" w:lineRule="auto"/>
      </w:pPr>
      <w:r w:rsidRPr="00784597">
        <w:t>Wszystkie koszty związane z uczestnictwem w postępowaniu, w szczególności z przygotowaniem i złożeniem oferty ponosi Wykonawca składający ofertę. Zamawiający nie przewiduje zwrotu kosztów udziału w postępo</w:t>
      </w:r>
      <w:r w:rsidR="002135BE" w:rsidRPr="00784597">
        <w:t>wania.</w:t>
      </w:r>
    </w:p>
    <w:p w14:paraId="3040C0BF" w14:textId="77777777" w:rsidR="006F4E01" w:rsidRPr="00784597" w:rsidRDefault="006F4E01" w:rsidP="0002642C">
      <w:pPr>
        <w:pStyle w:val="Bodytext20"/>
        <w:shd w:val="clear" w:color="auto" w:fill="auto"/>
        <w:tabs>
          <w:tab w:val="left" w:pos="458"/>
        </w:tabs>
        <w:spacing w:after="0" w:line="360" w:lineRule="auto"/>
        <w:ind w:firstLine="0"/>
        <w:jc w:val="both"/>
      </w:pPr>
    </w:p>
    <w:p w14:paraId="500E6728" w14:textId="096F69B2" w:rsidR="00B81190" w:rsidRPr="00784597" w:rsidRDefault="00B81190" w:rsidP="0002642C">
      <w:pPr>
        <w:pStyle w:val="Heading30"/>
        <w:keepNext/>
        <w:keepLines/>
        <w:numPr>
          <w:ilvl w:val="0"/>
          <w:numId w:val="3"/>
        </w:numPr>
        <w:shd w:val="clear" w:color="auto" w:fill="auto"/>
        <w:tabs>
          <w:tab w:val="left" w:pos="458"/>
        </w:tabs>
        <w:spacing w:before="0" w:line="360" w:lineRule="auto"/>
        <w:jc w:val="both"/>
      </w:pPr>
      <w:r w:rsidRPr="00784597">
        <w:t xml:space="preserve">SPOSÓB OBLICZENIA CENY OFERTY </w:t>
      </w:r>
    </w:p>
    <w:p w14:paraId="11B7CB70" w14:textId="570A85D0" w:rsidR="007A46B1" w:rsidRPr="00784597" w:rsidRDefault="00B81190" w:rsidP="007A46B1">
      <w:pPr>
        <w:pStyle w:val="Bodytext20"/>
        <w:numPr>
          <w:ilvl w:val="0"/>
          <w:numId w:val="44"/>
        </w:numPr>
        <w:shd w:val="clear" w:color="auto" w:fill="auto"/>
        <w:tabs>
          <w:tab w:val="left" w:pos="709"/>
        </w:tabs>
        <w:spacing w:after="0" w:line="360" w:lineRule="auto"/>
        <w:jc w:val="both"/>
      </w:pPr>
      <w:r w:rsidRPr="00784597">
        <w:t>Cena podana na Formularzu Ofertowym jest ceną ostateczną, ni</w:t>
      </w:r>
      <w:r w:rsidR="007A46B1" w:rsidRPr="00784597">
        <w:t>epodlegającą negocjacji</w:t>
      </w:r>
      <w:r w:rsidR="00931EA7">
        <w:t xml:space="preserve">, </w:t>
      </w:r>
      <w:r w:rsidRPr="00784597">
        <w:t>wyczerpującą wszelkie należności Wykonawcy wobec Zamawiającego związane z realizacją przedmiotu zamówienia.</w:t>
      </w:r>
    </w:p>
    <w:p w14:paraId="2992CD95" w14:textId="77777777" w:rsidR="007A46B1" w:rsidRPr="00784597" w:rsidRDefault="00B81190" w:rsidP="007A46B1">
      <w:pPr>
        <w:pStyle w:val="Bodytext20"/>
        <w:numPr>
          <w:ilvl w:val="0"/>
          <w:numId w:val="44"/>
        </w:numPr>
        <w:shd w:val="clear" w:color="auto" w:fill="auto"/>
        <w:spacing w:after="0" w:line="360" w:lineRule="auto"/>
        <w:jc w:val="both"/>
      </w:pPr>
      <w:r w:rsidRPr="00784597">
        <w:t>Cena oferty powinna być wyrażona w złotych polskich (PLN) z dokładnością do dwóch miejsc po przecinku.</w:t>
      </w:r>
    </w:p>
    <w:p w14:paraId="50EAA902" w14:textId="77777777" w:rsidR="007A46B1" w:rsidRPr="00784597" w:rsidRDefault="00B81190" w:rsidP="007A46B1">
      <w:pPr>
        <w:pStyle w:val="Bodytext20"/>
        <w:numPr>
          <w:ilvl w:val="0"/>
          <w:numId w:val="44"/>
        </w:numPr>
        <w:shd w:val="clear" w:color="auto" w:fill="auto"/>
        <w:spacing w:after="0" w:line="360" w:lineRule="auto"/>
        <w:jc w:val="both"/>
      </w:pPr>
      <w:r w:rsidRPr="00784597">
        <w:t>Zamawiający nie przewiduje rozliczeń w walucie obcej.</w:t>
      </w:r>
    </w:p>
    <w:p w14:paraId="10424957" w14:textId="77777777" w:rsidR="007A46B1" w:rsidRPr="00784597" w:rsidRDefault="00B81190" w:rsidP="007A46B1">
      <w:pPr>
        <w:pStyle w:val="Bodytext20"/>
        <w:numPr>
          <w:ilvl w:val="0"/>
          <w:numId w:val="44"/>
        </w:numPr>
        <w:shd w:val="clear" w:color="auto" w:fill="auto"/>
        <w:spacing w:after="0" w:line="360" w:lineRule="auto"/>
        <w:jc w:val="both"/>
      </w:pPr>
      <w:r w:rsidRPr="00784597">
        <w:t>Wyliczona cena oferty brutto będzie służyć do porównania złożonych ofert i do rozliczenia w trakcie realizacji zamówienia.</w:t>
      </w:r>
    </w:p>
    <w:p w14:paraId="38C73C74" w14:textId="4D2B46A7" w:rsidR="00B81190" w:rsidRPr="00784597" w:rsidRDefault="00B81190" w:rsidP="007A46B1">
      <w:pPr>
        <w:pStyle w:val="Bodytext20"/>
        <w:numPr>
          <w:ilvl w:val="0"/>
          <w:numId w:val="44"/>
        </w:numPr>
        <w:shd w:val="clear" w:color="auto" w:fill="auto"/>
        <w:spacing w:after="0" w:line="360" w:lineRule="auto"/>
        <w:jc w:val="both"/>
      </w:pPr>
      <w:r w:rsidRPr="00784597">
        <w:t xml:space="preserve">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w:t>
      </w:r>
      <w:r w:rsidRPr="00784597">
        <w:lastRenderedPageBreak/>
        <w:t>rozliczyć. W ofercie, o której mowa w ust. 1, wykonawca ma obowiązek:</w:t>
      </w:r>
    </w:p>
    <w:p w14:paraId="4E66F732"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r w:rsidRPr="00784597">
        <w:t>poinformowania zamawiającego, że wybór jego oferty będzie prowadził do powstania u zamawiającego obowiązku podatkowego;</w:t>
      </w:r>
    </w:p>
    <w:p w14:paraId="5F2616D3"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bookmarkStart w:id="17" w:name="_Hlk80608614"/>
      <w:r w:rsidRPr="00784597">
        <w:t>wskazania nazwy (rodzaju) towaru lub usługi, których dostawa lub świadczenie będą prowadziły do powstania obowiązku podatkowego;</w:t>
      </w:r>
    </w:p>
    <w:p w14:paraId="53467870"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r w:rsidRPr="00784597">
        <w:t>wskazania wartości towaru lub usługi objętego obowiązkiem podatkowym zamawiającego, bez kwoty podatku;</w:t>
      </w:r>
    </w:p>
    <w:p w14:paraId="51874E15"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r w:rsidRPr="00784597">
        <w:t>wskazania stawki podatku od towarów i usług, która zgodnie z wiedzą wykonawcy, będzie miała zastosowanie.</w:t>
      </w:r>
    </w:p>
    <w:p w14:paraId="5EE63875" w14:textId="4E1147A7" w:rsidR="002135BE" w:rsidRPr="00784597" w:rsidRDefault="00B81190" w:rsidP="007A46B1">
      <w:pPr>
        <w:pStyle w:val="Bodytext20"/>
        <w:numPr>
          <w:ilvl w:val="0"/>
          <w:numId w:val="44"/>
        </w:numPr>
        <w:shd w:val="clear" w:color="auto" w:fill="auto"/>
        <w:tabs>
          <w:tab w:val="left" w:pos="709"/>
        </w:tabs>
        <w:spacing w:after="0" w:line="360" w:lineRule="auto"/>
        <w:jc w:val="both"/>
      </w:pPr>
      <w:r w:rsidRPr="00784597">
        <w:t xml:space="preserve">Wzór Formularza Ofertowego został opracowany przy założeniu, iż wybór oferty nie będzie prowadzić do powstania u Zamawiającego obowiązku podatkowego w zakresie podatku </w:t>
      </w:r>
      <w:r w:rsidRPr="00784597">
        <w:rPr>
          <w:lang w:val="en-US" w:bidi="en-US"/>
        </w:rPr>
        <w:t xml:space="preserve">VAT. </w:t>
      </w:r>
      <w:r w:rsidRPr="00784597">
        <w:t>W przypadku, gdy Wykonawca zobowiązany jest złożyć oświadczenie o powstaniu u Zamawiającego obowiązku podatkowego, to winien odpowiednio zmodyfikować treść formularza</w:t>
      </w:r>
      <w:bookmarkEnd w:id="17"/>
      <w:r w:rsidRPr="00784597">
        <w:t>.</w:t>
      </w:r>
    </w:p>
    <w:p w14:paraId="07F6A19F" w14:textId="74C8CA5F" w:rsidR="007A46B1" w:rsidRPr="00784597" w:rsidRDefault="007A46B1" w:rsidP="007A46B1">
      <w:pPr>
        <w:pStyle w:val="Bodytext20"/>
        <w:numPr>
          <w:ilvl w:val="0"/>
          <w:numId w:val="44"/>
        </w:numPr>
        <w:shd w:val="clear" w:color="auto" w:fill="auto"/>
        <w:tabs>
          <w:tab w:val="left" w:pos="709"/>
        </w:tabs>
        <w:spacing w:after="413" w:line="360" w:lineRule="auto"/>
        <w:jc w:val="both"/>
      </w:pPr>
      <w:r w:rsidRPr="00784597">
        <w:t>Cena określona przez Wykonawcę w formularzu ofertowym zostaje ustalona na okres ważności umowy i nie będzie podlegała zmianom</w:t>
      </w:r>
    </w:p>
    <w:p w14:paraId="0CFE661A" w14:textId="77777777" w:rsidR="002135BE" w:rsidRPr="00784597" w:rsidRDefault="002135BE" w:rsidP="00AD72DF">
      <w:pPr>
        <w:pStyle w:val="Bodytext20"/>
        <w:numPr>
          <w:ilvl w:val="0"/>
          <w:numId w:val="3"/>
        </w:numPr>
        <w:shd w:val="clear" w:color="auto" w:fill="auto"/>
        <w:tabs>
          <w:tab w:val="left" w:pos="588"/>
        </w:tabs>
        <w:spacing w:after="0" w:line="360" w:lineRule="auto"/>
        <w:jc w:val="both"/>
        <w:rPr>
          <w:b/>
          <w:bCs/>
        </w:rPr>
      </w:pPr>
      <w:r w:rsidRPr="00784597">
        <w:rPr>
          <w:b/>
          <w:bCs/>
        </w:rPr>
        <w:t>WYMAGANIA DOTYCZĄCE WADIUM</w:t>
      </w:r>
    </w:p>
    <w:p w14:paraId="36059370" w14:textId="4FF2F9A1" w:rsidR="002135BE" w:rsidRPr="00784597" w:rsidRDefault="000B3385" w:rsidP="00AD72DF">
      <w:pPr>
        <w:pStyle w:val="Footnote0"/>
        <w:shd w:val="clear" w:color="auto" w:fill="auto"/>
        <w:tabs>
          <w:tab w:val="left" w:pos="413"/>
        </w:tabs>
        <w:spacing w:line="360" w:lineRule="auto"/>
        <w:ind w:firstLine="0"/>
        <w:jc w:val="left"/>
      </w:pPr>
      <w:r w:rsidRPr="00784597">
        <w:rPr>
          <w:rFonts w:ascii="Tahoma" w:eastAsiaTheme="minorHAnsi" w:hAnsi="Tahoma" w:cs="Tahoma"/>
        </w:rPr>
        <w:t>Zamawiający nie żąda wniesienia wadium.</w:t>
      </w:r>
    </w:p>
    <w:p w14:paraId="611683DC" w14:textId="77777777" w:rsidR="002135BE" w:rsidRDefault="002135BE" w:rsidP="00AD72DF">
      <w:pPr>
        <w:pStyle w:val="Akapitzlist"/>
        <w:spacing w:line="360" w:lineRule="auto"/>
      </w:pPr>
    </w:p>
    <w:p w14:paraId="38EBDB10" w14:textId="77777777" w:rsidR="002135BE" w:rsidRPr="00807D70" w:rsidRDefault="002135BE" w:rsidP="0002642C">
      <w:pPr>
        <w:pStyle w:val="Bodytext20"/>
        <w:numPr>
          <w:ilvl w:val="0"/>
          <w:numId w:val="3"/>
        </w:numPr>
        <w:shd w:val="clear" w:color="auto" w:fill="auto"/>
        <w:tabs>
          <w:tab w:val="left" w:pos="451"/>
        </w:tabs>
        <w:spacing w:after="413" w:line="360" w:lineRule="auto"/>
        <w:jc w:val="both"/>
        <w:rPr>
          <w:b/>
          <w:bCs/>
        </w:rPr>
      </w:pPr>
      <w:r w:rsidRPr="00807D70">
        <w:rPr>
          <w:b/>
          <w:bCs/>
        </w:rPr>
        <w:t>TERMIN ZWIĄZANIA OFERTĄ</w:t>
      </w:r>
    </w:p>
    <w:p w14:paraId="06B0ABB2" w14:textId="50C650DA" w:rsidR="003B3284" w:rsidRPr="00167759" w:rsidRDefault="002135BE" w:rsidP="003B3284">
      <w:pPr>
        <w:pStyle w:val="Footnote0"/>
        <w:numPr>
          <w:ilvl w:val="1"/>
          <w:numId w:val="3"/>
        </w:numPr>
        <w:shd w:val="clear" w:color="auto" w:fill="auto"/>
        <w:tabs>
          <w:tab w:val="left" w:pos="451"/>
        </w:tabs>
        <w:spacing w:line="360" w:lineRule="auto"/>
        <w:rPr>
          <w:color w:val="FF0000"/>
        </w:rPr>
      </w:pPr>
      <w:r w:rsidRPr="0003257B">
        <w:t xml:space="preserve">Wykonawca będzie związany ofertą przez okres </w:t>
      </w:r>
      <w:r w:rsidR="00350F8E" w:rsidRPr="0003257B">
        <w:rPr>
          <w:rStyle w:val="FootnoteBold"/>
          <w:color w:val="auto"/>
        </w:rPr>
        <w:t>3</w:t>
      </w:r>
      <w:r w:rsidR="00536660" w:rsidRPr="0003257B">
        <w:rPr>
          <w:rStyle w:val="FootnoteBold"/>
          <w:color w:val="auto"/>
        </w:rPr>
        <w:t>0</w:t>
      </w:r>
      <w:r w:rsidRPr="0003257B">
        <w:rPr>
          <w:rStyle w:val="FootnoteBold"/>
          <w:color w:val="auto"/>
        </w:rPr>
        <w:t xml:space="preserve"> dni, </w:t>
      </w:r>
      <w:r w:rsidRPr="0003257B">
        <w:t xml:space="preserve">tj. do dnia </w:t>
      </w:r>
      <w:r w:rsidR="004C214E" w:rsidRPr="0003257B">
        <w:rPr>
          <w:rStyle w:val="FootnoteBold"/>
          <w:color w:val="auto"/>
        </w:rPr>
        <w:t xml:space="preserve"> </w:t>
      </w:r>
      <w:r w:rsidR="00066822">
        <w:rPr>
          <w:rStyle w:val="FootnoteBold"/>
          <w:color w:val="auto"/>
        </w:rPr>
        <w:t>15</w:t>
      </w:r>
      <w:r w:rsidR="005B45D3">
        <w:rPr>
          <w:rStyle w:val="FootnoteBold"/>
          <w:color w:val="auto"/>
        </w:rPr>
        <w:t xml:space="preserve"> grudnia</w:t>
      </w:r>
      <w:r w:rsidR="0003257B" w:rsidRPr="0003257B">
        <w:rPr>
          <w:rStyle w:val="FootnoteBold"/>
          <w:color w:val="auto"/>
        </w:rPr>
        <w:t xml:space="preserve"> </w:t>
      </w:r>
      <w:r w:rsidR="004C214E" w:rsidRPr="0003257B">
        <w:rPr>
          <w:rStyle w:val="FootnoteBold"/>
          <w:color w:val="auto"/>
        </w:rPr>
        <w:t>2022</w:t>
      </w:r>
      <w:r w:rsidRPr="0003257B">
        <w:rPr>
          <w:rStyle w:val="FootnoteBold"/>
          <w:color w:val="auto"/>
        </w:rPr>
        <w:t xml:space="preserve"> r. </w:t>
      </w:r>
      <w:r w:rsidRPr="0003257B">
        <w:t>Bieg terminu związania ofertą rozpoczyna się wraz z upływem terminu składania ofert</w:t>
      </w:r>
      <w:r w:rsidRPr="00167759">
        <w:rPr>
          <w:color w:val="FF0000"/>
        </w:rPr>
        <w:t>.</w:t>
      </w:r>
    </w:p>
    <w:p w14:paraId="7CDF9195" w14:textId="7ACAB76D" w:rsidR="00FB08F6" w:rsidRPr="004C214E" w:rsidRDefault="002135BE" w:rsidP="00FB08F6">
      <w:pPr>
        <w:pStyle w:val="Footnote0"/>
        <w:numPr>
          <w:ilvl w:val="1"/>
          <w:numId w:val="3"/>
        </w:numPr>
        <w:shd w:val="clear" w:color="auto" w:fill="auto"/>
        <w:tabs>
          <w:tab w:val="left" w:pos="451"/>
        </w:tabs>
        <w:spacing w:line="360" w:lineRule="auto"/>
        <w:rPr>
          <w:color w:val="000000" w:themeColor="text1"/>
        </w:rPr>
      </w:pPr>
      <w:r w:rsidRPr="004C214E">
        <w:rPr>
          <w:color w:val="000000" w:themeColor="text1"/>
        </w:rPr>
        <w:t>W przypadku</w:t>
      </w:r>
      <w:r w:rsidR="00C63663">
        <w:rPr>
          <w:color w:val="000000" w:themeColor="text1"/>
        </w:rPr>
        <w:t>,</w:t>
      </w:r>
      <w:r w:rsidRPr="004C214E">
        <w:rPr>
          <w:color w:val="000000" w:themeColor="text1"/>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053EC453" w14:textId="3FDBD7C5" w:rsidR="0028309F" w:rsidRPr="004C214E" w:rsidRDefault="002135BE" w:rsidP="00435CD3">
      <w:pPr>
        <w:pStyle w:val="Footnote0"/>
        <w:numPr>
          <w:ilvl w:val="1"/>
          <w:numId w:val="3"/>
        </w:numPr>
        <w:shd w:val="clear" w:color="auto" w:fill="auto"/>
        <w:tabs>
          <w:tab w:val="left" w:pos="451"/>
        </w:tabs>
        <w:spacing w:line="360" w:lineRule="auto"/>
        <w:rPr>
          <w:color w:val="000000" w:themeColor="text1"/>
        </w:rPr>
      </w:pPr>
      <w:r w:rsidRPr="004C214E">
        <w:rPr>
          <w:color w:val="000000" w:themeColor="text1"/>
        </w:rPr>
        <w:t>Odmowa wyrażenia zgody na przedłużenie terminu związania ofertą nie powoduje utraty wadium.</w:t>
      </w:r>
      <w:r w:rsidR="00435CD3" w:rsidRPr="004C214E">
        <w:rPr>
          <w:color w:val="000000" w:themeColor="text1"/>
        </w:rPr>
        <w:br/>
      </w:r>
    </w:p>
    <w:p w14:paraId="526D726C" w14:textId="77777777" w:rsidR="0028309F" w:rsidRPr="004C214E" w:rsidRDefault="0028309F" w:rsidP="0002642C">
      <w:pPr>
        <w:pStyle w:val="Bodytext20"/>
        <w:shd w:val="clear" w:color="auto" w:fill="auto"/>
        <w:tabs>
          <w:tab w:val="left" w:pos="451"/>
        </w:tabs>
        <w:spacing w:after="413" w:line="360" w:lineRule="auto"/>
        <w:ind w:left="460" w:firstLine="0"/>
        <w:jc w:val="both"/>
        <w:rPr>
          <w:b/>
          <w:bCs/>
          <w:color w:val="000000" w:themeColor="text1"/>
        </w:rPr>
      </w:pPr>
      <w:r w:rsidRPr="004C214E">
        <w:rPr>
          <w:color w:val="000000" w:themeColor="text1"/>
        </w:rPr>
        <w:t xml:space="preserve">XV. </w:t>
      </w:r>
      <w:r w:rsidRPr="004C214E">
        <w:rPr>
          <w:b/>
          <w:bCs/>
          <w:color w:val="000000" w:themeColor="text1"/>
        </w:rPr>
        <w:t>SPOSÓB I TERMIN SKŁADANIA I OTWARCIA OFERT</w:t>
      </w:r>
    </w:p>
    <w:p w14:paraId="6A510911" w14:textId="45C3C57C" w:rsidR="00167759" w:rsidRPr="00FD7F0E" w:rsidRDefault="0028309F" w:rsidP="00167759">
      <w:pPr>
        <w:pStyle w:val="Bodytext20"/>
        <w:numPr>
          <w:ilvl w:val="0"/>
          <w:numId w:val="49"/>
        </w:numPr>
        <w:shd w:val="clear" w:color="auto" w:fill="auto"/>
        <w:tabs>
          <w:tab w:val="left" w:pos="469"/>
        </w:tabs>
        <w:spacing w:after="0" w:line="360" w:lineRule="auto"/>
        <w:jc w:val="both"/>
      </w:pPr>
      <w:r w:rsidRPr="00FD7F0E">
        <w:t xml:space="preserve">Ofertę należy złożyć  </w:t>
      </w:r>
      <w:r w:rsidRPr="00FD7F0E">
        <w:rPr>
          <w:rStyle w:val="Bodytext2Bold"/>
          <w:color w:val="auto"/>
        </w:rPr>
        <w:t xml:space="preserve">do dnia </w:t>
      </w:r>
      <w:r w:rsidR="005B45D3">
        <w:rPr>
          <w:rStyle w:val="Bodytext2Bold"/>
          <w:color w:val="auto"/>
        </w:rPr>
        <w:t>1</w:t>
      </w:r>
      <w:r w:rsidR="00066822">
        <w:rPr>
          <w:b/>
          <w:bCs/>
        </w:rPr>
        <w:t>6</w:t>
      </w:r>
      <w:r w:rsidR="004C214E" w:rsidRPr="00FD7F0E">
        <w:t xml:space="preserve"> </w:t>
      </w:r>
      <w:r w:rsidR="00F22C83">
        <w:t>listopada</w:t>
      </w:r>
      <w:r w:rsidRPr="00FD7F0E">
        <w:rPr>
          <w:rStyle w:val="Bodytext2Bold"/>
          <w:color w:val="auto"/>
        </w:rPr>
        <w:t xml:space="preserve"> </w:t>
      </w:r>
      <w:r w:rsidRPr="00FD7F0E">
        <w:t>202</w:t>
      </w:r>
      <w:r w:rsidR="004C214E" w:rsidRPr="00FD7F0E">
        <w:t>2</w:t>
      </w:r>
      <w:r w:rsidRPr="00FD7F0E">
        <w:t xml:space="preserve"> </w:t>
      </w:r>
      <w:r w:rsidRPr="00FD7F0E">
        <w:rPr>
          <w:rStyle w:val="Bodytext2Bold"/>
          <w:color w:val="auto"/>
        </w:rPr>
        <w:t xml:space="preserve">r. do godziny </w:t>
      </w:r>
      <w:r w:rsidR="00CF7FCF">
        <w:t>10</w:t>
      </w:r>
      <w:r w:rsidRPr="00FD7F0E">
        <w:t>:</w:t>
      </w:r>
      <w:r w:rsidR="00FD7F0E" w:rsidRPr="00FD7F0E">
        <w:t>00</w:t>
      </w:r>
    </w:p>
    <w:p w14:paraId="7AE6FB7F" w14:textId="68260F61" w:rsidR="00167759" w:rsidRPr="00FD7F0E" w:rsidRDefault="0028309F" w:rsidP="00167759">
      <w:pPr>
        <w:pStyle w:val="Bodytext20"/>
        <w:numPr>
          <w:ilvl w:val="0"/>
          <w:numId w:val="49"/>
        </w:numPr>
        <w:shd w:val="clear" w:color="auto" w:fill="auto"/>
        <w:tabs>
          <w:tab w:val="left" w:pos="469"/>
        </w:tabs>
        <w:spacing w:after="0" w:line="360" w:lineRule="auto"/>
        <w:jc w:val="both"/>
      </w:pPr>
      <w:r w:rsidRPr="00FD7F0E">
        <w:t xml:space="preserve">Otwarcie ofert nastąpi w dniu </w:t>
      </w:r>
      <w:r w:rsidR="005B45D3">
        <w:t>1</w:t>
      </w:r>
      <w:r w:rsidR="00066822">
        <w:t>6</w:t>
      </w:r>
      <w:r w:rsidRPr="00FD7F0E">
        <w:t xml:space="preserve"> </w:t>
      </w:r>
      <w:r w:rsidR="00F22C83">
        <w:t>listopada</w:t>
      </w:r>
      <w:r w:rsidRPr="00FD7F0E">
        <w:t xml:space="preserve"> </w:t>
      </w:r>
      <w:r w:rsidRPr="00FD7F0E">
        <w:rPr>
          <w:rStyle w:val="Bodytext2Bold"/>
          <w:color w:val="auto"/>
        </w:rPr>
        <w:t xml:space="preserve"> </w:t>
      </w:r>
      <w:r w:rsidRPr="00FD7F0E">
        <w:t>202</w:t>
      </w:r>
      <w:r w:rsidR="004C214E" w:rsidRPr="00FD7F0E">
        <w:t>2</w:t>
      </w:r>
      <w:r w:rsidRPr="00FD7F0E">
        <w:t xml:space="preserve"> </w:t>
      </w:r>
      <w:r w:rsidRPr="00FD7F0E">
        <w:rPr>
          <w:rStyle w:val="Bodytext2Bold"/>
          <w:color w:val="auto"/>
        </w:rPr>
        <w:t xml:space="preserve">r. o godzinie </w:t>
      </w:r>
      <w:r w:rsidRPr="00FD7F0E">
        <w:t>1</w:t>
      </w:r>
      <w:r w:rsidR="00CF7FCF">
        <w:t>1</w:t>
      </w:r>
      <w:r w:rsidRPr="00FD7F0E">
        <w:t>:00</w:t>
      </w:r>
    </w:p>
    <w:p w14:paraId="775E344E" w14:textId="77777777" w:rsidR="00167759" w:rsidRDefault="0028309F" w:rsidP="00167759">
      <w:pPr>
        <w:pStyle w:val="Bodytext20"/>
        <w:numPr>
          <w:ilvl w:val="0"/>
          <w:numId w:val="49"/>
        </w:numPr>
        <w:shd w:val="clear" w:color="auto" w:fill="auto"/>
        <w:tabs>
          <w:tab w:val="left" w:pos="469"/>
        </w:tabs>
        <w:spacing w:after="0" w:line="360" w:lineRule="auto"/>
        <w:jc w:val="both"/>
        <w:rPr>
          <w:color w:val="FF0000"/>
        </w:rPr>
      </w:pPr>
      <w:r w:rsidRPr="004C214E">
        <w:t>Najpóźniej przed otwarciem ofert, udostępnia się na stronie internetowej prowadzonego postępowania informację o kwocie, jaką zamierza się przeznaczyć na sfinansowanie zamówienia.</w:t>
      </w:r>
    </w:p>
    <w:p w14:paraId="2A5A54BB" w14:textId="12E6F8E0" w:rsidR="00167759" w:rsidRDefault="0095084E" w:rsidP="00167759">
      <w:pPr>
        <w:pStyle w:val="Bodytext20"/>
        <w:numPr>
          <w:ilvl w:val="0"/>
          <w:numId w:val="49"/>
        </w:numPr>
        <w:shd w:val="clear" w:color="auto" w:fill="auto"/>
        <w:tabs>
          <w:tab w:val="left" w:pos="469"/>
        </w:tabs>
        <w:spacing w:after="0" w:line="360" w:lineRule="auto"/>
        <w:jc w:val="both"/>
        <w:rPr>
          <w:color w:val="FF0000"/>
        </w:rPr>
      </w:pPr>
      <w:r w:rsidRPr="004C214E">
        <w:t xml:space="preserve">W przypadku awarii systemu teleinformatycznego, powodującej brak możliwości otwarcia ofert w </w:t>
      </w:r>
      <w:r w:rsidRPr="004C214E">
        <w:lastRenderedPageBreak/>
        <w:t xml:space="preserve">wyznaczonym terminie, otwarcie ofert nastąpi niezwłocznie po usunięciu awarii. Zamawiający poinformuje o zmianie terminu otwarcia ofert na stronie internetowej: </w:t>
      </w:r>
      <w:hyperlink r:id="rId23" w:history="1">
        <w:r w:rsidR="00167759" w:rsidRPr="004C35C3">
          <w:rPr>
            <w:rStyle w:val="Hipercze"/>
          </w:rPr>
          <w:t>https://bip.pacyna.mazowsze.pl/przetargi/index/id/1</w:t>
        </w:r>
      </w:hyperlink>
    </w:p>
    <w:p w14:paraId="72FA1167" w14:textId="4278AB8F" w:rsidR="0028309F" w:rsidRPr="00167759" w:rsidRDefault="0028309F" w:rsidP="00167759">
      <w:pPr>
        <w:pStyle w:val="Bodytext20"/>
        <w:numPr>
          <w:ilvl w:val="0"/>
          <w:numId w:val="49"/>
        </w:numPr>
        <w:shd w:val="clear" w:color="auto" w:fill="auto"/>
        <w:tabs>
          <w:tab w:val="left" w:pos="469"/>
        </w:tabs>
        <w:spacing w:after="0" w:line="360" w:lineRule="auto"/>
        <w:jc w:val="both"/>
        <w:rPr>
          <w:color w:val="FF0000"/>
        </w:rPr>
      </w:pPr>
      <w:r w:rsidRPr="004C214E">
        <w:t>Niezwłocznie po otwarciu ofert, udostępnia się na stronie internetowej prowadzonego postępowania informacje o:</w:t>
      </w:r>
    </w:p>
    <w:p w14:paraId="7E7A8DC8" w14:textId="77777777" w:rsidR="0028309F" w:rsidRPr="004C214E" w:rsidRDefault="0028309F" w:rsidP="004C214E">
      <w:pPr>
        <w:pStyle w:val="Bodytext20"/>
        <w:numPr>
          <w:ilvl w:val="0"/>
          <w:numId w:val="23"/>
        </w:numPr>
        <w:shd w:val="clear" w:color="auto" w:fill="auto"/>
        <w:tabs>
          <w:tab w:val="left" w:pos="869"/>
        </w:tabs>
        <w:spacing w:after="0" w:line="360" w:lineRule="auto"/>
        <w:ind w:left="860" w:hanging="380"/>
        <w:jc w:val="both"/>
      </w:pPr>
      <w:r w:rsidRPr="004C214E">
        <w:t>nazwach albo imionach i nazwiskach oraz siedzibach lub miejscach prowadzonej działalności gospodarczej albo miejscach zamieszkania wykonawców, których oferty zostały otwarte;</w:t>
      </w:r>
    </w:p>
    <w:p w14:paraId="382A9DBF" w14:textId="1B97A42B" w:rsidR="00666015" w:rsidRPr="004C214E" w:rsidRDefault="0028309F" w:rsidP="004C214E">
      <w:pPr>
        <w:pStyle w:val="Bodytext20"/>
        <w:numPr>
          <w:ilvl w:val="0"/>
          <w:numId w:val="23"/>
        </w:numPr>
        <w:shd w:val="clear" w:color="auto" w:fill="auto"/>
        <w:tabs>
          <w:tab w:val="left" w:pos="869"/>
        </w:tabs>
        <w:spacing w:after="304" w:line="360" w:lineRule="auto"/>
        <w:ind w:left="460" w:firstLine="0"/>
        <w:jc w:val="both"/>
      </w:pPr>
      <w:r w:rsidRPr="004C214E">
        <w:t>cenach zawartych w ofertach.</w:t>
      </w:r>
    </w:p>
    <w:p w14:paraId="1D0DF386" w14:textId="77777777" w:rsidR="00167759" w:rsidRDefault="00666015" w:rsidP="00167759">
      <w:pPr>
        <w:pStyle w:val="Bodytext30"/>
        <w:numPr>
          <w:ilvl w:val="0"/>
          <w:numId w:val="39"/>
        </w:numPr>
        <w:shd w:val="clear" w:color="auto" w:fill="auto"/>
        <w:tabs>
          <w:tab w:val="left" w:pos="550"/>
        </w:tabs>
        <w:spacing w:before="0" w:after="0" w:line="360" w:lineRule="auto"/>
        <w:jc w:val="both"/>
      </w:pPr>
      <w:r w:rsidRPr="00CF318C">
        <w:t>OPIS KRYTERIÓW OCENY OFERT, WRAZ Z PODANIEM WAG TYCH KRYTERIÓW I SPOSOBU OCENY OFERT</w:t>
      </w:r>
    </w:p>
    <w:p w14:paraId="597F1C8B" w14:textId="68E78AD1" w:rsidR="00AE4F28" w:rsidRDefault="00666015" w:rsidP="00167759">
      <w:pPr>
        <w:pStyle w:val="Bodytext30"/>
        <w:numPr>
          <w:ilvl w:val="1"/>
          <w:numId w:val="39"/>
        </w:numPr>
        <w:shd w:val="clear" w:color="auto" w:fill="auto"/>
        <w:tabs>
          <w:tab w:val="left" w:pos="550"/>
        </w:tabs>
        <w:spacing w:before="0" w:after="0" w:line="360" w:lineRule="auto"/>
        <w:ind w:left="851"/>
        <w:jc w:val="both"/>
        <w:rPr>
          <w:b w:val="0"/>
        </w:rPr>
      </w:pPr>
      <w:r w:rsidRPr="00167759">
        <w:rPr>
          <w:b w:val="0"/>
        </w:rPr>
        <w:t>Przy wyborze najkorzystniejszej oferty Zamawiający będzie się kierował następującymi kryteriami oceny ofert:</w:t>
      </w:r>
      <w:r w:rsidR="00167759" w:rsidRPr="00167759">
        <w:rPr>
          <w:b w:val="0"/>
        </w:rPr>
        <w:t xml:space="preserve"> </w:t>
      </w:r>
      <w:r w:rsidRPr="00167759">
        <w:rPr>
          <w:rStyle w:val="FootnoteBold"/>
          <w:b/>
          <w:color w:val="auto"/>
        </w:rPr>
        <w:t xml:space="preserve">Cena (C) </w:t>
      </w:r>
      <w:r w:rsidR="00167759" w:rsidRPr="00167759">
        <w:rPr>
          <w:b w:val="0"/>
        </w:rPr>
        <w:t>- waga kryterium 100</w:t>
      </w:r>
      <w:r w:rsidRPr="00167759">
        <w:rPr>
          <w:b w:val="0"/>
        </w:rPr>
        <w:t>%;</w:t>
      </w:r>
      <w:r w:rsidR="00167759" w:rsidRPr="00167759">
        <w:rPr>
          <w:b w:val="0"/>
        </w:rPr>
        <w:br/>
        <w:t>Zamawiający wymaga</w:t>
      </w:r>
      <w:r w:rsidR="00F84DCF">
        <w:rPr>
          <w:b w:val="0"/>
        </w:rPr>
        <w:t xml:space="preserve"> następującego</w:t>
      </w:r>
      <w:r w:rsidR="00AE4F28">
        <w:rPr>
          <w:b w:val="0"/>
        </w:rPr>
        <w:t xml:space="preserve"> okres</w:t>
      </w:r>
      <w:r w:rsidR="00F84DCF">
        <w:rPr>
          <w:b w:val="0"/>
        </w:rPr>
        <w:t>u</w:t>
      </w:r>
      <w:r w:rsidR="00AE4F28">
        <w:rPr>
          <w:b w:val="0"/>
        </w:rPr>
        <w:t xml:space="preserve"> gwarancji:</w:t>
      </w:r>
    </w:p>
    <w:p w14:paraId="4C9D7922" w14:textId="698B8F1A" w:rsidR="004B021B" w:rsidRPr="00422AFF" w:rsidRDefault="00167759" w:rsidP="00F84DCF">
      <w:pPr>
        <w:pStyle w:val="Bodytext30"/>
        <w:numPr>
          <w:ilvl w:val="2"/>
          <w:numId w:val="39"/>
        </w:numPr>
        <w:shd w:val="clear" w:color="auto" w:fill="auto"/>
        <w:tabs>
          <w:tab w:val="left" w:pos="550"/>
        </w:tabs>
        <w:spacing w:before="0" w:after="0" w:line="360" w:lineRule="auto"/>
        <w:ind w:left="1560"/>
        <w:jc w:val="both"/>
        <w:rPr>
          <w:b w:val="0"/>
        </w:rPr>
      </w:pPr>
      <w:bookmarkStart w:id="18" w:name="_Hlk115210951"/>
      <w:r w:rsidRPr="00167759">
        <w:rPr>
          <w:b w:val="0"/>
        </w:rPr>
        <w:t>36</w:t>
      </w:r>
      <w:r w:rsidR="00666015" w:rsidRPr="00167759">
        <w:rPr>
          <w:b w:val="0"/>
        </w:rPr>
        <w:t xml:space="preserve"> miesięcznego okresu gwarancji i rękojmi</w:t>
      </w:r>
      <w:r w:rsidR="00F84DCF">
        <w:rPr>
          <w:b w:val="0"/>
        </w:rPr>
        <w:t>.</w:t>
      </w:r>
    </w:p>
    <w:bookmarkEnd w:id="18"/>
    <w:p w14:paraId="5678E0B4" w14:textId="1632785A" w:rsidR="00167759" w:rsidRPr="00167759" w:rsidRDefault="00666015" w:rsidP="00496163">
      <w:pPr>
        <w:pStyle w:val="Bodytext30"/>
        <w:numPr>
          <w:ilvl w:val="1"/>
          <w:numId w:val="39"/>
        </w:numPr>
        <w:shd w:val="clear" w:color="auto" w:fill="auto"/>
        <w:tabs>
          <w:tab w:val="left" w:pos="550"/>
        </w:tabs>
        <w:spacing w:before="0" w:after="0" w:line="360" w:lineRule="auto"/>
        <w:ind w:left="851"/>
        <w:jc w:val="both"/>
        <w:rPr>
          <w:b w:val="0"/>
        </w:rPr>
      </w:pPr>
      <w:r w:rsidRPr="00167759">
        <w:rPr>
          <w:b w:val="0"/>
        </w:rPr>
        <w:t>Oferty zawierające okres gw</w:t>
      </w:r>
      <w:r w:rsidR="00AC536E">
        <w:rPr>
          <w:b w:val="0"/>
        </w:rPr>
        <w:t xml:space="preserve">arancji i rękojmi krótszy niż </w:t>
      </w:r>
      <w:r w:rsidR="00422AFF">
        <w:rPr>
          <w:b w:val="0"/>
        </w:rPr>
        <w:t>wskazane w punkcie 1</w:t>
      </w:r>
      <w:r w:rsidRPr="00167759">
        <w:rPr>
          <w:b w:val="0"/>
        </w:rPr>
        <w:t xml:space="preserve"> zostaną odrzucone, gdyż ich treść nie będzie odpowiadała treści SWZ.</w:t>
      </w:r>
    </w:p>
    <w:p w14:paraId="308DFC94" w14:textId="77777777" w:rsidR="00167759" w:rsidRPr="00167759" w:rsidRDefault="00666015" w:rsidP="00167759">
      <w:pPr>
        <w:pStyle w:val="Bodytext30"/>
        <w:numPr>
          <w:ilvl w:val="1"/>
          <w:numId w:val="39"/>
        </w:numPr>
        <w:shd w:val="clear" w:color="auto" w:fill="auto"/>
        <w:tabs>
          <w:tab w:val="left" w:pos="550"/>
        </w:tabs>
        <w:spacing w:before="0" w:after="0" w:line="360" w:lineRule="auto"/>
        <w:ind w:left="851"/>
        <w:jc w:val="both"/>
        <w:rPr>
          <w:b w:val="0"/>
        </w:rPr>
      </w:pPr>
      <w:r w:rsidRPr="00167759">
        <w:rPr>
          <w:b w:val="0"/>
        </w:rPr>
        <w:t>W toku badania i oceny ofert Zamawiający może żądać od Wykonawcy wyjaśnień dotyczących treści złożonej oferty, w tym zaoferowanej ceny.</w:t>
      </w:r>
    </w:p>
    <w:p w14:paraId="22A568C7" w14:textId="521F9374" w:rsidR="00666015" w:rsidRPr="00CF318C" w:rsidRDefault="00666015" w:rsidP="00167759">
      <w:pPr>
        <w:pStyle w:val="Bodytext30"/>
        <w:numPr>
          <w:ilvl w:val="1"/>
          <w:numId w:val="39"/>
        </w:numPr>
        <w:shd w:val="clear" w:color="auto" w:fill="auto"/>
        <w:tabs>
          <w:tab w:val="left" w:pos="550"/>
        </w:tabs>
        <w:spacing w:before="0" w:after="0" w:line="360" w:lineRule="auto"/>
        <w:ind w:left="851"/>
        <w:jc w:val="both"/>
      </w:pPr>
      <w:r w:rsidRPr="00167759">
        <w:rPr>
          <w:b w:val="0"/>
        </w:rPr>
        <w:t>Zamawiający udzieli zamówienia Wykonawcy, którego oferta zostanie uznana za najkorzystniejszą.</w:t>
      </w:r>
      <w:r w:rsidR="00167759">
        <w:br/>
      </w:r>
    </w:p>
    <w:p w14:paraId="5CB68814" w14:textId="77777777" w:rsidR="00666015" w:rsidRPr="00CF318C" w:rsidRDefault="00666015" w:rsidP="0002642C">
      <w:pPr>
        <w:pStyle w:val="Heading30"/>
        <w:keepNext/>
        <w:keepLines/>
        <w:numPr>
          <w:ilvl w:val="0"/>
          <w:numId w:val="29"/>
        </w:numPr>
        <w:shd w:val="clear" w:color="auto" w:fill="auto"/>
        <w:tabs>
          <w:tab w:val="left" w:pos="442"/>
        </w:tabs>
        <w:spacing w:before="0" w:after="304" w:line="360" w:lineRule="auto"/>
        <w:jc w:val="both"/>
      </w:pPr>
      <w:r w:rsidRPr="00CF318C">
        <w:t>INFORMACJE O FORMALNOŚCIACH, JAKIE POWINNY BYĆ DOPEŁNIONE PO WYBORZE OFERTY W CELU ZAWARCIA UMOWY W SPRAWIE ZAMÓWIENIA PUBLICZNEGO</w:t>
      </w:r>
    </w:p>
    <w:p w14:paraId="7C3E669E"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Zamawiający zawiera umowę w sprawie zamówienia publicznego w terminie nie krótszym niż 5 dni od dnia przesłania zawiadomienia o wyborze najkorzystniejszej oferty.</w:t>
      </w:r>
    </w:p>
    <w:p w14:paraId="467DE48D"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Zamawiający może zawrzeć umowę w sprawie zamówienia publicznego przed upływem terminu, o którym mowa w ust. 1, jeżeli w postępowaniu o udzielenie zamówienia prowadzonym w trybie podstawowym złożono tylko jedną ofertę.</w:t>
      </w:r>
    </w:p>
    <w:p w14:paraId="0D2673E3"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rsidRPr="00CF318C">
        <w:t>VIII</w:t>
      </w:r>
      <w:r w:rsidRPr="00CF318C">
        <w:t xml:space="preserve"> SWZ.</w:t>
      </w:r>
    </w:p>
    <w:p w14:paraId="3F2EC09D"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08E7C9A0" w:rsidR="00666015" w:rsidRPr="00CF318C" w:rsidRDefault="00666015" w:rsidP="00A8375F">
      <w:pPr>
        <w:pStyle w:val="Bodytext20"/>
        <w:numPr>
          <w:ilvl w:val="1"/>
          <w:numId w:val="29"/>
        </w:numPr>
        <w:shd w:val="clear" w:color="auto" w:fill="auto"/>
        <w:tabs>
          <w:tab w:val="left" w:pos="441"/>
        </w:tabs>
        <w:spacing w:after="0" w:line="360" w:lineRule="auto"/>
        <w:jc w:val="both"/>
      </w:pPr>
      <w:r w:rsidRPr="00CF318C">
        <w:t xml:space="preserve">Wykonawca będzie zobowiązany do podpisania umowy w miejscu i terminie wskazanym </w:t>
      </w:r>
      <w:r w:rsidRPr="00CF318C">
        <w:lastRenderedPageBreak/>
        <w:t>przez Zamawiającego.</w:t>
      </w:r>
    </w:p>
    <w:p w14:paraId="1D6A715D" w14:textId="07715855" w:rsidR="00666015" w:rsidRPr="00CF318C" w:rsidRDefault="00666015" w:rsidP="00AD72DF">
      <w:pPr>
        <w:pStyle w:val="Heading30"/>
        <w:keepNext/>
        <w:keepLines/>
        <w:numPr>
          <w:ilvl w:val="0"/>
          <w:numId w:val="29"/>
        </w:numPr>
        <w:shd w:val="clear" w:color="auto" w:fill="auto"/>
        <w:tabs>
          <w:tab w:val="left" w:pos="495"/>
        </w:tabs>
        <w:spacing w:before="0" w:line="360" w:lineRule="auto"/>
        <w:jc w:val="both"/>
      </w:pPr>
      <w:r w:rsidRPr="00CF318C">
        <w:t>WYMAGANIA DOTYCZĄCE ZABEZPIECZENIA NALEŻYTEGO WYKONANIA UMOWY</w:t>
      </w:r>
    </w:p>
    <w:p w14:paraId="556EF3E4" w14:textId="65AE2FFF" w:rsidR="00036C99" w:rsidRPr="00CF318C" w:rsidRDefault="00036C99" w:rsidP="00AD72DF">
      <w:pPr>
        <w:pStyle w:val="Footnote0"/>
        <w:shd w:val="clear" w:color="auto" w:fill="auto"/>
        <w:spacing w:line="360" w:lineRule="auto"/>
        <w:ind w:left="480" w:firstLine="0"/>
      </w:pPr>
      <w:r w:rsidRPr="00CF318C">
        <w:t>Zamawiający nie wymaga zabezpieczenia</w:t>
      </w:r>
      <w:r w:rsidR="00D22201">
        <w:t xml:space="preserve"> należytego wykonania umowy.</w:t>
      </w:r>
    </w:p>
    <w:p w14:paraId="092AF67A" w14:textId="335D1A40" w:rsidR="0028309F" w:rsidRPr="007854CB" w:rsidRDefault="0028309F" w:rsidP="00AD72DF">
      <w:pPr>
        <w:pStyle w:val="Bodytext20"/>
        <w:shd w:val="clear" w:color="auto" w:fill="auto"/>
        <w:tabs>
          <w:tab w:val="left" w:pos="749"/>
        </w:tabs>
        <w:spacing w:after="0" w:line="360" w:lineRule="auto"/>
        <w:ind w:firstLine="0"/>
        <w:jc w:val="both"/>
      </w:pPr>
    </w:p>
    <w:p w14:paraId="503E5C0B" w14:textId="77777777" w:rsidR="0028309F" w:rsidRPr="00CF318C" w:rsidRDefault="0028309F" w:rsidP="00AD72DF">
      <w:pPr>
        <w:pStyle w:val="Heading30"/>
        <w:keepNext/>
        <w:keepLines/>
        <w:numPr>
          <w:ilvl w:val="0"/>
          <w:numId w:val="29"/>
        </w:numPr>
        <w:shd w:val="clear" w:color="auto" w:fill="auto"/>
        <w:tabs>
          <w:tab w:val="left" w:pos="553"/>
        </w:tabs>
        <w:spacing w:before="0" w:line="360" w:lineRule="auto"/>
        <w:jc w:val="both"/>
      </w:pPr>
      <w:r w:rsidRPr="00CF318C">
        <w:t>INFORMACJE O TREŚCI ZAWIERANEJ UMOWY ORAZ MOŻLIWOŚCI JEJ ZMIANY</w:t>
      </w:r>
    </w:p>
    <w:p w14:paraId="673E8DD2" w14:textId="77777777" w:rsidR="00E927AE" w:rsidRPr="00CF318C" w:rsidRDefault="0028309F" w:rsidP="00AD72DF">
      <w:pPr>
        <w:pStyle w:val="Bodytext20"/>
        <w:numPr>
          <w:ilvl w:val="1"/>
          <w:numId w:val="29"/>
        </w:numPr>
        <w:shd w:val="clear" w:color="auto" w:fill="auto"/>
        <w:tabs>
          <w:tab w:val="left" w:pos="294"/>
        </w:tabs>
        <w:spacing w:after="0" w:line="360" w:lineRule="auto"/>
        <w:jc w:val="both"/>
      </w:pPr>
      <w:r w:rsidRPr="00CF318C">
        <w:t xml:space="preserve">Wybrany Wykonawca jest zobowiązany do zawarcia umowy w sprawie zamówienia publicznego na warunkach określonych w projektowanych postanowieniach Umowy, stanowiącym </w:t>
      </w:r>
      <w:r w:rsidRPr="00CF318C">
        <w:rPr>
          <w:rStyle w:val="Bodytext2Bold"/>
          <w:color w:val="auto"/>
        </w:rPr>
        <w:t xml:space="preserve">załącznik nr </w:t>
      </w:r>
      <w:r w:rsidR="009A50A2" w:rsidRPr="00CF318C">
        <w:rPr>
          <w:rStyle w:val="Bodytext2Bold"/>
          <w:color w:val="auto"/>
        </w:rPr>
        <w:t>1</w:t>
      </w:r>
      <w:r w:rsidRPr="00CF318C">
        <w:rPr>
          <w:rStyle w:val="Bodytext2Bold"/>
          <w:color w:val="auto"/>
        </w:rPr>
        <w:t xml:space="preserve"> do SWZ.</w:t>
      </w:r>
    </w:p>
    <w:p w14:paraId="404104A5" w14:textId="77777777" w:rsidR="00E927AE" w:rsidRPr="00CF318C" w:rsidRDefault="0028309F" w:rsidP="00E927AE">
      <w:pPr>
        <w:pStyle w:val="Bodytext20"/>
        <w:numPr>
          <w:ilvl w:val="1"/>
          <w:numId w:val="29"/>
        </w:numPr>
        <w:shd w:val="clear" w:color="auto" w:fill="auto"/>
        <w:tabs>
          <w:tab w:val="left" w:pos="294"/>
        </w:tabs>
        <w:spacing w:after="0" w:line="360" w:lineRule="auto"/>
        <w:jc w:val="both"/>
      </w:pPr>
      <w:r w:rsidRPr="00CF318C">
        <w:t>Zakres świadczenia Wykonawcy wynikający z umowy jest tożsamy z jego zobowiązaniem zawartym w ofercie.</w:t>
      </w:r>
    </w:p>
    <w:p w14:paraId="13A1C2AC" w14:textId="2F410B07" w:rsidR="0028309F" w:rsidRPr="00CF318C" w:rsidRDefault="0028309F" w:rsidP="00E927AE">
      <w:pPr>
        <w:pStyle w:val="Bodytext20"/>
        <w:numPr>
          <w:ilvl w:val="1"/>
          <w:numId w:val="29"/>
        </w:numPr>
        <w:shd w:val="clear" w:color="auto" w:fill="auto"/>
        <w:tabs>
          <w:tab w:val="left" w:pos="294"/>
        </w:tabs>
        <w:spacing w:after="0" w:line="360" w:lineRule="auto"/>
        <w:jc w:val="both"/>
      </w:pPr>
      <w:r w:rsidRPr="00CF318C">
        <w:t xml:space="preserve">Zamawiający przewiduje możliwość zmiany zawartej umowy w stosunku do treści wybranej oferty w zakresie uregulowanym w art. 454-455 </w:t>
      </w:r>
      <w:proofErr w:type="spellStart"/>
      <w:r w:rsidR="00D22201">
        <w:t>P.</w:t>
      </w:r>
      <w:r w:rsidRPr="00CF318C">
        <w:t>z</w:t>
      </w:r>
      <w:r w:rsidR="00D22201">
        <w:t>.</w:t>
      </w:r>
      <w:r w:rsidRPr="00CF318C">
        <w:t>p</w:t>
      </w:r>
      <w:proofErr w:type="spellEnd"/>
      <w:r w:rsidR="00D22201">
        <w:t>.</w:t>
      </w:r>
      <w:r w:rsidRPr="00CF318C">
        <w:t xml:space="preserve"> oraz wskazanym  projektowanych postanowieniach Umowy, stanowiącym </w:t>
      </w:r>
      <w:r w:rsidRPr="00CF318C">
        <w:rPr>
          <w:rStyle w:val="Bodytext2Bold"/>
          <w:color w:val="auto"/>
        </w:rPr>
        <w:t xml:space="preserve">załącznik nr </w:t>
      </w:r>
      <w:r w:rsidR="009A50A2" w:rsidRPr="00CF318C">
        <w:rPr>
          <w:rStyle w:val="Bodytext2Bold"/>
          <w:color w:val="auto"/>
        </w:rPr>
        <w:t>1</w:t>
      </w:r>
      <w:r w:rsidRPr="00CF318C">
        <w:rPr>
          <w:rStyle w:val="Bodytext2Bold"/>
          <w:color w:val="auto"/>
        </w:rPr>
        <w:t xml:space="preserve"> do SWZ.</w:t>
      </w:r>
    </w:p>
    <w:p w14:paraId="585EFFA5" w14:textId="4EA00F9D" w:rsidR="0028309F" w:rsidRPr="00CF318C" w:rsidRDefault="0028309F" w:rsidP="00CE16A8">
      <w:pPr>
        <w:pStyle w:val="Bodytext20"/>
        <w:shd w:val="clear" w:color="auto" w:fill="auto"/>
        <w:tabs>
          <w:tab w:val="left" w:pos="749"/>
        </w:tabs>
        <w:spacing w:after="413" w:line="360" w:lineRule="auto"/>
        <w:ind w:left="460" w:firstLine="0"/>
        <w:jc w:val="both"/>
      </w:pPr>
      <w:r w:rsidRPr="00CF318C">
        <w:t>Zmiana umowy wymaga dla swej ważności, pod rygorem nieważności, zachowania formy pisemnej.</w:t>
      </w:r>
    </w:p>
    <w:p w14:paraId="4F823821" w14:textId="77777777" w:rsidR="0028309F" w:rsidRPr="00CF318C" w:rsidRDefault="0028309F" w:rsidP="0002642C">
      <w:pPr>
        <w:pStyle w:val="Heading30"/>
        <w:keepNext/>
        <w:keepLines/>
        <w:numPr>
          <w:ilvl w:val="0"/>
          <w:numId w:val="29"/>
        </w:numPr>
        <w:shd w:val="clear" w:color="auto" w:fill="auto"/>
        <w:tabs>
          <w:tab w:val="left" w:pos="606"/>
        </w:tabs>
        <w:spacing w:before="0" w:after="289" w:line="360" w:lineRule="auto"/>
        <w:jc w:val="both"/>
      </w:pPr>
      <w:r w:rsidRPr="00CF318C">
        <w:t>POUCZENIE O ŚRODKACH OCHRONY PRAWNEJ PRZYSŁUGUJĄCYCH WYKONAWCY</w:t>
      </w:r>
    </w:p>
    <w:p w14:paraId="51B02600" w14:textId="4C766832"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00D22201">
        <w:t>P</w:t>
      </w:r>
      <w:r w:rsidRPr="00CF318C">
        <w:t>zp</w:t>
      </w:r>
      <w:proofErr w:type="spellEnd"/>
      <w:r w:rsidRPr="00CF318C">
        <w:t>.</w:t>
      </w:r>
    </w:p>
    <w:p w14:paraId="6DAEA9EF" w14:textId="21E2EDDF"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D22201">
        <w:t>P</w:t>
      </w:r>
      <w:r w:rsidRPr="00CF318C">
        <w:t>zp</w:t>
      </w:r>
      <w:proofErr w:type="spellEnd"/>
      <w:r w:rsidR="00D22201">
        <w:t>.</w:t>
      </w:r>
      <w:r w:rsidRPr="00CF318C">
        <w:t xml:space="preserve"> oraz Rzecznikowi Małych i Średnich Przedsiębiorców.</w:t>
      </w:r>
    </w:p>
    <w:p w14:paraId="60BA3128" w14:textId="77777777"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Odwołanie przysługuje na:</w:t>
      </w:r>
    </w:p>
    <w:p w14:paraId="61FCA4C5" w14:textId="77777777" w:rsidR="0028309F" w:rsidRPr="00CF318C" w:rsidRDefault="0028309F" w:rsidP="0002642C">
      <w:pPr>
        <w:pStyle w:val="Bodytext20"/>
        <w:numPr>
          <w:ilvl w:val="0"/>
          <w:numId w:val="27"/>
        </w:numPr>
        <w:shd w:val="clear" w:color="auto" w:fill="auto"/>
        <w:tabs>
          <w:tab w:val="left" w:pos="880"/>
        </w:tabs>
        <w:spacing w:after="0" w:line="360" w:lineRule="auto"/>
        <w:ind w:left="960" w:hanging="500"/>
        <w:jc w:val="left"/>
      </w:pPr>
      <w:r w:rsidRPr="00CF318C">
        <w:t>niezgodną z przepisami ustawy czynność Zamawiającego, podjętą w postępowaniu o udzielenie zamówienia, w tym na projektowane postanowienie umowy;</w:t>
      </w:r>
    </w:p>
    <w:p w14:paraId="344A0038" w14:textId="77777777" w:rsidR="0028309F" w:rsidRPr="00CF318C" w:rsidRDefault="0028309F" w:rsidP="0002642C">
      <w:pPr>
        <w:pStyle w:val="Bodytext20"/>
        <w:numPr>
          <w:ilvl w:val="0"/>
          <w:numId w:val="27"/>
        </w:numPr>
        <w:shd w:val="clear" w:color="auto" w:fill="auto"/>
        <w:tabs>
          <w:tab w:val="left" w:pos="880"/>
        </w:tabs>
        <w:spacing w:after="0" w:line="360" w:lineRule="auto"/>
        <w:ind w:left="960" w:hanging="500"/>
        <w:jc w:val="left"/>
      </w:pPr>
      <w:r w:rsidRPr="00CF318C">
        <w:t>zaniechanie czynności w postępowaniu o udzielenie zamówienia, do której zamawiający był obowiązany na podstawie ustawy;</w:t>
      </w:r>
    </w:p>
    <w:p w14:paraId="15F73857" w14:textId="7EE21E6A" w:rsidR="0028309F" w:rsidRPr="00CF318C" w:rsidRDefault="0028309F" w:rsidP="0002642C">
      <w:pPr>
        <w:pStyle w:val="Bodytext20"/>
        <w:numPr>
          <w:ilvl w:val="0"/>
          <w:numId w:val="26"/>
        </w:numPr>
        <w:shd w:val="clear" w:color="auto" w:fill="auto"/>
        <w:tabs>
          <w:tab w:val="left" w:pos="461"/>
        </w:tabs>
        <w:spacing w:after="0" w:line="360" w:lineRule="auto"/>
        <w:ind w:left="480" w:hanging="480"/>
        <w:jc w:val="both"/>
      </w:pPr>
      <w:r w:rsidRPr="00CF318C">
        <w:t>Odwołanie wnosi się do Prezesa Izby. Odwołujący przekazuje kopię odwołania zamawiającemu przed upływem terminu do wniesienia odwołania w taki sposób, aby mógł on zapoznać się z jego treścią przed upływem tego terminu. Odwołanie wobec treści ogłoszenia lub treści SWZ wnosi się w terminie 5 dni od dnia zamieszczenia ogłoszenia w Biuletynie Zamówień Publicznych lub treści SWZ na stronie internetowej.</w:t>
      </w:r>
    </w:p>
    <w:p w14:paraId="48392CD5" w14:textId="77777777" w:rsidR="0028309F" w:rsidRPr="00CF318C" w:rsidRDefault="0028309F" w:rsidP="0002642C">
      <w:pPr>
        <w:pStyle w:val="Bodytext20"/>
        <w:numPr>
          <w:ilvl w:val="0"/>
          <w:numId w:val="26"/>
        </w:numPr>
        <w:shd w:val="clear" w:color="auto" w:fill="auto"/>
        <w:tabs>
          <w:tab w:val="left" w:pos="461"/>
        </w:tabs>
        <w:spacing w:after="0" w:line="360" w:lineRule="auto"/>
        <w:ind w:left="480" w:hanging="480"/>
        <w:jc w:val="both"/>
      </w:pPr>
      <w:r w:rsidRPr="00CF318C">
        <w:t>Odwołanie wnosi się w terminie:</w:t>
      </w:r>
    </w:p>
    <w:p w14:paraId="5479CF4E" w14:textId="77777777" w:rsidR="0028309F" w:rsidRPr="00CF318C" w:rsidRDefault="0028309F" w:rsidP="0002642C">
      <w:pPr>
        <w:pStyle w:val="Bodytext20"/>
        <w:numPr>
          <w:ilvl w:val="0"/>
          <w:numId w:val="28"/>
        </w:numPr>
        <w:shd w:val="clear" w:color="auto" w:fill="auto"/>
        <w:tabs>
          <w:tab w:val="left" w:pos="742"/>
        </w:tabs>
        <w:spacing w:after="0" w:line="360" w:lineRule="auto"/>
        <w:ind w:left="740" w:hanging="420"/>
        <w:jc w:val="both"/>
      </w:pPr>
      <w:r w:rsidRPr="00CF318C">
        <w:t>5 dni od dnia przekazania informacji o czynności zamawiającego stanowiącej podstawę jego wniesienia, jeżeli informacja została przekazana przy użyciu środków komunikacji elektronicznej,</w:t>
      </w:r>
    </w:p>
    <w:p w14:paraId="6012BAB3" w14:textId="77777777" w:rsidR="0028309F" w:rsidRPr="00CF318C" w:rsidRDefault="0028309F" w:rsidP="0002642C">
      <w:pPr>
        <w:pStyle w:val="Bodytext20"/>
        <w:numPr>
          <w:ilvl w:val="0"/>
          <w:numId w:val="28"/>
        </w:numPr>
        <w:shd w:val="clear" w:color="auto" w:fill="auto"/>
        <w:tabs>
          <w:tab w:val="left" w:pos="742"/>
        </w:tabs>
        <w:spacing w:after="0" w:line="360" w:lineRule="auto"/>
        <w:ind w:left="740" w:hanging="420"/>
        <w:jc w:val="both"/>
      </w:pPr>
      <w:r w:rsidRPr="00CF318C">
        <w:t>10 dni od dnia przekazania informacji o czynności zamawiającego stanowiącej podstawę jego wniesienia, jeżeli informacja została przekazana w sposób inny niż określony w pkt 1).</w:t>
      </w:r>
    </w:p>
    <w:p w14:paraId="5DA356C5"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lastRenderedPageBreak/>
        <w:t>Odwołanie w przypadkach innych niż określone w pkt 5 i 6 wnosi się w terminie 5 dni od dnia, w którym powzięto lub przy zachowaniu należytej staranności można było powziąć wiadomość o okolicznościach stanowiących podstawę jego wniesienia</w:t>
      </w:r>
    </w:p>
    <w:p w14:paraId="03BDDF7D"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 xml:space="preserve">Na orzeczenie Izby oraz postanowienie Prezesa Izby, o którym mowa w art. 519 ust. 1 ustawy </w:t>
      </w:r>
      <w:proofErr w:type="spellStart"/>
      <w:r w:rsidR="00D22201">
        <w:t>P.</w:t>
      </w:r>
      <w:r w:rsidRPr="00CF318C">
        <w:t>z</w:t>
      </w:r>
      <w:r w:rsidR="00D22201">
        <w:t>,</w:t>
      </w:r>
      <w:r w:rsidRPr="00CF318C">
        <w:t>p</w:t>
      </w:r>
      <w:proofErr w:type="spellEnd"/>
      <w:r w:rsidR="00D22201">
        <w:t>,</w:t>
      </w:r>
      <w:r w:rsidRPr="00CF318C">
        <w:t>, stronom oraz uczestnikom postępowania odwoławczego przysługuje skarga do sądu.</w:t>
      </w:r>
    </w:p>
    <w:p w14:paraId="461B571C"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Skargę wnosi się do Sądu Okręgowego w Warszawie - sądu zamówień publicznych, zwanego dalej "sądem zamówień publicznych".</w:t>
      </w:r>
    </w:p>
    <w:p w14:paraId="6DFEAE6F"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 xml:space="preserve">Skargę wnosi się za pośrednictwem Prezesa Izby, w terminie 14 dni od dnia doręczenia orzeczenia Izby lub postanowienia Prezesa Izby, o którym mowa w art. 519 ust. 1 </w:t>
      </w:r>
      <w:proofErr w:type="spellStart"/>
      <w:r w:rsidR="00D22201">
        <w:t>P.</w:t>
      </w:r>
      <w:r w:rsidRPr="00CF318C">
        <w:t>z</w:t>
      </w:r>
      <w:r w:rsidR="00D22201">
        <w:t>.</w:t>
      </w:r>
      <w:r w:rsidRPr="00CF318C">
        <w:t>p</w:t>
      </w:r>
      <w:proofErr w:type="spellEnd"/>
      <w:r w:rsidR="00D22201">
        <w:t>.</w:t>
      </w:r>
      <w:r w:rsidRPr="00CF318C">
        <w:t>, przesyłając jednocześnie jej odpis przeciwnikowi skargi. Złożenie skargi w placówce pocztowej operatora wyznaczonego w rozumieniu ustawy z dnia 23 listopada 2012 r. - Prawo pocztowe jest</w:t>
      </w:r>
      <w:r w:rsidR="00A8375F">
        <w:t xml:space="preserve"> równoznaczne z jej wniesieniem.</w:t>
      </w:r>
    </w:p>
    <w:p w14:paraId="2B515C3A" w14:textId="3AA1D895" w:rsidR="009C0C88"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Prezes Izby przekazuje skargę wraz z aktami postępowania odwoławczego do sądu zamówień publicznych w terminie 7 dni od dnia jej otrzymania.</w:t>
      </w:r>
    </w:p>
    <w:p w14:paraId="5775320E" w14:textId="77777777" w:rsidR="009C0C88" w:rsidRDefault="009C0C88" w:rsidP="009C0C88">
      <w:pPr>
        <w:adjustRightInd w:val="0"/>
      </w:pPr>
    </w:p>
    <w:p w14:paraId="45A2F44F" w14:textId="106866C9" w:rsidR="009C0C88" w:rsidRPr="00A8375F" w:rsidRDefault="009C0C88" w:rsidP="009C0C88">
      <w:pPr>
        <w:adjustRightInd w:val="0"/>
        <w:rPr>
          <w:rFonts w:ascii="Arial" w:hAnsi="Arial" w:cs="Arial"/>
          <w:b/>
          <w:bCs/>
          <w:color w:val="000000"/>
          <w:sz w:val="20"/>
          <w:szCs w:val="20"/>
        </w:rPr>
      </w:pPr>
      <w:r w:rsidRPr="009C0C88">
        <w:rPr>
          <w:rFonts w:asciiTheme="minorHAnsi" w:hAnsiTheme="minorHAnsi" w:cstheme="minorHAnsi"/>
          <w:b/>
          <w:bCs/>
          <w:color w:val="000000"/>
          <w:sz w:val="24"/>
          <w:szCs w:val="24"/>
        </w:rPr>
        <w:t xml:space="preserve"> </w:t>
      </w:r>
      <w:r w:rsidRPr="009948DD">
        <w:rPr>
          <w:rFonts w:asciiTheme="minorHAnsi" w:hAnsiTheme="minorHAnsi" w:cstheme="minorHAnsi"/>
          <w:b/>
          <w:bCs/>
          <w:color w:val="000000"/>
          <w:sz w:val="24"/>
          <w:szCs w:val="24"/>
        </w:rPr>
        <w:t>X</w:t>
      </w:r>
      <w:r w:rsidR="00820D11">
        <w:rPr>
          <w:rFonts w:asciiTheme="minorHAnsi" w:hAnsiTheme="minorHAnsi" w:cstheme="minorHAnsi"/>
          <w:b/>
          <w:bCs/>
          <w:color w:val="000000"/>
          <w:sz w:val="24"/>
          <w:szCs w:val="24"/>
        </w:rPr>
        <w:t>XI</w:t>
      </w:r>
      <w:r w:rsidRPr="009948DD">
        <w:rPr>
          <w:rFonts w:asciiTheme="minorHAnsi" w:hAnsiTheme="minorHAnsi" w:cstheme="minorHAnsi"/>
          <w:b/>
          <w:bCs/>
          <w:color w:val="000000"/>
          <w:sz w:val="24"/>
          <w:szCs w:val="24"/>
        </w:rPr>
        <w:t xml:space="preserve">. </w:t>
      </w:r>
      <w:r>
        <w:rPr>
          <w:rFonts w:asciiTheme="minorHAnsi" w:hAnsiTheme="minorHAnsi" w:cstheme="minorHAnsi"/>
          <w:b/>
          <w:bCs/>
          <w:color w:val="000000"/>
          <w:sz w:val="24"/>
          <w:szCs w:val="24"/>
        </w:rPr>
        <w:t xml:space="preserve">    </w:t>
      </w:r>
      <w:r w:rsidRPr="00A8375F">
        <w:rPr>
          <w:rFonts w:ascii="Arial" w:hAnsi="Arial" w:cs="Arial"/>
          <w:b/>
          <w:bCs/>
          <w:color w:val="000000"/>
          <w:sz w:val="20"/>
          <w:szCs w:val="20"/>
        </w:rPr>
        <w:t>KLAUZULA INFORMACYJNA Z ART.13 RODO</w:t>
      </w:r>
    </w:p>
    <w:p w14:paraId="041D8C1F"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 xml:space="preserve">Gmina Pacyna,  zgodnie z art. 13 ust. 1 i 2 rozporządzenia Parlamentu </w:t>
      </w:r>
      <w:proofErr w:type="spellStart"/>
      <w:r w:rsidRPr="00A8375F">
        <w:rPr>
          <w:rFonts w:ascii="Arial" w:hAnsi="Arial" w:cs="Arial"/>
          <w:color w:val="000000"/>
          <w:sz w:val="20"/>
          <w:szCs w:val="20"/>
        </w:rPr>
        <w:t>Europejskiegoi</w:t>
      </w:r>
      <w:proofErr w:type="spellEnd"/>
      <w:r w:rsidRPr="00A8375F">
        <w:rPr>
          <w:rFonts w:ascii="Arial" w:hAnsi="Arial" w:cs="Arial"/>
          <w:color w:val="000000"/>
          <w:sz w:val="20"/>
          <w:szCs w:val="20"/>
        </w:rPr>
        <w:t xml:space="preserve"> Rady (UE) 2016/679 z dnia 27 kwietnia 2016 r. w sprawie ochrony osób fizycznych w związku z przetwarzaniem danych osobowych i w sprawie swobodnego przepływu takich danych oraz uchylenia dyrektywy 95/46/WE (ogólne rozporządzenie o ochronie danych) (Dz. Urz. UE L 119 z 04.05.2016,str. 1), dalej „RODO”, informuje, że:</w:t>
      </w:r>
    </w:p>
    <w:p w14:paraId="70698B90"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sz w:val="20"/>
          <w:szCs w:val="20"/>
        </w:rPr>
        <w:t>Administratorem Pani/Pana danych osobowych jest Gmina Pacyna</w:t>
      </w:r>
      <w:r w:rsidRPr="00A8375F">
        <w:rPr>
          <w:rFonts w:ascii="Arial" w:hAnsi="Arial" w:cs="Arial"/>
          <w:sz w:val="20"/>
          <w:szCs w:val="20"/>
        </w:rPr>
        <w:br/>
        <w:t xml:space="preserve"> z siedzibą: ul. Wyzwolenia 7, 09-541 Pacyna, tel. 24 25 80 54, e-mail: gmina@pacyna.mazowsze.pl,  </w:t>
      </w:r>
    </w:p>
    <w:p w14:paraId="1A763B4C"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sz w:val="20"/>
          <w:szCs w:val="20"/>
        </w:rPr>
        <w:t xml:space="preserve">Inspektorem ochrony danych osobowych w Urzędzie Gminy Pacyna jest </w:t>
      </w:r>
      <w:r w:rsidRPr="00A8375F">
        <w:rPr>
          <w:rFonts w:ascii="Arial" w:eastAsia="Calibri" w:hAnsi="Arial" w:cs="Arial"/>
          <w:sz w:val="20"/>
          <w:szCs w:val="20"/>
        </w:rPr>
        <w:t xml:space="preserve">Damian </w:t>
      </w:r>
      <w:proofErr w:type="spellStart"/>
      <w:r w:rsidRPr="00A8375F">
        <w:rPr>
          <w:rFonts w:ascii="Arial" w:eastAsia="Calibri" w:hAnsi="Arial" w:cs="Arial"/>
          <w:sz w:val="20"/>
          <w:szCs w:val="20"/>
        </w:rPr>
        <w:t>Busler</w:t>
      </w:r>
      <w:proofErr w:type="spellEnd"/>
      <w:r w:rsidRPr="00A8375F">
        <w:rPr>
          <w:rFonts w:ascii="Arial" w:eastAsia="Calibri" w:hAnsi="Arial" w:cs="Arial"/>
          <w:sz w:val="20"/>
          <w:szCs w:val="20"/>
        </w:rPr>
        <w:t>. Kontakt z Inspektorem Ochrony Danych Osobow</w:t>
      </w:r>
      <w:r w:rsidR="00820D11" w:rsidRPr="00A8375F">
        <w:rPr>
          <w:rFonts w:ascii="Arial" w:eastAsia="Calibri" w:hAnsi="Arial" w:cs="Arial"/>
          <w:sz w:val="20"/>
          <w:szCs w:val="20"/>
        </w:rPr>
        <w:t>y</w:t>
      </w:r>
      <w:r w:rsidRPr="00A8375F">
        <w:rPr>
          <w:rFonts w:ascii="Arial" w:eastAsia="Calibri" w:hAnsi="Arial" w:cs="Arial"/>
          <w:sz w:val="20"/>
          <w:szCs w:val="20"/>
        </w:rPr>
        <w:t>ch, e-mail:informatyk@pacyna.mazowsze.pl</w:t>
      </w:r>
      <w:r w:rsidRPr="00A8375F">
        <w:rPr>
          <w:rFonts w:ascii="Arial" w:hAnsi="Arial" w:cs="Arial"/>
          <w:sz w:val="20"/>
          <w:szCs w:val="20"/>
        </w:rPr>
        <w:t>,</w:t>
      </w:r>
    </w:p>
    <w:p w14:paraId="244123E0"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 xml:space="preserve">Pani/Pana dane osobowe przetwarzane będą na podstawie art. 6 ust. 1 lit. c RODO w celu związanym z postępowaniem o udzielenie zamówienia publicznego pn. </w:t>
      </w:r>
      <w:r w:rsidRPr="00A8375F">
        <w:rPr>
          <w:rFonts w:ascii="Arial" w:hAnsi="Arial" w:cs="Arial"/>
          <w:sz w:val="20"/>
          <w:szCs w:val="20"/>
        </w:rPr>
        <w:t>„Budowa wielofunkcyjnego boiska sportowego w miejscowości Skrzeszewy”.</w:t>
      </w:r>
    </w:p>
    <w:p w14:paraId="6B89BBC4"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Odbiorcami danych osobowych są lub mogą zostać: podmioty, którym na podstawie umowy powierzono przetwarzanie danych osobowych, operatorzy pocztowi i firmy kurierskie, banki organy administracji publicznej w tym inne jednostki samorządu terytorialnego lub urzędy państwowe w zakresie, w jakim będzie to wynikać z przepisów prawa zobowiązujących do udostępnienia tych danych, podmioty, którym Administrator ma obowiązek przekazać dane na podstawie obowiązujących przepisów prawa - min. w oparciu o art.18 oraz art. 74 ustawy z dnia 11 września 2019r. (</w:t>
      </w:r>
      <w:proofErr w:type="spellStart"/>
      <w:r w:rsidRPr="00A8375F">
        <w:rPr>
          <w:rFonts w:ascii="Arial" w:hAnsi="Arial" w:cs="Arial"/>
          <w:color w:val="000000"/>
          <w:sz w:val="20"/>
          <w:szCs w:val="20"/>
        </w:rPr>
        <w:t>t.j</w:t>
      </w:r>
      <w:proofErr w:type="spellEnd"/>
      <w:r w:rsidRPr="00A8375F">
        <w:rPr>
          <w:rFonts w:ascii="Arial" w:hAnsi="Arial" w:cs="Arial"/>
          <w:color w:val="000000"/>
          <w:sz w:val="20"/>
          <w:szCs w:val="20"/>
        </w:rPr>
        <w:t xml:space="preserve">. Dz. U. 2021 poz. 1129 z </w:t>
      </w:r>
      <w:proofErr w:type="spellStart"/>
      <w:r w:rsidRPr="00A8375F">
        <w:rPr>
          <w:rFonts w:ascii="Arial" w:hAnsi="Arial" w:cs="Arial"/>
          <w:color w:val="000000"/>
          <w:sz w:val="20"/>
          <w:szCs w:val="20"/>
        </w:rPr>
        <w:t>pózn</w:t>
      </w:r>
      <w:proofErr w:type="spellEnd"/>
      <w:r w:rsidRPr="00A8375F">
        <w:rPr>
          <w:rFonts w:ascii="Arial" w:hAnsi="Arial" w:cs="Arial"/>
          <w:color w:val="000000"/>
          <w:sz w:val="20"/>
          <w:szCs w:val="20"/>
        </w:rPr>
        <w:t>. zm.) Prawo Zamówień publicznych.</w:t>
      </w:r>
    </w:p>
    <w:p w14:paraId="4BB3A0A2"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Pani/Pana dane osobowe będą przechowywane, przez okres 5 lat od dnia zakończenia</w:t>
      </w:r>
      <w:r w:rsidR="00A8375F" w:rsidRPr="00A8375F">
        <w:rPr>
          <w:rFonts w:ascii="Arial" w:hAnsi="Arial" w:cs="Arial"/>
          <w:color w:val="000000"/>
          <w:sz w:val="20"/>
          <w:szCs w:val="20"/>
        </w:rPr>
        <w:t xml:space="preserve"> </w:t>
      </w:r>
      <w:r w:rsidRPr="00A8375F">
        <w:rPr>
          <w:rFonts w:ascii="Arial" w:hAnsi="Arial" w:cs="Arial"/>
          <w:color w:val="000000"/>
          <w:sz w:val="20"/>
          <w:szCs w:val="20"/>
        </w:rPr>
        <w:t>postępowania o udzielenie zamówienia, a jeżeli czas trwania umowy przekracza 5 lat, okres przechowywania obejmuje cały czas trwania umowy, nie dłużej jednak niż lat 15;</w:t>
      </w:r>
    </w:p>
    <w:p w14:paraId="66F789A5"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Podanie danych osobowych w związku z udziałem w postępowaniu o udzielenie zamówienia publicznego nie jest obowiązkowe, ale może być warunkiem niezbędnym do wzięcia w nim udziału, a następnie wykonywania umowy. W przypadku nie podania danych Zamawiający może odrzucić ofertę.</w:t>
      </w:r>
    </w:p>
    <w:p w14:paraId="7434F053"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 xml:space="preserve">Posiada Pani/Pan: </w:t>
      </w:r>
    </w:p>
    <w:p w14:paraId="147919DA" w14:textId="77777777" w:rsidR="00A8375F"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t>na podstawie art. 15 RODO prawo dostępu do danych osobowych Pani/Pana  dotyczących;</w:t>
      </w:r>
    </w:p>
    <w:p w14:paraId="4837D493" w14:textId="77777777" w:rsidR="00A8375F"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t>na podstawie art. 16 RODO prawo do sprostowania lub uzupełnienia Pani/Pana danych osobowych z tym zastrzeżeniem, że sprostowanie lub uzupełnienie nie może skutkować zmianą wyniku postępowania o udzielenie zamówienia publicznego lub postanowień umowy w zakresie niezgodnym z ustawą PZP*;</w:t>
      </w:r>
    </w:p>
    <w:p w14:paraId="128CC5EE" w14:textId="77777777" w:rsidR="00A8375F"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lastRenderedPageBreak/>
        <w:t>na podstawie art. 18 RODO prawo żądania od administratora ograniczenia przetwarzania danych osobowych z zastrzeżeniem przypadków, o których mowa w art. 18 ust. 2 RODO **;</w:t>
      </w:r>
    </w:p>
    <w:p w14:paraId="4AE76B27" w14:textId="53E4FB62" w:rsidR="009C0C88"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t>prawo do wniesienia skargi do Prezesa Urzędu Ochrony Danych Osobowych, gdy uzna Pani/Pan, że przetwarzanie danych osobowych Pani/Pana dotyczących narusza przepisy RODO;</w:t>
      </w:r>
    </w:p>
    <w:p w14:paraId="2B069B20"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______________________</w:t>
      </w:r>
    </w:p>
    <w:p w14:paraId="3779D9F1"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15</w:t>
      </w:r>
    </w:p>
    <w:p w14:paraId="58AAB8AF" w14:textId="77777777" w:rsidR="009C0C88" w:rsidRPr="00820D11" w:rsidRDefault="009C0C88" w:rsidP="00A8375F">
      <w:pPr>
        <w:adjustRightInd w:val="0"/>
        <w:jc w:val="both"/>
        <w:rPr>
          <w:rFonts w:ascii="Arial" w:hAnsi="Arial" w:cs="Arial"/>
          <w:i/>
          <w:iCs/>
          <w:color w:val="000000"/>
          <w:sz w:val="20"/>
          <w:szCs w:val="20"/>
        </w:rPr>
      </w:pPr>
      <w:r w:rsidRPr="00820D11">
        <w:rPr>
          <w:rFonts w:ascii="Arial" w:hAnsi="Arial" w:cs="Arial"/>
          <w:b/>
          <w:bCs/>
          <w:i/>
          <w:iCs/>
          <w:color w:val="000000"/>
          <w:sz w:val="20"/>
          <w:szCs w:val="20"/>
        </w:rPr>
        <w:t xml:space="preserve">* </w:t>
      </w:r>
      <w:r w:rsidRPr="00820D11">
        <w:rPr>
          <w:rFonts w:ascii="Arial" w:hAnsi="Arial" w:cs="Arial"/>
          <w:i/>
          <w:iCs/>
          <w:color w:val="000000"/>
          <w:sz w:val="20"/>
          <w:szCs w:val="20"/>
        </w:rPr>
        <w:t xml:space="preserve">Wyjaśnienie: skorzystanie z prawa do sprostowania nie może skutkować zmianą wyniku postępowania o udzielenie zamówienia publicznego ani zmianą postanowień umowy w zakresie niezgodnym z ustawą </w:t>
      </w:r>
      <w:proofErr w:type="spellStart"/>
      <w:r w:rsidRPr="00820D11">
        <w:rPr>
          <w:rFonts w:ascii="Arial" w:hAnsi="Arial" w:cs="Arial"/>
          <w:i/>
          <w:iCs/>
          <w:color w:val="000000"/>
          <w:sz w:val="20"/>
          <w:szCs w:val="20"/>
        </w:rPr>
        <w:t>Pzp</w:t>
      </w:r>
      <w:proofErr w:type="spellEnd"/>
      <w:r w:rsidRPr="00820D11">
        <w:rPr>
          <w:rFonts w:ascii="Arial" w:hAnsi="Arial" w:cs="Arial"/>
          <w:i/>
          <w:iCs/>
          <w:color w:val="000000"/>
          <w:sz w:val="20"/>
          <w:szCs w:val="20"/>
        </w:rPr>
        <w:t xml:space="preserve"> oraz nie może naruszać integralności protokołu oraz jego załączników.</w:t>
      </w:r>
    </w:p>
    <w:p w14:paraId="287BEC04" w14:textId="77777777" w:rsidR="009C0C88" w:rsidRPr="00A8375F" w:rsidRDefault="009C0C88" w:rsidP="00A8375F">
      <w:pPr>
        <w:adjustRightInd w:val="0"/>
        <w:jc w:val="both"/>
        <w:rPr>
          <w:rFonts w:ascii="Arial" w:hAnsi="Arial" w:cs="Arial"/>
          <w:i/>
          <w:iCs/>
          <w:color w:val="000000"/>
          <w:sz w:val="20"/>
          <w:szCs w:val="20"/>
        </w:rPr>
      </w:pPr>
      <w:r w:rsidRPr="00A8375F">
        <w:rPr>
          <w:rFonts w:ascii="Arial" w:hAnsi="Arial" w:cs="Arial"/>
          <w:i/>
          <w:iCs/>
          <w:color w:val="000000"/>
          <w:sz w:val="20"/>
          <w:szCs w:val="20"/>
        </w:rPr>
        <w:t>** Wyjaśnienie: prawo do ograniczenia przetwarzania nie ma zastosowania w odniesieniu do</w:t>
      </w:r>
    </w:p>
    <w:p w14:paraId="351A1225" w14:textId="3224D050" w:rsidR="009C0C88" w:rsidRPr="00820D11" w:rsidRDefault="009C0C88" w:rsidP="00A8375F">
      <w:pPr>
        <w:adjustRightInd w:val="0"/>
        <w:jc w:val="both"/>
        <w:rPr>
          <w:rFonts w:ascii="Arial" w:hAnsi="Arial" w:cs="Arial"/>
          <w:i/>
          <w:iCs/>
          <w:color w:val="000000"/>
          <w:sz w:val="20"/>
          <w:szCs w:val="20"/>
        </w:rPr>
      </w:pPr>
      <w:r w:rsidRPr="00820D11">
        <w:rPr>
          <w:rFonts w:ascii="Arial" w:hAnsi="Arial" w:cs="Arial"/>
          <w:i/>
          <w:iCs/>
          <w:color w:val="000000"/>
          <w:sz w:val="20"/>
          <w:szCs w:val="20"/>
        </w:rPr>
        <w:t>przechowywania, w celu zapewnienia korzystania ze środków ochrony prawnej lub w celu ochrony</w:t>
      </w:r>
      <w:r w:rsidR="00820D11">
        <w:rPr>
          <w:rFonts w:ascii="Arial" w:hAnsi="Arial" w:cs="Arial"/>
          <w:i/>
          <w:iCs/>
          <w:color w:val="000000"/>
          <w:sz w:val="20"/>
          <w:szCs w:val="20"/>
        </w:rPr>
        <w:t xml:space="preserve"> </w:t>
      </w:r>
      <w:r w:rsidRPr="00820D11">
        <w:rPr>
          <w:rFonts w:ascii="Arial" w:hAnsi="Arial" w:cs="Arial"/>
          <w:i/>
          <w:iCs/>
          <w:color w:val="000000"/>
          <w:sz w:val="20"/>
          <w:szCs w:val="20"/>
        </w:rPr>
        <w:t>praw innej osoby fizycznej lub prawnej, lub z uwagi na ważne względy interesu publicznego Unii Europejskiej lub państwa członkowskiego.</w:t>
      </w:r>
    </w:p>
    <w:p w14:paraId="3E0983E7" w14:textId="0B44264C" w:rsidR="0028309F" w:rsidRPr="00820D11" w:rsidRDefault="0028309F" w:rsidP="00820D11">
      <w:pPr>
        <w:pStyle w:val="Bodytext20"/>
        <w:shd w:val="clear" w:color="auto" w:fill="auto"/>
        <w:tabs>
          <w:tab w:val="left" w:pos="461"/>
        </w:tabs>
        <w:spacing w:after="413" w:line="360" w:lineRule="auto"/>
        <w:ind w:firstLine="0"/>
        <w:jc w:val="both"/>
      </w:pPr>
    </w:p>
    <w:p w14:paraId="4EFC71B4" w14:textId="77777777" w:rsidR="009C0C88" w:rsidRPr="00820D11" w:rsidRDefault="009C0C88" w:rsidP="00820D11">
      <w:pPr>
        <w:pStyle w:val="Bodytext20"/>
        <w:shd w:val="clear" w:color="auto" w:fill="auto"/>
        <w:tabs>
          <w:tab w:val="left" w:pos="461"/>
        </w:tabs>
        <w:spacing w:after="413" w:line="360" w:lineRule="auto"/>
        <w:ind w:left="480" w:firstLine="0"/>
        <w:jc w:val="both"/>
      </w:pPr>
    </w:p>
    <w:p w14:paraId="331380E1" w14:textId="1D67FD55" w:rsidR="00673A5A" w:rsidRPr="00820D11" w:rsidRDefault="00673A5A" w:rsidP="00F83254">
      <w:pPr>
        <w:pStyle w:val="Heading30"/>
        <w:keepNext/>
        <w:keepLines/>
        <w:numPr>
          <w:ilvl w:val="0"/>
          <w:numId w:val="29"/>
        </w:numPr>
        <w:shd w:val="clear" w:color="auto" w:fill="auto"/>
        <w:tabs>
          <w:tab w:val="left" w:pos="625"/>
        </w:tabs>
        <w:spacing w:before="0" w:line="360" w:lineRule="auto"/>
        <w:jc w:val="both"/>
      </w:pPr>
      <w:r w:rsidRPr="00820D11">
        <w:t>WYKAZ ZAŁĄCZNIKÓW DO SWZ</w:t>
      </w:r>
    </w:p>
    <w:p w14:paraId="0E441315" w14:textId="27EED555"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1 – </w:t>
      </w:r>
      <w:r w:rsidR="006F4E01" w:rsidRPr="00820D11">
        <w:rPr>
          <w:b w:val="0"/>
          <w:bCs w:val="0"/>
        </w:rPr>
        <w:t xml:space="preserve">Projektowane postanowienia Umowy </w:t>
      </w:r>
    </w:p>
    <w:p w14:paraId="649CC0DA" w14:textId="635946F4"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2 – </w:t>
      </w:r>
      <w:r w:rsidR="006F4E01" w:rsidRPr="00820D11">
        <w:rPr>
          <w:b w:val="0"/>
          <w:bCs w:val="0"/>
        </w:rPr>
        <w:t>Formularz oferty</w:t>
      </w:r>
    </w:p>
    <w:p w14:paraId="38A073FB" w14:textId="45C18FD6"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3 – Oświadczenie </w:t>
      </w:r>
      <w:r w:rsidR="00961FE9" w:rsidRPr="00820D11">
        <w:rPr>
          <w:b w:val="0"/>
          <w:bCs w:val="0"/>
        </w:rPr>
        <w:t xml:space="preserve">dotyczące </w:t>
      </w:r>
      <w:r w:rsidRPr="00820D11">
        <w:rPr>
          <w:b w:val="0"/>
          <w:bCs w:val="0"/>
        </w:rPr>
        <w:t xml:space="preserve"> </w:t>
      </w:r>
      <w:r w:rsidR="00961FE9" w:rsidRPr="00820D11">
        <w:rPr>
          <w:b w:val="0"/>
          <w:bCs w:val="0"/>
        </w:rPr>
        <w:t>spełnianiu warunków udziału</w:t>
      </w:r>
      <w:r w:rsidRPr="00820D11">
        <w:rPr>
          <w:b w:val="0"/>
          <w:bCs w:val="0"/>
        </w:rPr>
        <w:t xml:space="preserve">  w post</w:t>
      </w:r>
      <w:r w:rsidR="0087536B">
        <w:rPr>
          <w:b w:val="0"/>
          <w:bCs w:val="0"/>
        </w:rPr>
        <w:t>ę</w:t>
      </w:r>
      <w:r w:rsidRPr="00820D11">
        <w:rPr>
          <w:b w:val="0"/>
          <w:bCs w:val="0"/>
        </w:rPr>
        <w:t>powaniu</w:t>
      </w:r>
    </w:p>
    <w:p w14:paraId="6EE763A4" w14:textId="7885FECD" w:rsidR="00AA0F06" w:rsidRPr="00820D11" w:rsidRDefault="00AA0F06"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4  - </w:t>
      </w:r>
      <w:r w:rsidR="00F83254" w:rsidRPr="00820D11">
        <w:rPr>
          <w:b w:val="0"/>
          <w:bCs w:val="0"/>
        </w:rPr>
        <w:t>Wykaz dostaw</w:t>
      </w:r>
    </w:p>
    <w:p w14:paraId="4F2CA91B" w14:textId="19E288E7"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w:t>
      </w:r>
      <w:r w:rsidR="00DE2563" w:rsidRPr="00820D11">
        <w:rPr>
          <w:b w:val="0"/>
          <w:bCs w:val="0"/>
        </w:rPr>
        <w:t xml:space="preserve">    </w:t>
      </w:r>
      <w:bookmarkStart w:id="19" w:name="_Hlk106874060"/>
      <w:r w:rsidR="00DE2563" w:rsidRPr="00820D11">
        <w:rPr>
          <w:b w:val="0"/>
          <w:bCs w:val="0"/>
        </w:rPr>
        <w:t xml:space="preserve">Załącznik nr </w:t>
      </w:r>
      <w:r w:rsidR="00AA0F06" w:rsidRPr="00820D11">
        <w:rPr>
          <w:b w:val="0"/>
          <w:bCs w:val="0"/>
        </w:rPr>
        <w:t>5</w:t>
      </w:r>
      <w:r w:rsidR="00F83254" w:rsidRPr="00820D11">
        <w:rPr>
          <w:b w:val="0"/>
          <w:bCs w:val="0"/>
        </w:rPr>
        <w:t xml:space="preserve"> - Oświadczenie o braku podstaw wykluczenia</w:t>
      </w:r>
      <w:bookmarkEnd w:id="19"/>
    </w:p>
    <w:p w14:paraId="7F604C5E" w14:textId="44D46333" w:rsidR="00673A5A" w:rsidRPr="00820D11" w:rsidRDefault="00DE2563"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w:t>
      </w:r>
      <w:r w:rsidR="000851C8" w:rsidRPr="00820D11">
        <w:rPr>
          <w:b w:val="0"/>
          <w:bCs w:val="0"/>
        </w:rPr>
        <w:t>n</w:t>
      </w:r>
      <w:r w:rsidRPr="00820D11">
        <w:rPr>
          <w:b w:val="0"/>
          <w:bCs w:val="0"/>
        </w:rPr>
        <w:t>r 6</w:t>
      </w:r>
      <w:r w:rsidR="00673A5A" w:rsidRPr="00820D11">
        <w:rPr>
          <w:b w:val="0"/>
          <w:bCs w:val="0"/>
        </w:rPr>
        <w:t xml:space="preserve"> – </w:t>
      </w:r>
      <w:bookmarkStart w:id="20" w:name="_Hlk81561309"/>
      <w:r w:rsidR="000851C8" w:rsidRPr="00820D11">
        <w:rPr>
          <w:b w:val="0"/>
          <w:bCs w:val="0"/>
        </w:rPr>
        <w:t>Zobowiązanie innego podmiotu do</w:t>
      </w:r>
      <w:r w:rsidR="00673A5A" w:rsidRPr="00820D11">
        <w:rPr>
          <w:b w:val="0"/>
          <w:bCs w:val="0"/>
        </w:rPr>
        <w:t xml:space="preserve"> udost</w:t>
      </w:r>
      <w:r w:rsidR="000851C8" w:rsidRPr="00820D11">
        <w:rPr>
          <w:b w:val="0"/>
          <w:bCs w:val="0"/>
        </w:rPr>
        <w:t>ępnienia</w:t>
      </w:r>
      <w:r w:rsidR="00673A5A" w:rsidRPr="00820D11">
        <w:rPr>
          <w:b w:val="0"/>
          <w:bCs w:val="0"/>
        </w:rPr>
        <w:t xml:space="preserve"> </w:t>
      </w:r>
      <w:r w:rsidR="00C46260" w:rsidRPr="00820D11">
        <w:rPr>
          <w:b w:val="0"/>
          <w:bCs w:val="0"/>
        </w:rPr>
        <w:t xml:space="preserve">niezbędnych </w:t>
      </w:r>
      <w:bookmarkEnd w:id="20"/>
      <w:r w:rsidR="00C46260" w:rsidRPr="00820D11">
        <w:rPr>
          <w:b w:val="0"/>
          <w:bCs w:val="0"/>
        </w:rPr>
        <w:t xml:space="preserve">zasobów </w:t>
      </w:r>
    </w:p>
    <w:p w14:paraId="47B93AC5" w14:textId="645A908E" w:rsidR="00673A5A" w:rsidRPr="00820D11" w:rsidRDefault="00DE2563"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w:t>
      </w:r>
      <w:r w:rsidR="0049778D">
        <w:rPr>
          <w:b w:val="0"/>
          <w:bCs w:val="0"/>
        </w:rPr>
        <w:t>7</w:t>
      </w:r>
      <w:r w:rsidR="00673A5A" w:rsidRPr="00820D11">
        <w:rPr>
          <w:b w:val="0"/>
          <w:bCs w:val="0"/>
        </w:rPr>
        <w:t xml:space="preserve"> – S</w:t>
      </w:r>
      <w:r w:rsidR="00AA0F06" w:rsidRPr="00820D11">
        <w:rPr>
          <w:b w:val="0"/>
          <w:bCs w:val="0"/>
        </w:rPr>
        <w:t>zczegółowy opis przedmiotu zamówienia</w:t>
      </w:r>
    </w:p>
    <w:p w14:paraId="578BB819" w14:textId="01FCAAA4" w:rsidR="00961FE9" w:rsidRPr="00CF318C" w:rsidRDefault="000851C8" w:rsidP="00F83254">
      <w:pPr>
        <w:pStyle w:val="Heading30"/>
        <w:keepNext/>
        <w:keepLines/>
        <w:shd w:val="clear" w:color="auto" w:fill="auto"/>
        <w:tabs>
          <w:tab w:val="left" w:pos="567"/>
        </w:tabs>
        <w:spacing w:before="0" w:line="360" w:lineRule="auto"/>
        <w:ind w:left="284" w:firstLine="0"/>
        <w:jc w:val="left"/>
        <w:rPr>
          <w:b w:val="0"/>
          <w:bCs w:val="0"/>
        </w:rPr>
        <w:sectPr w:rsidR="00961FE9" w:rsidRPr="00CF318C">
          <w:headerReference w:type="default" r:id="rId24"/>
          <w:footerReference w:type="default" r:id="rId25"/>
          <w:pgSz w:w="11900" w:h="16840"/>
          <w:pgMar w:top="1185" w:right="1271" w:bottom="1652" w:left="1303" w:header="0" w:footer="3" w:gutter="0"/>
          <w:cols w:space="720"/>
          <w:noEndnote/>
          <w:docGrid w:linePitch="360"/>
        </w:sectPr>
      </w:pPr>
      <w:r w:rsidRPr="00820D11">
        <w:rPr>
          <w:b w:val="0"/>
          <w:bCs w:val="0"/>
        </w:rPr>
        <w:t xml:space="preserve"> Załącznik n</w:t>
      </w:r>
      <w:r w:rsidR="00673A5A" w:rsidRPr="00820D11">
        <w:rPr>
          <w:b w:val="0"/>
          <w:bCs w:val="0"/>
        </w:rPr>
        <w:t>r</w:t>
      </w:r>
      <w:r w:rsidR="00DE2563" w:rsidRPr="00820D11">
        <w:rPr>
          <w:b w:val="0"/>
          <w:bCs w:val="0"/>
        </w:rPr>
        <w:t xml:space="preserve"> </w:t>
      </w:r>
      <w:r w:rsidR="0049778D">
        <w:rPr>
          <w:b w:val="0"/>
          <w:bCs w:val="0"/>
        </w:rPr>
        <w:t>8</w:t>
      </w:r>
      <w:r w:rsidR="00DF749E" w:rsidRPr="00820D11">
        <w:rPr>
          <w:b w:val="0"/>
          <w:bCs w:val="0"/>
        </w:rPr>
        <w:t xml:space="preserve"> – Identyfikator post</w:t>
      </w:r>
      <w:r w:rsidR="0087536B">
        <w:rPr>
          <w:b w:val="0"/>
          <w:bCs w:val="0"/>
        </w:rPr>
        <w:t>ę</w:t>
      </w:r>
      <w:r w:rsidR="00DF749E" w:rsidRPr="00820D11">
        <w:rPr>
          <w:b w:val="0"/>
          <w:bCs w:val="0"/>
        </w:rPr>
        <w:t>powa</w:t>
      </w:r>
      <w:r w:rsidR="00F83254" w:rsidRPr="00820D11">
        <w:rPr>
          <w:b w:val="0"/>
          <w:bCs w:val="0"/>
        </w:rPr>
        <w:t>ni</w:t>
      </w:r>
      <w:r w:rsidR="00BF2D5C">
        <w:rPr>
          <w:b w:val="0"/>
          <w:bCs w:val="0"/>
        </w:rPr>
        <w:t>a</w:t>
      </w:r>
    </w:p>
    <w:p w14:paraId="4958A5F8" w14:textId="2CA47A75" w:rsidR="00D20297" w:rsidRPr="00CF318C" w:rsidRDefault="00D20297" w:rsidP="003B3284">
      <w:pPr>
        <w:tabs>
          <w:tab w:val="left" w:pos="1408"/>
        </w:tabs>
        <w:spacing w:line="360" w:lineRule="auto"/>
        <w:rPr>
          <w:rFonts w:ascii="Arial" w:hAnsi="Arial" w:cs="Arial"/>
          <w:sz w:val="20"/>
          <w:szCs w:val="20"/>
        </w:rPr>
      </w:pPr>
    </w:p>
    <w:sectPr w:rsidR="00D20297" w:rsidRPr="00CF318C">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8BFB5" w14:textId="77777777" w:rsidR="000669CD" w:rsidRDefault="000669CD" w:rsidP="003F567E">
      <w:r>
        <w:separator/>
      </w:r>
    </w:p>
  </w:endnote>
  <w:endnote w:type="continuationSeparator" w:id="0">
    <w:p w14:paraId="19732527" w14:textId="77777777" w:rsidR="000669CD" w:rsidRDefault="000669CD"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B8E3B" w14:textId="77777777" w:rsidR="000669CD" w:rsidRDefault="000669CD" w:rsidP="003F567E">
      <w:r>
        <w:separator/>
      </w:r>
    </w:p>
  </w:footnote>
  <w:footnote w:type="continuationSeparator" w:id="0">
    <w:p w14:paraId="4D4AF8E1" w14:textId="77777777" w:rsidR="000669CD" w:rsidRDefault="000669CD" w:rsidP="003F5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7B96" w14:textId="060622B2" w:rsidR="002675D5" w:rsidRDefault="00F542F7">
    <w:pPr>
      <w:pStyle w:val="Nagwek"/>
    </w:pPr>
    <w:r>
      <w:rPr>
        <w:noProof/>
      </w:rPr>
      <w:drawing>
        <wp:inline distT="0" distB="0" distL="0" distR="0" wp14:anchorId="65F1EA0C" wp14:editId="58673A92">
          <wp:extent cx="5922010" cy="819150"/>
          <wp:effectExtent l="0" t="0" r="254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201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3619"/>
    <w:multiLevelType w:val="multilevel"/>
    <w:tmpl w:val="CE2049D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decimal"/>
      <w:lvlText w:val="%2)"/>
      <w:lvlJc w:val="left"/>
    </w:lvl>
    <w:lvl w:ilvl="2">
      <w:start w:val="1"/>
      <w:numFmt w:val="decimal"/>
      <w:lvlText w:val="%3)"/>
      <w:lvlJc w:val="left"/>
      <w:rPr>
        <w:rFonts w:hint="default"/>
      </w:rPr>
    </w:lvl>
    <w:lvl w:ilvl="3">
      <w:numFmt w:val="decimal"/>
      <w:lvlText w:val=""/>
      <w:lvlJc w:val="left"/>
    </w:lvl>
    <w:lvl w:ilvl="4">
      <w:start w:val="1"/>
      <w:numFmt w:val="decimal"/>
      <w:lvlText w:val="%5)"/>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8D1236"/>
    <w:multiLevelType w:val="hybridMultilevel"/>
    <w:tmpl w:val="324864B2"/>
    <w:lvl w:ilvl="0" w:tplc="48B4AC10">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3" w15:restartNumberingAfterBreak="0">
    <w:nsid w:val="0ED40094"/>
    <w:multiLevelType w:val="multilevel"/>
    <w:tmpl w:val="3D8C986A"/>
    <w:lvl w:ilvl="0">
      <w:start w:val="1"/>
      <w:numFmt w:val="decimal"/>
      <w:lvlText w:val="%1."/>
      <w:lvlJc w:val="left"/>
      <w:rPr>
        <w:rFonts w:ascii="Arial" w:eastAsia="Arial" w:hAnsi="Arial" w:cs="Arial"/>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start w:val="1"/>
      <w:numFmt w:val="decimal"/>
      <w:lvlText w:val="%3)"/>
      <w:lvlJc w:val="left"/>
      <w:pPr>
        <w:ind w:left="360" w:hanging="36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6B467E"/>
    <w:multiLevelType w:val="hybridMultilevel"/>
    <w:tmpl w:val="3AB45CD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F9A3B18"/>
    <w:multiLevelType w:val="hybridMultilevel"/>
    <w:tmpl w:val="6E820C0E"/>
    <w:lvl w:ilvl="0" w:tplc="59A0CA08">
      <w:start w:val="1"/>
      <w:numFmt w:val="upperRoman"/>
      <w:lvlText w:val="%1."/>
      <w:lvlJc w:val="left"/>
      <w:pPr>
        <w:ind w:left="720" w:hanging="720"/>
      </w:pPr>
      <w:rPr>
        <w:rFonts w:hint="default"/>
      </w:rPr>
    </w:lvl>
    <w:lvl w:ilvl="1" w:tplc="AFA84CCC">
      <w:start w:val="1"/>
      <w:numFmt w:val="decimal"/>
      <w:lvlText w:val="%2."/>
      <w:lvlJc w:val="left"/>
      <w:pPr>
        <w:ind w:left="1080" w:hanging="360"/>
      </w:pPr>
      <w:rPr>
        <w:color w:val="auto"/>
      </w:rPr>
    </w:lvl>
    <w:lvl w:ilvl="2" w:tplc="04150017">
      <w:start w:val="1"/>
      <w:numFmt w:val="lowerLetter"/>
      <w:lvlText w:val="%3)"/>
      <w:lvlJc w:val="left"/>
      <w:pPr>
        <w:ind w:left="1980" w:hanging="36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762331C"/>
    <w:multiLevelType w:val="hybridMultilevel"/>
    <w:tmpl w:val="C73027F2"/>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2"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A846F6F"/>
    <w:multiLevelType w:val="hybridMultilevel"/>
    <w:tmpl w:val="6ADE3AD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4E293E2F"/>
    <w:multiLevelType w:val="hybridMultilevel"/>
    <w:tmpl w:val="8EF0FF1C"/>
    <w:lvl w:ilvl="0" w:tplc="EAAA1F8A">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4A5650"/>
    <w:multiLevelType w:val="hybridMultilevel"/>
    <w:tmpl w:val="713A4418"/>
    <w:lvl w:ilvl="0" w:tplc="C6B6B174">
      <w:start w:val="16"/>
      <w:numFmt w:val="upperRoman"/>
      <w:lvlText w:val="%1."/>
      <w:lvlJc w:val="left"/>
      <w:pPr>
        <w:ind w:left="1080" w:hanging="720"/>
      </w:pPr>
      <w:rPr>
        <w:rFonts w:hint="default"/>
      </w:rPr>
    </w:lvl>
    <w:lvl w:ilvl="1" w:tplc="AD58B9BE">
      <w:start w:val="1"/>
      <w:numFmt w:val="decimal"/>
      <w:lvlText w:val="%2."/>
      <w:lvlJc w:val="left"/>
      <w:pPr>
        <w:ind w:left="1440" w:hanging="360"/>
      </w:pPr>
      <w:rPr>
        <w:b w:val="0"/>
        <w:bCs w:val="0"/>
      </w:rPr>
    </w:lvl>
    <w:lvl w:ilvl="2" w:tplc="04150011">
      <w:start w:val="1"/>
      <w:numFmt w:val="decimal"/>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549432D"/>
    <w:multiLevelType w:val="hybridMultilevel"/>
    <w:tmpl w:val="D3D8B3C0"/>
    <w:lvl w:ilvl="0" w:tplc="7186A5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EA246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6445F11"/>
    <w:multiLevelType w:val="hybridMultilevel"/>
    <w:tmpl w:val="C5447B9C"/>
    <w:lvl w:ilvl="0" w:tplc="92F43E78">
      <w:start w:val="17"/>
      <w:numFmt w:val="upperRoman"/>
      <w:lvlText w:val="%1."/>
      <w:lvlJc w:val="left"/>
      <w:pPr>
        <w:ind w:left="1080" w:hanging="720"/>
      </w:pPr>
      <w:rPr>
        <w:rFonts w:hint="default"/>
      </w:rPr>
    </w:lvl>
    <w:lvl w:ilvl="1" w:tplc="EAAA1F8A">
      <w:start w:val="1"/>
      <w:numFmt w:val="decimal"/>
      <w:lvlText w:val="%2."/>
      <w:lvlJc w:val="center"/>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791FE1"/>
    <w:multiLevelType w:val="hybridMultilevel"/>
    <w:tmpl w:val="2154DE7A"/>
    <w:lvl w:ilvl="0" w:tplc="7A0A7000">
      <w:start w:val="1"/>
      <w:numFmt w:val="decimal"/>
      <w:lvlText w:val="%1."/>
      <w:lvlJc w:val="left"/>
      <w:pPr>
        <w:ind w:left="720" w:hanging="360"/>
      </w:pPr>
      <w:rPr>
        <w:rFonts w:eastAsia="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1B4245"/>
    <w:multiLevelType w:val="hybridMultilevel"/>
    <w:tmpl w:val="44BAFCE6"/>
    <w:lvl w:ilvl="0" w:tplc="EAAA1F8A">
      <w:start w:val="1"/>
      <w:numFmt w:val="decimal"/>
      <w:lvlText w:val="%1."/>
      <w:lvlJc w:val="center"/>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BDB543D"/>
    <w:multiLevelType w:val="multilevel"/>
    <w:tmpl w:val="274C168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start w:val="1"/>
      <w:numFmt w:val="decimal"/>
      <w:lvlText w:val="%3)"/>
      <w:lvlJc w:val="left"/>
      <w:rPr>
        <w:rFonts w:hint="default"/>
      </w:rPr>
    </w:lvl>
    <w:lvl w:ilvl="3">
      <w:numFmt w:val="decimal"/>
      <w:lvlText w:val=""/>
      <w:lvlJc w:val="left"/>
    </w:lvl>
    <w:lvl w:ilvl="4">
      <w:start w:val="1"/>
      <w:numFmt w:val="decimal"/>
      <w:lvlText w:val="%5)"/>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53673550">
    <w:abstractNumId w:val="18"/>
  </w:num>
  <w:num w:numId="2" w16cid:durableId="1752459672">
    <w:abstractNumId w:val="32"/>
  </w:num>
  <w:num w:numId="3" w16cid:durableId="1204829289">
    <w:abstractNumId w:val="17"/>
  </w:num>
  <w:num w:numId="4" w16cid:durableId="948119477">
    <w:abstractNumId w:val="35"/>
  </w:num>
  <w:num w:numId="5" w16cid:durableId="83579609">
    <w:abstractNumId w:val="15"/>
  </w:num>
  <w:num w:numId="6" w16cid:durableId="1290474980">
    <w:abstractNumId w:val="3"/>
  </w:num>
  <w:num w:numId="7" w16cid:durableId="100689876">
    <w:abstractNumId w:val="12"/>
  </w:num>
  <w:num w:numId="8" w16cid:durableId="1366951714">
    <w:abstractNumId w:val="1"/>
  </w:num>
  <w:num w:numId="9" w16cid:durableId="1175925996">
    <w:abstractNumId w:val="14"/>
  </w:num>
  <w:num w:numId="10" w16cid:durableId="945313637">
    <w:abstractNumId w:val="47"/>
  </w:num>
  <w:num w:numId="11" w16cid:durableId="30301467">
    <w:abstractNumId w:val="38"/>
  </w:num>
  <w:num w:numId="12" w16cid:durableId="1846824328">
    <w:abstractNumId w:val="16"/>
  </w:num>
  <w:num w:numId="13" w16cid:durableId="1936590433">
    <w:abstractNumId w:val="46"/>
  </w:num>
  <w:num w:numId="14" w16cid:durableId="1887906067">
    <w:abstractNumId w:val="11"/>
  </w:num>
  <w:num w:numId="15" w16cid:durableId="356124327">
    <w:abstractNumId w:val="19"/>
  </w:num>
  <w:num w:numId="16" w16cid:durableId="1987466305">
    <w:abstractNumId w:val="13"/>
  </w:num>
  <w:num w:numId="17" w16cid:durableId="774404366">
    <w:abstractNumId w:val="39"/>
  </w:num>
  <w:num w:numId="18" w16cid:durableId="228855195">
    <w:abstractNumId w:val="31"/>
  </w:num>
  <w:num w:numId="19" w16cid:durableId="1238398647">
    <w:abstractNumId w:val="4"/>
  </w:num>
  <w:num w:numId="20" w16cid:durableId="1613246824">
    <w:abstractNumId w:val="36"/>
  </w:num>
  <w:num w:numId="21" w16cid:durableId="1642424207">
    <w:abstractNumId w:val="22"/>
  </w:num>
  <w:num w:numId="22" w16cid:durableId="713238841">
    <w:abstractNumId w:val="26"/>
  </w:num>
  <w:num w:numId="23" w16cid:durableId="519903162">
    <w:abstractNumId w:val="10"/>
  </w:num>
  <w:num w:numId="24" w16cid:durableId="684133734">
    <w:abstractNumId w:val="28"/>
  </w:num>
  <w:num w:numId="25" w16cid:durableId="1445419481">
    <w:abstractNumId w:val="8"/>
  </w:num>
  <w:num w:numId="26" w16cid:durableId="1090589815">
    <w:abstractNumId w:val="27"/>
  </w:num>
  <w:num w:numId="27" w16cid:durableId="1721515274">
    <w:abstractNumId w:val="9"/>
  </w:num>
  <w:num w:numId="28" w16cid:durableId="973409436">
    <w:abstractNumId w:val="23"/>
  </w:num>
  <w:num w:numId="29" w16cid:durableId="1950046941">
    <w:abstractNumId w:val="43"/>
  </w:num>
  <w:num w:numId="30" w16cid:durableId="2129856534">
    <w:abstractNumId w:val="5"/>
  </w:num>
  <w:num w:numId="31" w16cid:durableId="961495490">
    <w:abstractNumId w:val="47"/>
    <w:lvlOverride w:ilvl="0">
      <w:startOverride w:val="1"/>
    </w:lvlOverride>
    <w:lvlOverride w:ilvl="1"/>
    <w:lvlOverride w:ilvl="2"/>
    <w:lvlOverride w:ilvl="3"/>
    <w:lvlOverride w:ilvl="4"/>
    <w:lvlOverride w:ilvl="5"/>
    <w:lvlOverride w:ilvl="6"/>
    <w:lvlOverride w:ilvl="7"/>
    <w:lvlOverride w:ilvl="8"/>
  </w:num>
  <w:num w:numId="32" w16cid:durableId="20670549">
    <w:abstractNumId w:val="34"/>
    <w:lvlOverride w:ilvl="0">
      <w:startOverride w:val="1"/>
    </w:lvlOverride>
    <w:lvlOverride w:ilvl="1"/>
    <w:lvlOverride w:ilvl="2"/>
    <w:lvlOverride w:ilvl="3"/>
    <w:lvlOverride w:ilvl="4"/>
    <w:lvlOverride w:ilvl="5"/>
    <w:lvlOverride w:ilvl="6"/>
    <w:lvlOverride w:ilvl="7"/>
    <w:lvlOverride w:ilvl="8"/>
  </w:num>
  <w:num w:numId="33" w16cid:durableId="110167912">
    <w:abstractNumId w:val="37"/>
    <w:lvlOverride w:ilvl="0">
      <w:startOverride w:val="1"/>
    </w:lvlOverride>
    <w:lvlOverride w:ilvl="1"/>
    <w:lvlOverride w:ilvl="2"/>
    <w:lvlOverride w:ilvl="3"/>
    <w:lvlOverride w:ilvl="4"/>
    <w:lvlOverride w:ilvl="5"/>
    <w:lvlOverride w:ilvl="6"/>
    <w:lvlOverride w:ilvl="7"/>
    <w:lvlOverride w:ilvl="8"/>
  </w:num>
  <w:num w:numId="34" w16cid:durableId="1712539321">
    <w:abstractNumId w:val="6"/>
    <w:lvlOverride w:ilvl="0">
      <w:startOverride w:val="1"/>
    </w:lvlOverride>
    <w:lvlOverride w:ilvl="1"/>
    <w:lvlOverride w:ilvl="2"/>
    <w:lvlOverride w:ilvl="3"/>
    <w:lvlOverride w:ilvl="4"/>
    <w:lvlOverride w:ilvl="5"/>
    <w:lvlOverride w:ilvl="6"/>
    <w:lvlOverride w:ilvl="7"/>
    <w:lvlOverride w:ilvl="8"/>
  </w:num>
  <w:num w:numId="35" w16cid:durableId="989600644">
    <w:abstractNumId w:val="33"/>
    <w:lvlOverride w:ilvl="0">
      <w:startOverride w:val="1"/>
    </w:lvlOverride>
    <w:lvlOverride w:ilvl="1"/>
    <w:lvlOverride w:ilvl="2"/>
    <w:lvlOverride w:ilvl="3"/>
    <w:lvlOverride w:ilvl="4"/>
    <w:lvlOverride w:ilvl="5"/>
    <w:lvlOverride w:ilvl="6"/>
    <w:lvlOverride w:ilvl="7"/>
    <w:lvlOverride w:ilvl="8"/>
  </w:num>
  <w:num w:numId="36" w16cid:durableId="1876035671">
    <w:abstractNumId w:val="20"/>
    <w:lvlOverride w:ilvl="0">
      <w:startOverride w:val="2"/>
    </w:lvlOverride>
    <w:lvlOverride w:ilvl="1"/>
    <w:lvlOverride w:ilvl="2"/>
    <w:lvlOverride w:ilvl="3"/>
    <w:lvlOverride w:ilvl="4"/>
    <w:lvlOverride w:ilvl="5"/>
    <w:lvlOverride w:ilvl="6"/>
    <w:lvlOverride w:ilvl="7"/>
    <w:lvlOverride w:ilvl="8"/>
  </w:num>
  <w:num w:numId="37" w16cid:durableId="1572891523">
    <w:abstractNumId w:val="40"/>
    <w:lvlOverride w:ilvl="0">
      <w:startOverride w:val="1"/>
    </w:lvlOverride>
    <w:lvlOverride w:ilvl="1"/>
    <w:lvlOverride w:ilvl="2"/>
    <w:lvlOverride w:ilvl="3"/>
    <w:lvlOverride w:ilvl="4"/>
    <w:lvlOverride w:ilvl="5"/>
    <w:lvlOverride w:ilvl="6"/>
    <w:lvlOverride w:ilvl="7"/>
    <w:lvlOverride w:ilvl="8"/>
  </w:num>
  <w:num w:numId="38" w16cid:durableId="67776965">
    <w:abstractNumId w:val="30"/>
  </w:num>
  <w:num w:numId="39" w16cid:durableId="1450272455">
    <w:abstractNumId w:val="29"/>
  </w:num>
  <w:num w:numId="40" w16cid:durableId="80489514">
    <w:abstractNumId w:val="24"/>
  </w:num>
  <w:num w:numId="41" w16cid:durableId="7417736">
    <w:abstractNumId w:val="7"/>
  </w:num>
  <w:num w:numId="42" w16cid:durableId="641154512">
    <w:abstractNumId w:val="0"/>
  </w:num>
  <w:num w:numId="43" w16cid:durableId="49766874">
    <w:abstractNumId w:val="45"/>
  </w:num>
  <w:num w:numId="44" w16cid:durableId="505560137">
    <w:abstractNumId w:val="25"/>
  </w:num>
  <w:num w:numId="45" w16cid:durableId="1463114129">
    <w:abstractNumId w:val="42"/>
  </w:num>
  <w:num w:numId="46" w16cid:durableId="1117871006">
    <w:abstractNumId w:val="2"/>
  </w:num>
  <w:num w:numId="47" w16cid:durableId="1987926526">
    <w:abstractNumId w:val="44"/>
  </w:num>
  <w:num w:numId="48" w16cid:durableId="500392692">
    <w:abstractNumId w:val="21"/>
  </w:num>
  <w:num w:numId="49" w16cid:durableId="1076978093">
    <w:abstractNumId w:val="4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47E"/>
    <w:rsid w:val="000144FA"/>
    <w:rsid w:val="0002632C"/>
    <w:rsid w:val="0002642C"/>
    <w:rsid w:val="0003257B"/>
    <w:rsid w:val="00036C99"/>
    <w:rsid w:val="00056156"/>
    <w:rsid w:val="00057364"/>
    <w:rsid w:val="00061257"/>
    <w:rsid w:val="00066822"/>
    <w:rsid w:val="000669CD"/>
    <w:rsid w:val="00074C3E"/>
    <w:rsid w:val="00080AE6"/>
    <w:rsid w:val="00081BBD"/>
    <w:rsid w:val="0008238E"/>
    <w:rsid w:val="000851C8"/>
    <w:rsid w:val="00092A72"/>
    <w:rsid w:val="0009756C"/>
    <w:rsid w:val="000A33E2"/>
    <w:rsid w:val="000A4829"/>
    <w:rsid w:val="000B3385"/>
    <w:rsid w:val="000C4599"/>
    <w:rsid w:val="000D25BA"/>
    <w:rsid w:val="000D4794"/>
    <w:rsid w:val="000D7B36"/>
    <w:rsid w:val="000E05FF"/>
    <w:rsid w:val="000F0AF8"/>
    <w:rsid w:val="000F34F4"/>
    <w:rsid w:val="00101CF4"/>
    <w:rsid w:val="001054A7"/>
    <w:rsid w:val="001250CF"/>
    <w:rsid w:val="00147388"/>
    <w:rsid w:val="0015372A"/>
    <w:rsid w:val="00154DB8"/>
    <w:rsid w:val="00167759"/>
    <w:rsid w:val="001750FB"/>
    <w:rsid w:val="001938C9"/>
    <w:rsid w:val="0019390A"/>
    <w:rsid w:val="001B7D1B"/>
    <w:rsid w:val="001C2DAD"/>
    <w:rsid w:val="001C2FDA"/>
    <w:rsid w:val="001D6D7A"/>
    <w:rsid w:val="00210AE7"/>
    <w:rsid w:val="002135BE"/>
    <w:rsid w:val="00216972"/>
    <w:rsid w:val="00224C37"/>
    <w:rsid w:val="00263921"/>
    <w:rsid w:val="0026473D"/>
    <w:rsid w:val="002649AD"/>
    <w:rsid w:val="00265C4A"/>
    <w:rsid w:val="002675D5"/>
    <w:rsid w:val="0028309F"/>
    <w:rsid w:val="00293C7B"/>
    <w:rsid w:val="002943B1"/>
    <w:rsid w:val="002C61D7"/>
    <w:rsid w:val="002E1D7C"/>
    <w:rsid w:val="002F0492"/>
    <w:rsid w:val="002F3125"/>
    <w:rsid w:val="002F3AB2"/>
    <w:rsid w:val="002F611A"/>
    <w:rsid w:val="0030750D"/>
    <w:rsid w:val="00313D80"/>
    <w:rsid w:val="003168C3"/>
    <w:rsid w:val="003226BA"/>
    <w:rsid w:val="00325E92"/>
    <w:rsid w:val="0034057B"/>
    <w:rsid w:val="0034261A"/>
    <w:rsid w:val="00350F8E"/>
    <w:rsid w:val="00360A8A"/>
    <w:rsid w:val="003662D6"/>
    <w:rsid w:val="003979FF"/>
    <w:rsid w:val="003A222B"/>
    <w:rsid w:val="003A41B4"/>
    <w:rsid w:val="003A54A7"/>
    <w:rsid w:val="003A71AE"/>
    <w:rsid w:val="003B1CC8"/>
    <w:rsid w:val="003B3284"/>
    <w:rsid w:val="003C0507"/>
    <w:rsid w:val="003C6E6F"/>
    <w:rsid w:val="003F5255"/>
    <w:rsid w:val="003F567E"/>
    <w:rsid w:val="00406127"/>
    <w:rsid w:val="00422AFF"/>
    <w:rsid w:val="004238BC"/>
    <w:rsid w:val="00427472"/>
    <w:rsid w:val="00434043"/>
    <w:rsid w:val="00435CD3"/>
    <w:rsid w:val="00443B84"/>
    <w:rsid w:val="00443D1D"/>
    <w:rsid w:val="00446BCE"/>
    <w:rsid w:val="00461158"/>
    <w:rsid w:val="00466BA9"/>
    <w:rsid w:val="00470469"/>
    <w:rsid w:val="00492323"/>
    <w:rsid w:val="00496163"/>
    <w:rsid w:val="0049778D"/>
    <w:rsid w:val="004A6D96"/>
    <w:rsid w:val="004B021B"/>
    <w:rsid w:val="004B51E3"/>
    <w:rsid w:val="004C214E"/>
    <w:rsid w:val="004C63CA"/>
    <w:rsid w:val="004D1385"/>
    <w:rsid w:val="00506FE5"/>
    <w:rsid w:val="00520D6D"/>
    <w:rsid w:val="005212A9"/>
    <w:rsid w:val="00530B07"/>
    <w:rsid w:val="005350B5"/>
    <w:rsid w:val="00536660"/>
    <w:rsid w:val="0056398C"/>
    <w:rsid w:val="005656F5"/>
    <w:rsid w:val="00566509"/>
    <w:rsid w:val="00570C6F"/>
    <w:rsid w:val="00583FD5"/>
    <w:rsid w:val="005900E5"/>
    <w:rsid w:val="00595596"/>
    <w:rsid w:val="005B0B1F"/>
    <w:rsid w:val="005B45D3"/>
    <w:rsid w:val="005B7CBA"/>
    <w:rsid w:val="005C37B1"/>
    <w:rsid w:val="005E015F"/>
    <w:rsid w:val="005E148D"/>
    <w:rsid w:val="005F2281"/>
    <w:rsid w:val="005F3D51"/>
    <w:rsid w:val="00607DF2"/>
    <w:rsid w:val="006228A8"/>
    <w:rsid w:val="00634585"/>
    <w:rsid w:val="0063596F"/>
    <w:rsid w:val="00636819"/>
    <w:rsid w:val="0064392F"/>
    <w:rsid w:val="006538FD"/>
    <w:rsid w:val="0066043C"/>
    <w:rsid w:val="006643C3"/>
    <w:rsid w:val="00666015"/>
    <w:rsid w:val="00670F5D"/>
    <w:rsid w:val="00673A5A"/>
    <w:rsid w:val="00680CB1"/>
    <w:rsid w:val="006A1827"/>
    <w:rsid w:val="006A6991"/>
    <w:rsid w:val="006B44D2"/>
    <w:rsid w:val="006C4C74"/>
    <w:rsid w:val="006E0156"/>
    <w:rsid w:val="006F4E01"/>
    <w:rsid w:val="006F79FE"/>
    <w:rsid w:val="00701A2F"/>
    <w:rsid w:val="00710754"/>
    <w:rsid w:val="00735124"/>
    <w:rsid w:val="007378FA"/>
    <w:rsid w:val="00741444"/>
    <w:rsid w:val="00747208"/>
    <w:rsid w:val="00755146"/>
    <w:rsid w:val="0076528C"/>
    <w:rsid w:val="00774F76"/>
    <w:rsid w:val="00784597"/>
    <w:rsid w:val="007854CB"/>
    <w:rsid w:val="00791E7F"/>
    <w:rsid w:val="00795571"/>
    <w:rsid w:val="007A46B1"/>
    <w:rsid w:val="007B17F9"/>
    <w:rsid w:val="007B2BC4"/>
    <w:rsid w:val="007B6818"/>
    <w:rsid w:val="007B6C6A"/>
    <w:rsid w:val="007C59AF"/>
    <w:rsid w:val="007D377D"/>
    <w:rsid w:val="007D6BD9"/>
    <w:rsid w:val="007E5866"/>
    <w:rsid w:val="007F2C04"/>
    <w:rsid w:val="007F7C47"/>
    <w:rsid w:val="00807D70"/>
    <w:rsid w:val="00811BAA"/>
    <w:rsid w:val="008165C7"/>
    <w:rsid w:val="00820D11"/>
    <w:rsid w:val="008226CE"/>
    <w:rsid w:val="00823121"/>
    <w:rsid w:val="00824D84"/>
    <w:rsid w:val="00826E1F"/>
    <w:rsid w:val="0083407B"/>
    <w:rsid w:val="00842E95"/>
    <w:rsid w:val="00842F8E"/>
    <w:rsid w:val="008507A7"/>
    <w:rsid w:val="008579AD"/>
    <w:rsid w:val="00862D56"/>
    <w:rsid w:val="00865F02"/>
    <w:rsid w:val="0087536B"/>
    <w:rsid w:val="00876296"/>
    <w:rsid w:val="00881FFA"/>
    <w:rsid w:val="00884C23"/>
    <w:rsid w:val="00887552"/>
    <w:rsid w:val="008901A9"/>
    <w:rsid w:val="008949A9"/>
    <w:rsid w:val="008A119F"/>
    <w:rsid w:val="008A1DB2"/>
    <w:rsid w:val="008E3504"/>
    <w:rsid w:val="008E3E49"/>
    <w:rsid w:val="009020B9"/>
    <w:rsid w:val="009135C6"/>
    <w:rsid w:val="00922FBE"/>
    <w:rsid w:val="00925205"/>
    <w:rsid w:val="00931EA7"/>
    <w:rsid w:val="0095084E"/>
    <w:rsid w:val="00954FB4"/>
    <w:rsid w:val="0095647E"/>
    <w:rsid w:val="0096193E"/>
    <w:rsid w:val="00961FE9"/>
    <w:rsid w:val="00963781"/>
    <w:rsid w:val="00971CCA"/>
    <w:rsid w:val="00974379"/>
    <w:rsid w:val="00974ACA"/>
    <w:rsid w:val="00980082"/>
    <w:rsid w:val="00982B51"/>
    <w:rsid w:val="00984E09"/>
    <w:rsid w:val="009961EC"/>
    <w:rsid w:val="00997D91"/>
    <w:rsid w:val="009A13D5"/>
    <w:rsid w:val="009A27C7"/>
    <w:rsid w:val="009A50A2"/>
    <w:rsid w:val="009C0C88"/>
    <w:rsid w:val="009C1C8E"/>
    <w:rsid w:val="009C1CB5"/>
    <w:rsid w:val="009D2A32"/>
    <w:rsid w:val="009E5A7B"/>
    <w:rsid w:val="009E7BBB"/>
    <w:rsid w:val="009F5202"/>
    <w:rsid w:val="00A10791"/>
    <w:rsid w:val="00A24507"/>
    <w:rsid w:val="00A43506"/>
    <w:rsid w:val="00A62B99"/>
    <w:rsid w:val="00A67DAA"/>
    <w:rsid w:val="00A715EE"/>
    <w:rsid w:val="00A74543"/>
    <w:rsid w:val="00A748DD"/>
    <w:rsid w:val="00A8375F"/>
    <w:rsid w:val="00AA0F06"/>
    <w:rsid w:val="00AA3A1D"/>
    <w:rsid w:val="00AB2E85"/>
    <w:rsid w:val="00AC0A9B"/>
    <w:rsid w:val="00AC1583"/>
    <w:rsid w:val="00AC536E"/>
    <w:rsid w:val="00AC5F30"/>
    <w:rsid w:val="00AD1D71"/>
    <w:rsid w:val="00AD4507"/>
    <w:rsid w:val="00AD72DF"/>
    <w:rsid w:val="00AE2858"/>
    <w:rsid w:val="00AE3FAC"/>
    <w:rsid w:val="00AE47B8"/>
    <w:rsid w:val="00AE4F28"/>
    <w:rsid w:val="00AF053C"/>
    <w:rsid w:val="00AF191C"/>
    <w:rsid w:val="00AF6B22"/>
    <w:rsid w:val="00B1257D"/>
    <w:rsid w:val="00B1483F"/>
    <w:rsid w:val="00B17E99"/>
    <w:rsid w:val="00B230BD"/>
    <w:rsid w:val="00B32278"/>
    <w:rsid w:val="00B400C8"/>
    <w:rsid w:val="00B459FE"/>
    <w:rsid w:val="00B45BF6"/>
    <w:rsid w:val="00B64DDF"/>
    <w:rsid w:val="00B81190"/>
    <w:rsid w:val="00B82074"/>
    <w:rsid w:val="00B86CBC"/>
    <w:rsid w:val="00BA6634"/>
    <w:rsid w:val="00BB79E0"/>
    <w:rsid w:val="00BC28A7"/>
    <w:rsid w:val="00BC425B"/>
    <w:rsid w:val="00BD0FBC"/>
    <w:rsid w:val="00BE429A"/>
    <w:rsid w:val="00BF2D5C"/>
    <w:rsid w:val="00BF4341"/>
    <w:rsid w:val="00C053C5"/>
    <w:rsid w:val="00C14AE2"/>
    <w:rsid w:val="00C158DF"/>
    <w:rsid w:val="00C16970"/>
    <w:rsid w:val="00C17D63"/>
    <w:rsid w:val="00C371CA"/>
    <w:rsid w:val="00C45CE1"/>
    <w:rsid w:val="00C46260"/>
    <w:rsid w:val="00C510FD"/>
    <w:rsid w:val="00C564A1"/>
    <w:rsid w:val="00C62A70"/>
    <w:rsid w:val="00C63663"/>
    <w:rsid w:val="00C64FB0"/>
    <w:rsid w:val="00C7697B"/>
    <w:rsid w:val="00C76BB5"/>
    <w:rsid w:val="00CB6FFA"/>
    <w:rsid w:val="00CC1329"/>
    <w:rsid w:val="00CC2EAE"/>
    <w:rsid w:val="00CE16A8"/>
    <w:rsid w:val="00CE200F"/>
    <w:rsid w:val="00CE78C2"/>
    <w:rsid w:val="00CE78F0"/>
    <w:rsid w:val="00CF2DA1"/>
    <w:rsid w:val="00CF318C"/>
    <w:rsid w:val="00CF5805"/>
    <w:rsid w:val="00CF7FCF"/>
    <w:rsid w:val="00D07179"/>
    <w:rsid w:val="00D20297"/>
    <w:rsid w:val="00D22201"/>
    <w:rsid w:val="00D33A86"/>
    <w:rsid w:val="00D36D79"/>
    <w:rsid w:val="00D721BA"/>
    <w:rsid w:val="00D8029B"/>
    <w:rsid w:val="00D81EEA"/>
    <w:rsid w:val="00D906CB"/>
    <w:rsid w:val="00DB0BB3"/>
    <w:rsid w:val="00DC6D18"/>
    <w:rsid w:val="00DC7A40"/>
    <w:rsid w:val="00DE2563"/>
    <w:rsid w:val="00DF1FD5"/>
    <w:rsid w:val="00DF749E"/>
    <w:rsid w:val="00E065E8"/>
    <w:rsid w:val="00E26EE0"/>
    <w:rsid w:val="00E4530A"/>
    <w:rsid w:val="00E647B1"/>
    <w:rsid w:val="00E927AE"/>
    <w:rsid w:val="00EC264C"/>
    <w:rsid w:val="00EC3F68"/>
    <w:rsid w:val="00ED26A7"/>
    <w:rsid w:val="00ED47A7"/>
    <w:rsid w:val="00EE29A5"/>
    <w:rsid w:val="00F15FA5"/>
    <w:rsid w:val="00F16767"/>
    <w:rsid w:val="00F22C83"/>
    <w:rsid w:val="00F3760C"/>
    <w:rsid w:val="00F51859"/>
    <w:rsid w:val="00F542F7"/>
    <w:rsid w:val="00F55D9F"/>
    <w:rsid w:val="00F71929"/>
    <w:rsid w:val="00F7371B"/>
    <w:rsid w:val="00F83254"/>
    <w:rsid w:val="00F83AD1"/>
    <w:rsid w:val="00F84DCF"/>
    <w:rsid w:val="00F93809"/>
    <w:rsid w:val="00F942AC"/>
    <w:rsid w:val="00FB08F6"/>
    <w:rsid w:val="00FB6F27"/>
    <w:rsid w:val="00FB7D61"/>
    <w:rsid w:val="00FC3142"/>
    <w:rsid w:val="00FC3456"/>
    <w:rsid w:val="00FD65F1"/>
    <w:rsid w:val="00FD7F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DEB49"/>
  <w15:chartTrackingRefBased/>
  <w15:docId w15:val="{95AE0605-3F0F-4A74-A405-1C968F17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customStyle="1" w:styleId="Nierozpoznanawzmianka1">
    <w:name w:val="Nierozpoznana wzmianka1"/>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 w:type="paragraph" w:customStyle="1" w:styleId="Default">
    <w:name w:val="Default"/>
    <w:rsid w:val="00CC1329"/>
    <w:pPr>
      <w:autoSpaceDE w:val="0"/>
      <w:autoSpaceDN w:val="0"/>
      <w:adjustRightInd w:val="0"/>
      <w:spacing w:after="0" w:line="240" w:lineRule="auto"/>
    </w:pPr>
    <w:rPr>
      <w:rFonts w:ascii="Arial" w:hAnsi="Arial" w:cs="Arial"/>
      <w:color w:val="000000"/>
      <w:sz w:val="24"/>
      <w:szCs w:val="24"/>
    </w:rPr>
  </w:style>
  <w:style w:type="character" w:customStyle="1" w:styleId="Nierozpoznanawzmianka2">
    <w:name w:val="Nierozpoznana wzmianka2"/>
    <w:basedOn w:val="Domylnaczcionkaakapitu"/>
    <w:uiPriority w:val="99"/>
    <w:semiHidden/>
    <w:unhideWhenUsed/>
    <w:rsid w:val="00446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599488833">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mina@pacyna.mazowsze.pl" TargetMode="External"/><Relationship Id="rId18" Type="http://schemas.openxmlformats.org/officeDocument/2006/relationships/hyperlink" Target="https://epuap.gov.pl/wps/porta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iniportal.uzp.qov.pl/"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puap.gov.pl/wps/portal" TargetMode="External"/><Relationship Id="rId20" Type="http://schemas.openxmlformats.org/officeDocument/2006/relationships/hyperlink" Target="mailto:gmina@pacyna.mazowsze.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iniportal.uzp.gov.pl/" TargetMode="External"/><Relationship Id="rId23" Type="http://schemas.openxmlformats.org/officeDocument/2006/relationships/hyperlink" Target="https://bip.pacyna.mazowsze.pl/przetargi/index/id/1" TargetMode="External"/><Relationship Id="rId10" Type="http://schemas.openxmlformats.org/officeDocument/2006/relationships/endnotes" Target="endnotes.xml"/><Relationship Id="rId19" Type="http://schemas.openxmlformats.org/officeDocument/2006/relationships/hyperlink" Target="mailto:gmina@pacyna.mazowsze.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puap.gov.pl/" TargetMode="External"/><Relationship Id="rId22" Type="http://schemas.openxmlformats.org/officeDocument/2006/relationships/hyperlink" Target="https://epuap.qov.pl/wps/porta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AB2716A3A0D03B44A216B5703BD5D9B7" ma:contentTypeVersion="7" ma:contentTypeDescription="Utwórz nowy dokument." ma:contentTypeScope="" ma:versionID="6c681c7d510540ea6690b533bee1ab9c">
  <xsd:schema xmlns:xsd="http://www.w3.org/2001/XMLSchema" xmlns:xs="http://www.w3.org/2001/XMLSchema" xmlns:p="http://schemas.microsoft.com/office/2006/metadata/properties" xmlns:ns3="f6c0d5a5-2d0a-48b4-b3b0-d58ca07f31c2" xmlns:ns4="98ed9a4b-a6c1-43a5-a253-f16f99d5b717" targetNamespace="http://schemas.microsoft.com/office/2006/metadata/properties" ma:root="true" ma:fieldsID="a1d96ad0c72ea9b1aea73f1d736c8981" ns3:_="" ns4:_="">
    <xsd:import namespace="f6c0d5a5-2d0a-48b4-b3b0-d58ca07f31c2"/>
    <xsd:import namespace="98ed9a4b-a6c1-43a5-a253-f16f99d5b7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0d5a5-2d0a-48b4-b3b0-d58ca07f3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ed9a4b-a6c1-43a5-a253-f16f99d5b717"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SharingHintHash" ma:index="14"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317FBE-C3BF-4D11-96D7-42A76D8632B9}">
  <ds:schemaRefs>
    <ds:schemaRef ds:uri="http://schemas.openxmlformats.org/officeDocument/2006/bibliography"/>
  </ds:schemaRefs>
</ds:datastoreItem>
</file>

<file path=customXml/itemProps2.xml><?xml version="1.0" encoding="utf-8"?>
<ds:datastoreItem xmlns:ds="http://schemas.openxmlformats.org/officeDocument/2006/customXml" ds:itemID="{8C8186A9-EFBB-43F9-8050-BDF736600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0d5a5-2d0a-48b4-b3b0-d58ca07f31c2"/>
    <ds:schemaRef ds:uri="98ed9a4b-a6c1-43a5-a253-f16f99d5b7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78920F-6003-406C-A64B-FFC05826B897}">
  <ds:schemaRefs>
    <ds:schemaRef ds:uri="http://schemas.microsoft.com/sharepoint/v3/contenttype/forms"/>
  </ds:schemaRefs>
</ds:datastoreItem>
</file>

<file path=customXml/itemProps4.xml><?xml version="1.0" encoding="utf-8"?>
<ds:datastoreItem xmlns:ds="http://schemas.openxmlformats.org/officeDocument/2006/customXml" ds:itemID="{25ED13E0-0279-4B89-8F78-DE74356A65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6678</Words>
  <Characters>40071</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18</cp:revision>
  <cp:lastPrinted>2022-06-23T08:53:00Z</cp:lastPrinted>
  <dcterms:created xsi:type="dcterms:W3CDTF">2022-09-28T09:44:00Z</dcterms:created>
  <dcterms:modified xsi:type="dcterms:W3CDTF">2022-11-09T09:15:00Z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0x010100AB2716A3A0D03B44A216B5703BD5D9B7</vt:lpwstr>
  </property>
</Properties>
</file>