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7614C" w14:textId="7D6A0081" w:rsidR="0082217D" w:rsidRPr="0082217D" w:rsidRDefault="0004167D" w:rsidP="0082217D">
      <w:pPr>
        <w:pStyle w:val="Standard"/>
        <w:spacing w:before="60" w:after="60"/>
        <w:jc w:val="both"/>
        <w:rPr>
          <w:rFonts w:ascii="Arimo" w:hAnsi="Arimo" w:cs="Arimo"/>
          <w:bCs/>
        </w:rPr>
      </w:pPr>
      <w:r w:rsidRPr="0082217D">
        <w:rPr>
          <w:rFonts w:ascii="Arimo" w:hAnsi="Arimo" w:cs="Arimo"/>
          <w:shd w:val="clear" w:color="auto" w:fill="FFFFFF"/>
        </w:rPr>
        <w:t>Dotyczy postępowania:</w:t>
      </w:r>
      <w:r w:rsidR="00361F83" w:rsidRPr="0082217D">
        <w:rPr>
          <w:rFonts w:ascii="Arimo" w:hAnsi="Arimo" w:cs="Arimo"/>
          <w:shd w:val="clear" w:color="auto" w:fill="FFFFFF"/>
        </w:rPr>
        <w:t xml:space="preserve"> </w:t>
      </w:r>
      <w:r w:rsidR="0082217D">
        <w:rPr>
          <w:rFonts w:ascii="Arimo" w:hAnsi="Arimo" w:cs="Arimo"/>
          <w:shd w:val="clear" w:color="auto" w:fill="FFFFFF"/>
        </w:rPr>
        <w:t>„</w:t>
      </w:r>
      <w:r w:rsidR="0082217D" w:rsidRPr="0082217D">
        <w:rPr>
          <w:rFonts w:ascii="Arimo" w:hAnsi="Arimo" w:cs="Arimo"/>
          <w:bCs/>
        </w:rPr>
        <w:t>Odbieranie i zagospodarowanie odpadów komunalnych</w:t>
      </w:r>
    </w:p>
    <w:p w14:paraId="54716793" w14:textId="1FB47767" w:rsidR="0004167D" w:rsidRPr="0082217D" w:rsidRDefault="0082217D" w:rsidP="0082217D">
      <w:pPr>
        <w:pStyle w:val="Standard"/>
        <w:spacing w:before="60" w:after="60"/>
        <w:rPr>
          <w:rFonts w:ascii="Arimo" w:hAnsi="Arimo" w:cs="Arimo"/>
        </w:rPr>
      </w:pPr>
      <w:r w:rsidRPr="0082217D">
        <w:rPr>
          <w:rFonts w:ascii="Arimo" w:hAnsi="Arimo" w:cs="Arimo"/>
          <w:bCs/>
        </w:rPr>
        <w:t>z terenu Gminy Mietków</w:t>
      </w:r>
      <w:r>
        <w:rPr>
          <w:rFonts w:ascii="Arimo" w:hAnsi="Arimo" w:cs="Arimo"/>
          <w:bCs/>
        </w:rPr>
        <w:t>.”</w:t>
      </w:r>
      <w:r w:rsidR="0004167D" w:rsidRPr="0082217D">
        <w:rPr>
          <w:rFonts w:ascii="Arimo" w:hAnsi="Arimo" w:cs="Arimo"/>
        </w:rPr>
        <w:t xml:space="preserve"> </w:t>
      </w:r>
    </w:p>
    <w:p w14:paraId="1D9F5649" w14:textId="58B4F994" w:rsidR="0004167D" w:rsidRPr="0082217D" w:rsidRDefault="0004167D" w:rsidP="0004167D">
      <w:pPr>
        <w:pStyle w:val="Standard"/>
        <w:jc w:val="both"/>
        <w:rPr>
          <w:rFonts w:ascii="Arimo" w:eastAsia="Times New Roman" w:hAnsi="Arimo" w:cs="Arimo"/>
          <w:b/>
          <w:lang w:eastAsia="ar-SA"/>
        </w:rPr>
      </w:pPr>
      <w:r w:rsidRPr="0082217D">
        <w:rPr>
          <w:rFonts w:ascii="Arimo" w:hAnsi="Arimo" w:cs="Arimo"/>
        </w:rPr>
        <w:t xml:space="preserve">Numer sprawy: </w:t>
      </w:r>
      <w:r w:rsidR="0082217D" w:rsidRPr="0082217D">
        <w:rPr>
          <w:rFonts w:ascii="Arimo" w:eastAsia="Times New Roman" w:hAnsi="Arimo" w:cs="Arimo"/>
          <w:bCs/>
          <w:lang w:eastAsia="ar-SA"/>
        </w:rPr>
        <w:t>GO</w:t>
      </w:r>
      <w:r w:rsidRPr="0082217D">
        <w:rPr>
          <w:rFonts w:ascii="Arimo" w:eastAsia="Times New Roman" w:hAnsi="Arimo" w:cs="Arimo"/>
          <w:bCs/>
          <w:lang w:eastAsia="ar-SA"/>
        </w:rPr>
        <w:t>.271.</w:t>
      </w:r>
      <w:r w:rsidR="001C127D">
        <w:rPr>
          <w:rFonts w:ascii="Arimo" w:eastAsia="Times New Roman" w:hAnsi="Arimo" w:cs="Arimo"/>
          <w:bCs/>
          <w:lang w:eastAsia="ar-SA"/>
        </w:rPr>
        <w:t>1</w:t>
      </w:r>
      <w:r w:rsidRPr="0082217D">
        <w:rPr>
          <w:rFonts w:ascii="Arimo" w:eastAsia="Times New Roman" w:hAnsi="Arimo" w:cs="Arimo"/>
          <w:bCs/>
          <w:lang w:eastAsia="ar-SA"/>
        </w:rPr>
        <w:t>.202</w:t>
      </w:r>
      <w:r w:rsidR="001C127D">
        <w:rPr>
          <w:rFonts w:ascii="Arimo" w:eastAsia="Times New Roman" w:hAnsi="Arimo" w:cs="Arimo"/>
          <w:bCs/>
          <w:lang w:eastAsia="ar-SA"/>
        </w:rPr>
        <w:t>2</w:t>
      </w:r>
    </w:p>
    <w:p w14:paraId="29CD63A6" w14:textId="0A2542E6" w:rsidR="00CB62E2" w:rsidRDefault="00CB62E2"/>
    <w:p w14:paraId="5284337E" w14:textId="34B83C9F" w:rsidR="0004167D" w:rsidRDefault="0004167D"/>
    <w:p w14:paraId="1AFA5D0E" w14:textId="77777777" w:rsidR="0004167D" w:rsidRDefault="0004167D"/>
    <w:p w14:paraId="4BABA3BF" w14:textId="0992947C" w:rsidR="0004167D" w:rsidRDefault="0004167D" w:rsidP="0082217D">
      <w:pPr>
        <w:spacing w:after="0" w:line="240" w:lineRule="auto"/>
        <w:jc w:val="center"/>
        <w:rPr>
          <w:rFonts w:ascii="Arimo" w:eastAsia="Times New Roman" w:hAnsi="Arimo" w:cs="Arimo"/>
          <w:b/>
          <w:bCs/>
          <w:sz w:val="24"/>
          <w:szCs w:val="24"/>
          <w:lang w:eastAsia="pl-PL"/>
        </w:rPr>
      </w:pPr>
      <w:r w:rsidRPr="0004167D">
        <w:rPr>
          <w:rFonts w:ascii="Arimo" w:eastAsia="Times New Roman" w:hAnsi="Arimo" w:cs="Arimo"/>
          <w:b/>
          <w:bCs/>
          <w:sz w:val="24"/>
          <w:szCs w:val="24"/>
          <w:lang w:eastAsia="pl-PL"/>
        </w:rPr>
        <w:t>Identyfikator postępowania (ID postępowania)</w:t>
      </w:r>
      <w:r w:rsidR="00F60D77">
        <w:rPr>
          <w:rFonts w:ascii="Arimo" w:eastAsia="Times New Roman" w:hAnsi="Arimo" w:cs="Arimo"/>
          <w:b/>
          <w:bCs/>
          <w:sz w:val="24"/>
          <w:szCs w:val="24"/>
          <w:lang w:eastAsia="pl-PL"/>
        </w:rPr>
        <w:t>:</w:t>
      </w:r>
    </w:p>
    <w:p w14:paraId="57571A02" w14:textId="77777777" w:rsidR="00F60D77" w:rsidRDefault="00F60D77" w:rsidP="0082217D">
      <w:pPr>
        <w:spacing w:after="0" w:line="240" w:lineRule="auto"/>
        <w:jc w:val="center"/>
        <w:rPr>
          <w:rFonts w:ascii="Arimo" w:eastAsia="Times New Roman" w:hAnsi="Arimo" w:cs="Arimo"/>
          <w:b/>
          <w:bCs/>
          <w:sz w:val="24"/>
          <w:szCs w:val="24"/>
          <w:lang w:eastAsia="pl-PL"/>
        </w:rPr>
      </w:pPr>
    </w:p>
    <w:p w14:paraId="2C205C02" w14:textId="1B5AE15A" w:rsidR="00F60D77" w:rsidRPr="00F60D77" w:rsidRDefault="0093772D" w:rsidP="0082217D">
      <w:pPr>
        <w:spacing w:after="0" w:line="240" w:lineRule="auto"/>
        <w:jc w:val="center"/>
        <w:rPr>
          <w:rFonts w:ascii="Arimo" w:eastAsia="Times New Roman" w:hAnsi="Arimo" w:cs="Arimo"/>
          <w:b/>
          <w:bCs/>
          <w:sz w:val="28"/>
          <w:szCs w:val="28"/>
          <w:lang w:eastAsia="pl-PL"/>
        </w:rPr>
      </w:pPr>
      <w:r w:rsidRPr="0093772D">
        <w:rPr>
          <w:rFonts w:ascii="Arimo" w:eastAsia="Times New Roman" w:hAnsi="Arimo" w:cs="Arimo"/>
          <w:b/>
          <w:bCs/>
          <w:sz w:val="28"/>
          <w:szCs w:val="28"/>
          <w:lang w:eastAsia="pl-PL"/>
        </w:rPr>
        <w:t>3de3b881-2a85-40cb-9076-20a606f48554</w:t>
      </w:r>
    </w:p>
    <w:p w14:paraId="12B5B0FA" w14:textId="77777777" w:rsidR="0004167D" w:rsidRPr="00F60D77" w:rsidRDefault="0004167D" w:rsidP="0082217D">
      <w:pPr>
        <w:spacing w:after="0" w:line="240" w:lineRule="auto"/>
        <w:jc w:val="center"/>
        <w:rPr>
          <w:rFonts w:ascii="Arimo" w:eastAsia="Times New Roman" w:hAnsi="Arimo" w:cs="Arimo"/>
          <w:sz w:val="28"/>
          <w:szCs w:val="28"/>
          <w:lang w:eastAsia="pl-PL"/>
        </w:rPr>
      </w:pPr>
    </w:p>
    <w:p w14:paraId="009E03D7" w14:textId="49060D39" w:rsidR="0004167D" w:rsidRDefault="0004167D"/>
    <w:p w14:paraId="08360D71" w14:textId="1CAE5CCE" w:rsidR="0004167D" w:rsidRPr="0004167D" w:rsidRDefault="0004167D">
      <w:pPr>
        <w:rPr>
          <w:u w:val="single"/>
        </w:rPr>
      </w:pPr>
    </w:p>
    <w:p w14:paraId="682AF984" w14:textId="4F3D99F3" w:rsidR="0004167D" w:rsidRDefault="0004167D">
      <w:pPr>
        <w:rPr>
          <w:rFonts w:ascii="Arimo" w:hAnsi="Arimo" w:cs="Arimo"/>
          <w:u w:val="single"/>
        </w:rPr>
      </w:pPr>
      <w:r w:rsidRPr="00DD187B">
        <w:rPr>
          <w:rFonts w:ascii="Arimo" w:hAnsi="Arimo" w:cs="Arimo"/>
          <w:u w:val="single"/>
        </w:rPr>
        <w:t>Link do post</w:t>
      </w:r>
      <w:r w:rsidR="00DD187B" w:rsidRPr="00DD187B">
        <w:rPr>
          <w:rFonts w:ascii="Arimo" w:hAnsi="Arimo" w:cs="Arimo"/>
          <w:u w:val="single"/>
        </w:rPr>
        <w:t>ę</w:t>
      </w:r>
      <w:r w:rsidRPr="00DD187B">
        <w:rPr>
          <w:rFonts w:ascii="Arimo" w:hAnsi="Arimo" w:cs="Arimo"/>
          <w:u w:val="single"/>
        </w:rPr>
        <w:t>powania:</w:t>
      </w:r>
    </w:p>
    <w:p w14:paraId="0947D4B3" w14:textId="580032DF" w:rsidR="00F60D77" w:rsidRPr="00DD187B" w:rsidRDefault="0093772D">
      <w:pPr>
        <w:rPr>
          <w:rFonts w:ascii="Arimo" w:hAnsi="Arimo" w:cs="Arimo"/>
          <w:u w:val="single"/>
        </w:rPr>
      </w:pPr>
      <w:r w:rsidRPr="0093772D">
        <w:rPr>
          <w:rFonts w:ascii="Arimo" w:hAnsi="Arimo" w:cs="Arimo"/>
          <w:u w:val="single"/>
        </w:rPr>
        <w:t>https://miniportal.uzp.gov.pl/Postepowania/3de3b881-2a85-40cb-9076-20a606f48554</w:t>
      </w:r>
    </w:p>
    <w:p w14:paraId="12E966B8" w14:textId="1F166E52" w:rsidR="0004167D" w:rsidRPr="0004167D" w:rsidRDefault="0004167D">
      <w:pPr>
        <w:rPr>
          <w:rFonts w:ascii="Arimo" w:hAnsi="Arimo" w:cs="Arimo"/>
        </w:rPr>
      </w:pPr>
    </w:p>
    <w:p w14:paraId="3A931296" w14:textId="373CD351" w:rsidR="0004167D" w:rsidRPr="0004167D" w:rsidRDefault="0004167D">
      <w:pPr>
        <w:rPr>
          <w:rFonts w:ascii="Arimo" w:hAnsi="Arimo" w:cs="Arimo"/>
        </w:rPr>
      </w:pPr>
    </w:p>
    <w:p w14:paraId="3383A790" w14:textId="77777777" w:rsidR="0004167D" w:rsidRDefault="0004167D"/>
    <w:sectPr w:rsidR="000416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mo">
    <w:altName w:val="Calibri"/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E55"/>
    <w:rsid w:val="0004167D"/>
    <w:rsid w:val="000B5762"/>
    <w:rsid w:val="001C127D"/>
    <w:rsid w:val="00361F83"/>
    <w:rsid w:val="00745E55"/>
    <w:rsid w:val="0082217D"/>
    <w:rsid w:val="0093772D"/>
    <w:rsid w:val="00CB62E2"/>
    <w:rsid w:val="00DD187B"/>
    <w:rsid w:val="00F60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E7A5E"/>
  <w15:chartTrackingRefBased/>
  <w15:docId w15:val="{E5C581DA-E701-4C57-8EA5-354474E41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lnaczcionkaakapitu1"/>
    <w:basedOn w:val="Domylnaczcionkaakapitu"/>
    <w:rsid w:val="0004167D"/>
  </w:style>
  <w:style w:type="paragraph" w:customStyle="1" w:styleId="Standard">
    <w:name w:val="Standard"/>
    <w:rsid w:val="0004167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0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46</Words>
  <Characters>276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Anna.Stasiak</dc:creator>
  <cp:keywords/>
  <dc:description/>
  <cp:lastModifiedBy>Patrycja Niczyporuk</cp:lastModifiedBy>
  <cp:revision>9</cp:revision>
  <dcterms:created xsi:type="dcterms:W3CDTF">2021-10-25T12:26:00Z</dcterms:created>
  <dcterms:modified xsi:type="dcterms:W3CDTF">2022-10-25T12:04:00Z</dcterms:modified>
</cp:coreProperties>
</file>