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67366" w14:textId="77777777" w:rsidR="009D21F2" w:rsidRPr="00635175" w:rsidRDefault="009D21F2" w:rsidP="00635175">
      <w:pPr>
        <w:pStyle w:val="Style2"/>
        <w:widowControl/>
        <w:spacing w:after="120"/>
        <w:rPr>
          <w:rStyle w:val="FontStyle18"/>
          <w:rFonts w:ascii="Arial" w:hAnsi="Arial" w:cs="Arial"/>
          <w:color w:val="auto"/>
          <w:sz w:val="24"/>
          <w:szCs w:val="24"/>
        </w:rPr>
      </w:pPr>
      <w:r w:rsidRPr="00635175">
        <w:rPr>
          <w:rStyle w:val="FontStyle18"/>
          <w:rFonts w:ascii="Arial" w:hAnsi="Arial" w:cs="Arial"/>
          <w:color w:val="auto"/>
          <w:sz w:val="24"/>
          <w:szCs w:val="24"/>
        </w:rPr>
        <w:t>Załącznik nr 2 do OPZ</w:t>
      </w:r>
    </w:p>
    <w:p w14:paraId="0E05D751" w14:textId="77777777" w:rsidR="00056C5F" w:rsidRPr="00596233" w:rsidRDefault="00056C5F" w:rsidP="00635175">
      <w:pPr>
        <w:pStyle w:val="Nagwek1"/>
        <w:rPr>
          <w:rFonts w:ascii="Arial" w:hAnsi="Arial" w:cs="Arial"/>
          <w:color w:val="auto"/>
        </w:rPr>
      </w:pPr>
      <w:r w:rsidRPr="00596233">
        <w:rPr>
          <w:rStyle w:val="FontStyle18"/>
          <w:rFonts w:ascii="Arial" w:hAnsi="Arial" w:cs="Arial"/>
          <w:b w:val="0"/>
          <w:bCs w:val="0"/>
          <w:color w:val="auto"/>
          <w:spacing w:val="0"/>
          <w:sz w:val="32"/>
          <w:szCs w:val="32"/>
        </w:rPr>
        <w:t>INSTRUKCJA</w:t>
      </w:r>
      <w:r w:rsidR="008E56FB" w:rsidRPr="00596233">
        <w:rPr>
          <w:rStyle w:val="FontStyle18"/>
          <w:rFonts w:ascii="Arial" w:hAnsi="Arial" w:cs="Arial"/>
          <w:b w:val="0"/>
          <w:bCs w:val="0"/>
          <w:color w:val="auto"/>
          <w:spacing w:val="0"/>
          <w:sz w:val="32"/>
          <w:szCs w:val="32"/>
        </w:rPr>
        <w:t xml:space="preserve"> </w:t>
      </w:r>
      <w:r w:rsidRPr="00596233">
        <w:rPr>
          <w:rStyle w:val="FontStyle18"/>
          <w:rFonts w:ascii="Arial" w:hAnsi="Arial" w:cs="Arial"/>
          <w:b w:val="0"/>
          <w:bCs w:val="0"/>
          <w:color w:val="auto"/>
          <w:spacing w:val="0"/>
          <w:sz w:val="32"/>
          <w:szCs w:val="32"/>
        </w:rPr>
        <w:t>MONITOROWANIA ALARMÓW POŻARU</w:t>
      </w:r>
    </w:p>
    <w:p w14:paraId="1121E7F0" w14:textId="77777777" w:rsidR="00056C5F" w:rsidRPr="00635175" w:rsidRDefault="00EC7BB4" w:rsidP="00635175">
      <w:pPr>
        <w:pStyle w:val="Style9"/>
        <w:widowControl/>
        <w:numPr>
          <w:ilvl w:val="0"/>
          <w:numId w:val="3"/>
        </w:numPr>
        <w:spacing w:after="120" w:line="240" w:lineRule="auto"/>
        <w:ind w:left="360"/>
        <w:jc w:val="left"/>
        <w:rPr>
          <w:rStyle w:val="FontStyle22"/>
          <w:rFonts w:ascii="Arial" w:hAnsi="Arial" w:cs="Arial"/>
          <w:color w:val="auto"/>
          <w:sz w:val="24"/>
          <w:szCs w:val="24"/>
        </w:rPr>
      </w:pPr>
      <w:r w:rsidRPr="00635175">
        <w:rPr>
          <w:rStyle w:val="FontStyle22"/>
          <w:rFonts w:ascii="Arial" w:hAnsi="Arial" w:cs="Arial"/>
          <w:color w:val="auto"/>
          <w:sz w:val="24"/>
          <w:szCs w:val="24"/>
        </w:rPr>
        <w:t>Monitorowanie al</w:t>
      </w:r>
      <w:r w:rsidR="009E4AEF" w:rsidRPr="00635175">
        <w:rPr>
          <w:rStyle w:val="FontStyle22"/>
          <w:rFonts w:ascii="Arial" w:hAnsi="Arial" w:cs="Arial"/>
          <w:color w:val="auto"/>
          <w:sz w:val="24"/>
          <w:szCs w:val="24"/>
        </w:rPr>
        <w:t>armów pożarowych przez wykonawcę</w:t>
      </w:r>
      <w:r w:rsidRPr="00635175">
        <w:rPr>
          <w:rStyle w:val="FontStyle22"/>
          <w:rFonts w:ascii="Arial" w:hAnsi="Arial" w:cs="Arial"/>
          <w:color w:val="auto"/>
          <w:sz w:val="24"/>
          <w:szCs w:val="24"/>
        </w:rPr>
        <w:t xml:space="preserve"> </w:t>
      </w:r>
      <w:r w:rsidR="00A746E1" w:rsidRPr="00635175">
        <w:rPr>
          <w:rStyle w:val="FontStyle22"/>
          <w:rFonts w:ascii="Arial" w:hAnsi="Arial" w:cs="Arial"/>
          <w:color w:val="auto"/>
          <w:sz w:val="24"/>
          <w:szCs w:val="24"/>
        </w:rPr>
        <w:t>zapewnia możliwość</w:t>
      </w:r>
      <w:r w:rsidRPr="00635175">
        <w:rPr>
          <w:rStyle w:val="FontStyle22"/>
          <w:rFonts w:ascii="Arial" w:hAnsi="Arial" w:cs="Arial"/>
          <w:color w:val="auto"/>
          <w:sz w:val="24"/>
          <w:szCs w:val="24"/>
        </w:rPr>
        <w:t xml:space="preserve"> przesyłania</w:t>
      </w:r>
      <w:r w:rsidR="00056C5F" w:rsidRPr="00635175">
        <w:rPr>
          <w:rStyle w:val="FontStyle22"/>
          <w:rFonts w:ascii="Arial" w:hAnsi="Arial" w:cs="Arial"/>
          <w:color w:val="auto"/>
          <w:sz w:val="24"/>
          <w:szCs w:val="24"/>
        </w:rPr>
        <w:t xml:space="preserve"> sygnałów alarmowych ppoż. do Komendy Miejskiej Państwowe</w:t>
      </w:r>
      <w:r w:rsidRPr="00635175">
        <w:rPr>
          <w:rStyle w:val="FontStyle22"/>
          <w:rFonts w:ascii="Arial" w:hAnsi="Arial" w:cs="Arial"/>
          <w:color w:val="auto"/>
          <w:sz w:val="24"/>
          <w:szCs w:val="24"/>
        </w:rPr>
        <w:t>j Straży Pożarnej w Poznaniu.</w:t>
      </w:r>
      <w:r w:rsidR="00056C5F" w:rsidRPr="00635175">
        <w:rPr>
          <w:rStyle w:val="FontStyle22"/>
          <w:rFonts w:ascii="Arial" w:hAnsi="Arial" w:cs="Arial"/>
          <w:color w:val="auto"/>
          <w:sz w:val="24"/>
          <w:szCs w:val="24"/>
        </w:rPr>
        <w:t xml:space="preserve"> </w:t>
      </w:r>
    </w:p>
    <w:p w14:paraId="5CCBADCA" w14:textId="77777777" w:rsidR="00056C5F" w:rsidRPr="00635175" w:rsidRDefault="009E4AEF" w:rsidP="00635175">
      <w:pPr>
        <w:pStyle w:val="Style6"/>
        <w:widowControl/>
        <w:numPr>
          <w:ilvl w:val="0"/>
          <w:numId w:val="3"/>
        </w:numPr>
        <w:spacing w:after="120" w:line="240" w:lineRule="auto"/>
        <w:ind w:left="360"/>
        <w:jc w:val="left"/>
        <w:rPr>
          <w:rStyle w:val="FontStyle22"/>
          <w:rFonts w:ascii="Arial" w:hAnsi="Arial" w:cs="Arial"/>
          <w:color w:val="auto"/>
          <w:sz w:val="24"/>
          <w:szCs w:val="24"/>
        </w:rPr>
      </w:pPr>
      <w:r w:rsidRPr="00635175">
        <w:rPr>
          <w:rStyle w:val="FontStyle22"/>
          <w:rFonts w:ascii="Arial" w:hAnsi="Arial" w:cs="Arial"/>
          <w:color w:val="auto"/>
          <w:sz w:val="24"/>
          <w:szCs w:val="24"/>
        </w:rPr>
        <w:t>Wykonawca</w:t>
      </w:r>
      <w:r w:rsidR="00EC7BB4" w:rsidRPr="00635175">
        <w:rPr>
          <w:rStyle w:val="FontStyle22"/>
          <w:rFonts w:ascii="Arial" w:hAnsi="Arial" w:cs="Arial"/>
          <w:color w:val="auto"/>
          <w:sz w:val="24"/>
          <w:szCs w:val="24"/>
        </w:rPr>
        <w:t xml:space="preserve"> </w:t>
      </w:r>
      <w:r w:rsidR="00056C5F" w:rsidRPr="00635175">
        <w:rPr>
          <w:rStyle w:val="FontStyle22"/>
          <w:rFonts w:ascii="Arial" w:hAnsi="Arial" w:cs="Arial"/>
          <w:color w:val="auto"/>
          <w:sz w:val="24"/>
          <w:szCs w:val="24"/>
        </w:rPr>
        <w:t xml:space="preserve">przyjmuje do monitorowania sygnały alarmowe wychodzące z centrali sygnalizacji pożaru z obiektu dozorowanego znajdującego się </w:t>
      </w:r>
      <w:r w:rsidR="00EC7BB4" w:rsidRPr="00635175">
        <w:rPr>
          <w:rStyle w:val="FontStyle22"/>
          <w:rFonts w:ascii="Arial" w:hAnsi="Arial" w:cs="Arial"/>
          <w:color w:val="auto"/>
          <w:sz w:val="24"/>
          <w:szCs w:val="24"/>
        </w:rPr>
        <w:t xml:space="preserve">w Poznaniu 61-823 przy  </w:t>
      </w:r>
      <w:r w:rsidR="00056C5F" w:rsidRPr="00635175">
        <w:rPr>
          <w:rStyle w:val="FontStyle22"/>
          <w:rFonts w:ascii="Arial" w:hAnsi="Arial" w:cs="Arial"/>
          <w:color w:val="auto"/>
          <w:sz w:val="24"/>
          <w:szCs w:val="24"/>
        </w:rPr>
        <w:t>ul. Piekary 17 poprzez:</w:t>
      </w:r>
    </w:p>
    <w:p w14:paraId="0CD702CA" w14:textId="77777777" w:rsidR="00056C5F" w:rsidRPr="00635175" w:rsidRDefault="00056C5F" w:rsidP="00635175">
      <w:pPr>
        <w:pStyle w:val="Style4"/>
        <w:widowControl/>
        <w:numPr>
          <w:ilvl w:val="0"/>
          <w:numId w:val="2"/>
        </w:numPr>
        <w:tabs>
          <w:tab w:val="left" w:pos="691"/>
        </w:tabs>
        <w:spacing w:after="120" w:line="240" w:lineRule="auto"/>
        <w:ind w:left="633"/>
        <w:jc w:val="left"/>
        <w:rPr>
          <w:rStyle w:val="FontStyle22"/>
          <w:rFonts w:ascii="Arial" w:hAnsi="Arial" w:cs="Arial"/>
          <w:color w:val="auto"/>
          <w:sz w:val="24"/>
          <w:szCs w:val="24"/>
        </w:rPr>
      </w:pPr>
      <w:r w:rsidRPr="00635175">
        <w:rPr>
          <w:rStyle w:val="FontStyle22"/>
          <w:rFonts w:ascii="Arial" w:hAnsi="Arial" w:cs="Arial"/>
          <w:color w:val="auto"/>
          <w:sz w:val="24"/>
          <w:szCs w:val="24"/>
        </w:rPr>
        <w:t>prowadzenia przez Alarmowe Ce</w:t>
      </w:r>
      <w:r w:rsidR="009E4AEF" w:rsidRPr="00635175">
        <w:rPr>
          <w:rStyle w:val="FontStyle22"/>
          <w:rFonts w:ascii="Arial" w:hAnsi="Arial" w:cs="Arial"/>
          <w:color w:val="auto"/>
          <w:sz w:val="24"/>
          <w:szCs w:val="24"/>
        </w:rPr>
        <w:t>ntrum Odbiorcze wykonawcy</w:t>
      </w:r>
      <w:r w:rsidR="00EC7BB4" w:rsidRPr="00635175">
        <w:rPr>
          <w:rStyle w:val="FontStyle22"/>
          <w:rFonts w:ascii="Arial" w:hAnsi="Arial" w:cs="Arial"/>
          <w:color w:val="auto"/>
          <w:sz w:val="24"/>
          <w:szCs w:val="24"/>
        </w:rPr>
        <w:t xml:space="preserve"> </w:t>
      </w:r>
      <w:r w:rsidRPr="00635175">
        <w:rPr>
          <w:rStyle w:val="FontStyle22"/>
          <w:rFonts w:ascii="Arial" w:hAnsi="Arial" w:cs="Arial"/>
          <w:color w:val="auto"/>
          <w:sz w:val="24"/>
          <w:szCs w:val="24"/>
        </w:rPr>
        <w:t xml:space="preserve"> nasłuchu informacji nadchodzących za pośrednictwem UTA z CSP obiektu dozorowanego,</w:t>
      </w:r>
    </w:p>
    <w:p w14:paraId="2F92C225" w14:textId="77777777" w:rsidR="00056C5F" w:rsidRPr="00635175" w:rsidRDefault="00056C5F" w:rsidP="00635175">
      <w:pPr>
        <w:pStyle w:val="Style4"/>
        <w:widowControl/>
        <w:numPr>
          <w:ilvl w:val="0"/>
          <w:numId w:val="2"/>
        </w:numPr>
        <w:tabs>
          <w:tab w:val="left" w:pos="691"/>
        </w:tabs>
        <w:spacing w:after="120" w:line="240" w:lineRule="auto"/>
        <w:ind w:left="633"/>
        <w:jc w:val="left"/>
        <w:rPr>
          <w:rStyle w:val="FontStyle22"/>
          <w:rFonts w:ascii="Arial" w:hAnsi="Arial" w:cs="Arial"/>
          <w:color w:val="auto"/>
          <w:sz w:val="24"/>
          <w:szCs w:val="24"/>
        </w:rPr>
      </w:pPr>
      <w:r w:rsidRPr="00635175">
        <w:rPr>
          <w:rStyle w:val="FontStyle22"/>
          <w:rFonts w:ascii="Arial" w:hAnsi="Arial" w:cs="Arial"/>
          <w:color w:val="auto"/>
          <w:sz w:val="24"/>
          <w:szCs w:val="24"/>
        </w:rPr>
        <w:t>przesyłanie zweryfikowanych alarmów pożaru nadchodzących za pośrednictwem UTA z CSP obiektu dozorowanego do Alarmowego Centrum Odbiorczego Komendy Miejskiej Państwowej Straży Pożarnej (ACO KM PSP)</w:t>
      </w:r>
    </w:p>
    <w:p w14:paraId="2C2ED936" w14:textId="77777777" w:rsidR="00056C5F" w:rsidRPr="00635175" w:rsidRDefault="009E4AEF" w:rsidP="00635175">
      <w:pPr>
        <w:pStyle w:val="Style6"/>
        <w:widowControl/>
        <w:spacing w:after="120" w:line="240" w:lineRule="auto"/>
        <w:ind w:left="360" w:firstLine="0"/>
        <w:jc w:val="left"/>
        <w:rPr>
          <w:rStyle w:val="FontStyle22"/>
          <w:rFonts w:ascii="Arial" w:hAnsi="Arial" w:cs="Arial"/>
          <w:color w:val="auto"/>
          <w:sz w:val="24"/>
          <w:szCs w:val="24"/>
        </w:rPr>
      </w:pPr>
      <w:r w:rsidRPr="00635175">
        <w:rPr>
          <w:rStyle w:val="FontStyle22"/>
          <w:rFonts w:ascii="Arial" w:hAnsi="Arial" w:cs="Arial"/>
          <w:color w:val="auto"/>
          <w:sz w:val="24"/>
          <w:szCs w:val="24"/>
        </w:rPr>
        <w:t>Wykonawca</w:t>
      </w:r>
      <w:r w:rsidR="00EC7BB4" w:rsidRPr="00635175">
        <w:rPr>
          <w:rStyle w:val="FontStyle22"/>
          <w:rFonts w:ascii="Arial" w:hAnsi="Arial" w:cs="Arial"/>
          <w:color w:val="auto"/>
          <w:sz w:val="24"/>
          <w:szCs w:val="24"/>
        </w:rPr>
        <w:t xml:space="preserve"> </w:t>
      </w:r>
      <w:r w:rsidR="00056C5F" w:rsidRPr="00635175">
        <w:rPr>
          <w:rStyle w:val="FontStyle22"/>
          <w:rFonts w:ascii="Arial" w:hAnsi="Arial" w:cs="Arial"/>
          <w:color w:val="auto"/>
          <w:sz w:val="24"/>
          <w:szCs w:val="24"/>
        </w:rPr>
        <w:t xml:space="preserve"> posiada w obiekcie dozorowanym nadajniki do przesyłania transmisji alarmów</w:t>
      </w:r>
      <w:r w:rsidR="00034075" w:rsidRPr="00635175">
        <w:rPr>
          <w:rStyle w:val="FontStyle22"/>
          <w:rFonts w:ascii="Arial" w:hAnsi="Arial" w:cs="Arial"/>
          <w:color w:val="auto"/>
          <w:sz w:val="24"/>
          <w:szCs w:val="24"/>
        </w:rPr>
        <w:t xml:space="preserve">  </w:t>
      </w:r>
      <w:r w:rsidR="00056C5F" w:rsidRPr="00635175">
        <w:rPr>
          <w:rStyle w:val="FontStyle22"/>
          <w:rFonts w:ascii="Arial" w:hAnsi="Arial" w:cs="Arial"/>
          <w:color w:val="auto"/>
          <w:sz w:val="24"/>
          <w:szCs w:val="24"/>
        </w:rPr>
        <w:t>( UTA ) umożliwiającego przesyłanie sygnałów z Centrali Sygnalizacji Pożaru ( CSP ) obiektu dozorowanego do Alarmowego Cent</w:t>
      </w:r>
      <w:r w:rsidRPr="00635175">
        <w:rPr>
          <w:rStyle w:val="FontStyle22"/>
          <w:rFonts w:ascii="Arial" w:hAnsi="Arial" w:cs="Arial"/>
          <w:color w:val="auto"/>
          <w:sz w:val="24"/>
          <w:szCs w:val="24"/>
        </w:rPr>
        <w:t>rum Odbiorczego wykonawcy</w:t>
      </w:r>
      <w:r w:rsidR="00056C5F" w:rsidRPr="00635175">
        <w:rPr>
          <w:rStyle w:val="FontStyle22"/>
          <w:rFonts w:ascii="Arial" w:hAnsi="Arial" w:cs="Arial"/>
          <w:color w:val="auto"/>
          <w:sz w:val="24"/>
          <w:szCs w:val="24"/>
        </w:rPr>
        <w:t xml:space="preserve"> (ACO ).</w:t>
      </w:r>
    </w:p>
    <w:p w14:paraId="1C4FC94E" w14:textId="77777777" w:rsidR="00056C5F" w:rsidRPr="00635175" w:rsidRDefault="009E4AEF" w:rsidP="00635175">
      <w:pPr>
        <w:pStyle w:val="Style6"/>
        <w:widowControl/>
        <w:numPr>
          <w:ilvl w:val="0"/>
          <w:numId w:val="3"/>
        </w:numPr>
        <w:spacing w:after="120" w:line="240" w:lineRule="auto"/>
        <w:ind w:left="360" w:right="158"/>
        <w:jc w:val="left"/>
        <w:rPr>
          <w:rStyle w:val="FontStyle22"/>
          <w:rFonts w:ascii="Arial" w:hAnsi="Arial" w:cs="Arial"/>
          <w:color w:val="auto"/>
          <w:sz w:val="24"/>
          <w:szCs w:val="24"/>
        </w:rPr>
      </w:pPr>
      <w:r w:rsidRPr="00635175">
        <w:rPr>
          <w:rStyle w:val="FontStyle22"/>
          <w:rFonts w:ascii="Arial" w:hAnsi="Arial" w:cs="Arial"/>
          <w:color w:val="auto"/>
          <w:sz w:val="24"/>
          <w:szCs w:val="24"/>
        </w:rPr>
        <w:t>Wykonawca</w:t>
      </w:r>
      <w:r w:rsidR="00056C5F" w:rsidRPr="00635175">
        <w:rPr>
          <w:rStyle w:val="FontStyle22"/>
          <w:rFonts w:ascii="Arial" w:hAnsi="Arial" w:cs="Arial"/>
          <w:color w:val="auto"/>
          <w:sz w:val="24"/>
          <w:szCs w:val="24"/>
        </w:rPr>
        <w:t xml:space="preserve"> zobowiązuje się niezwłocznie powiadomić </w:t>
      </w:r>
      <w:proofErr w:type="spellStart"/>
      <w:r w:rsidR="00056C5F" w:rsidRPr="00635175">
        <w:rPr>
          <w:rStyle w:val="FontStyle22"/>
          <w:rFonts w:ascii="Arial" w:hAnsi="Arial" w:cs="Arial"/>
          <w:color w:val="auto"/>
          <w:sz w:val="24"/>
          <w:szCs w:val="24"/>
        </w:rPr>
        <w:t>WZGKiAM</w:t>
      </w:r>
      <w:proofErr w:type="spellEnd"/>
      <w:r w:rsidR="00056C5F" w:rsidRPr="00635175">
        <w:rPr>
          <w:rStyle w:val="FontStyle22"/>
          <w:rFonts w:ascii="Arial" w:hAnsi="Arial" w:cs="Arial"/>
          <w:color w:val="auto"/>
          <w:sz w:val="24"/>
          <w:szCs w:val="24"/>
        </w:rPr>
        <w:t xml:space="preserve"> o zakłóceniach w funkcjonowaniu systemu monitorowania, a w szczególności gdy zakłócenia te uniemożliwiają prawidłowy odbiór sygnałów nadchodzących z UTA obiektu dozorowanego.</w:t>
      </w:r>
    </w:p>
    <w:p w14:paraId="3BEA8343" w14:textId="77777777" w:rsidR="00056C5F" w:rsidRPr="00635175" w:rsidRDefault="009E4AEF" w:rsidP="00635175">
      <w:pPr>
        <w:pStyle w:val="Style4"/>
        <w:widowControl/>
        <w:numPr>
          <w:ilvl w:val="0"/>
          <w:numId w:val="3"/>
        </w:numPr>
        <w:tabs>
          <w:tab w:val="left" w:pos="338"/>
        </w:tabs>
        <w:spacing w:after="120" w:line="240" w:lineRule="auto"/>
        <w:ind w:left="360"/>
        <w:jc w:val="left"/>
        <w:rPr>
          <w:rStyle w:val="FontStyle22"/>
          <w:rFonts w:ascii="Arial" w:hAnsi="Arial" w:cs="Arial"/>
          <w:color w:val="auto"/>
          <w:sz w:val="24"/>
          <w:szCs w:val="24"/>
        </w:rPr>
      </w:pPr>
      <w:r w:rsidRPr="00635175">
        <w:rPr>
          <w:rStyle w:val="FontStyle22"/>
          <w:rFonts w:ascii="Arial" w:hAnsi="Arial" w:cs="Arial"/>
          <w:color w:val="auto"/>
          <w:sz w:val="24"/>
          <w:szCs w:val="24"/>
        </w:rPr>
        <w:t>Wykonawca</w:t>
      </w:r>
      <w:r w:rsidR="00056C5F" w:rsidRPr="00635175">
        <w:rPr>
          <w:rStyle w:val="FontStyle22"/>
          <w:rFonts w:ascii="Arial" w:hAnsi="Arial" w:cs="Arial"/>
          <w:color w:val="auto"/>
          <w:sz w:val="24"/>
          <w:szCs w:val="24"/>
        </w:rPr>
        <w:t xml:space="preserve"> zobowiązuje się zachować w tajemnicy wszystkie informacje, które mają wpływ na stan bezpieczeństwa obiektu dozorowanego w czasie obowiązywania umowy oraz po jej rozwiązaniu.</w:t>
      </w:r>
    </w:p>
    <w:p w14:paraId="2EBA7795" w14:textId="77777777" w:rsidR="00056C5F" w:rsidRPr="00635175" w:rsidRDefault="00056C5F" w:rsidP="00635175">
      <w:pPr>
        <w:pStyle w:val="Style4"/>
        <w:widowControl/>
        <w:numPr>
          <w:ilvl w:val="0"/>
          <w:numId w:val="3"/>
        </w:numPr>
        <w:tabs>
          <w:tab w:val="left" w:pos="338"/>
        </w:tabs>
        <w:spacing w:after="120" w:line="240" w:lineRule="auto"/>
        <w:ind w:left="360"/>
        <w:jc w:val="left"/>
        <w:rPr>
          <w:rStyle w:val="FontStyle22"/>
          <w:rFonts w:ascii="Arial" w:hAnsi="Arial" w:cs="Arial"/>
          <w:color w:val="auto"/>
          <w:sz w:val="24"/>
          <w:szCs w:val="24"/>
        </w:rPr>
      </w:pP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zobowiązany jest utrzymać w pełnej sprawności zainstalowany lokalny system sygnalizacji pożaru.</w:t>
      </w:r>
    </w:p>
    <w:p w14:paraId="428A6B97" w14:textId="77777777" w:rsidR="00056C5F" w:rsidRPr="00635175" w:rsidRDefault="00056C5F" w:rsidP="00635175">
      <w:pPr>
        <w:pStyle w:val="Style4"/>
        <w:widowControl/>
        <w:numPr>
          <w:ilvl w:val="0"/>
          <w:numId w:val="3"/>
        </w:numPr>
        <w:tabs>
          <w:tab w:val="left" w:pos="338"/>
        </w:tabs>
        <w:spacing w:after="120" w:line="240" w:lineRule="auto"/>
        <w:ind w:left="360"/>
        <w:jc w:val="left"/>
        <w:rPr>
          <w:rStyle w:val="FontStyle22"/>
          <w:rFonts w:ascii="Arial" w:hAnsi="Arial" w:cs="Arial"/>
          <w:color w:val="auto"/>
          <w:sz w:val="24"/>
          <w:szCs w:val="24"/>
        </w:rPr>
      </w:pPr>
      <w:proofErr w:type="spellStart"/>
      <w:r w:rsidRPr="00635175">
        <w:rPr>
          <w:rStyle w:val="FontStyle22"/>
          <w:rFonts w:ascii="Arial" w:hAnsi="Arial" w:cs="Arial"/>
          <w:color w:val="auto"/>
          <w:sz w:val="24"/>
          <w:szCs w:val="24"/>
        </w:rPr>
        <w:t>WZGKiAM</w:t>
      </w:r>
      <w:proofErr w:type="spellEnd"/>
      <w:r w:rsidR="009E4AEF" w:rsidRPr="00635175">
        <w:rPr>
          <w:rStyle w:val="FontStyle22"/>
          <w:rFonts w:ascii="Arial" w:hAnsi="Arial" w:cs="Arial"/>
          <w:color w:val="auto"/>
          <w:sz w:val="24"/>
          <w:szCs w:val="24"/>
        </w:rPr>
        <w:t xml:space="preserve"> udostępni wykonawcy</w:t>
      </w:r>
      <w:r w:rsidRPr="00635175">
        <w:rPr>
          <w:rStyle w:val="FontStyle22"/>
          <w:rFonts w:ascii="Arial" w:hAnsi="Arial" w:cs="Arial"/>
          <w:color w:val="auto"/>
          <w:sz w:val="24"/>
          <w:szCs w:val="24"/>
        </w:rPr>
        <w:t xml:space="preserve"> zawartość planów obiektu oraz informacje</w:t>
      </w:r>
      <w:r w:rsidR="00A746E1" w:rsidRPr="00635175">
        <w:rPr>
          <w:rStyle w:val="FontStyle22"/>
          <w:rFonts w:ascii="Arial" w:hAnsi="Arial" w:cs="Arial"/>
          <w:color w:val="auto"/>
          <w:sz w:val="24"/>
          <w:szCs w:val="24"/>
        </w:rPr>
        <w:t xml:space="preserve"> w</w:t>
      </w:r>
      <w:r w:rsidRPr="00635175">
        <w:rPr>
          <w:rStyle w:val="FontStyle22"/>
          <w:rFonts w:ascii="Arial" w:hAnsi="Arial" w:cs="Arial"/>
          <w:color w:val="auto"/>
          <w:sz w:val="24"/>
          <w:szCs w:val="24"/>
        </w:rPr>
        <w:t xml:space="preserve"> lokalnym systemie sygnalizacji pożaru w celu wprowadzenia ich do bazy danych ACO KRPSP</w:t>
      </w:r>
      <w:r w:rsidR="00EC7BB4" w:rsidRPr="00635175">
        <w:rPr>
          <w:rStyle w:val="FontStyle22"/>
          <w:rFonts w:ascii="Arial" w:hAnsi="Arial" w:cs="Arial"/>
          <w:color w:val="auto"/>
          <w:sz w:val="24"/>
          <w:szCs w:val="24"/>
        </w:rPr>
        <w:t xml:space="preserve"> </w:t>
      </w:r>
      <w:r w:rsidRPr="00635175">
        <w:rPr>
          <w:rStyle w:val="FontStyle22"/>
          <w:rFonts w:ascii="Arial" w:hAnsi="Arial" w:cs="Arial"/>
          <w:color w:val="auto"/>
          <w:sz w:val="24"/>
          <w:szCs w:val="24"/>
        </w:rPr>
        <w:t>(załącznik</w:t>
      </w:r>
      <w:r w:rsidR="00034075" w:rsidRPr="00635175">
        <w:rPr>
          <w:rStyle w:val="FontStyle22"/>
          <w:rFonts w:ascii="Arial" w:hAnsi="Arial" w:cs="Arial"/>
          <w:color w:val="auto"/>
          <w:sz w:val="24"/>
          <w:szCs w:val="24"/>
        </w:rPr>
        <w:t>i</w:t>
      </w:r>
      <w:r w:rsidRPr="00635175">
        <w:rPr>
          <w:rStyle w:val="FontStyle22"/>
          <w:rFonts w:ascii="Arial" w:hAnsi="Arial" w:cs="Arial"/>
          <w:color w:val="auto"/>
          <w:sz w:val="24"/>
          <w:szCs w:val="24"/>
        </w:rPr>
        <w:t xml:space="preserve"> nr 1</w:t>
      </w:r>
      <w:r w:rsidR="00034075" w:rsidRPr="00635175">
        <w:rPr>
          <w:rStyle w:val="FontStyle22"/>
          <w:rFonts w:ascii="Arial" w:hAnsi="Arial" w:cs="Arial"/>
          <w:color w:val="auto"/>
          <w:sz w:val="24"/>
          <w:szCs w:val="24"/>
        </w:rPr>
        <w:t>,2</w:t>
      </w:r>
      <w:r w:rsidRPr="00635175">
        <w:rPr>
          <w:rStyle w:val="FontStyle22"/>
          <w:rFonts w:ascii="Arial" w:hAnsi="Arial" w:cs="Arial"/>
          <w:color w:val="auto"/>
          <w:sz w:val="24"/>
          <w:szCs w:val="24"/>
        </w:rPr>
        <w:t xml:space="preserve"> ).</w:t>
      </w:r>
    </w:p>
    <w:p w14:paraId="534E5F3D" w14:textId="77777777" w:rsidR="00056C5F" w:rsidRPr="00635175" w:rsidRDefault="00056C5F" w:rsidP="00635175">
      <w:pPr>
        <w:pStyle w:val="Style4"/>
        <w:widowControl/>
        <w:numPr>
          <w:ilvl w:val="0"/>
          <w:numId w:val="3"/>
        </w:numPr>
        <w:tabs>
          <w:tab w:val="left" w:pos="338"/>
        </w:tabs>
        <w:spacing w:after="120" w:line="240" w:lineRule="auto"/>
        <w:ind w:left="360"/>
        <w:jc w:val="left"/>
        <w:rPr>
          <w:rStyle w:val="FontStyle22"/>
          <w:rFonts w:ascii="Arial" w:hAnsi="Arial" w:cs="Arial"/>
          <w:color w:val="auto"/>
          <w:sz w:val="24"/>
          <w:szCs w:val="24"/>
        </w:rPr>
      </w:pP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zobowiązuje się </w:t>
      </w:r>
      <w:r w:rsidR="009E4AEF" w:rsidRPr="00635175">
        <w:rPr>
          <w:rStyle w:val="FontStyle22"/>
          <w:rFonts w:ascii="Arial" w:hAnsi="Arial" w:cs="Arial"/>
          <w:color w:val="auto"/>
          <w:sz w:val="24"/>
          <w:szCs w:val="24"/>
        </w:rPr>
        <w:t>do informowania wykonawcy</w:t>
      </w:r>
      <w:r w:rsidRPr="00635175">
        <w:rPr>
          <w:rStyle w:val="FontStyle22"/>
          <w:rFonts w:ascii="Arial" w:hAnsi="Arial" w:cs="Arial"/>
          <w:color w:val="auto"/>
          <w:sz w:val="24"/>
          <w:szCs w:val="24"/>
        </w:rPr>
        <w:t xml:space="preserve"> o:</w:t>
      </w:r>
    </w:p>
    <w:p w14:paraId="5CB9FF8A" w14:textId="77777777" w:rsidR="00056C5F" w:rsidRPr="00635175" w:rsidRDefault="00056C5F" w:rsidP="00635175">
      <w:pPr>
        <w:pStyle w:val="Style4"/>
        <w:widowControl/>
        <w:numPr>
          <w:ilvl w:val="0"/>
          <w:numId w:val="4"/>
        </w:numPr>
        <w:tabs>
          <w:tab w:val="left" w:pos="814"/>
        </w:tabs>
        <w:spacing w:after="120" w:line="240" w:lineRule="auto"/>
        <w:ind w:left="454" w:hanging="367"/>
        <w:jc w:val="left"/>
        <w:rPr>
          <w:rStyle w:val="FontStyle22"/>
          <w:rFonts w:ascii="Arial" w:hAnsi="Arial" w:cs="Arial"/>
          <w:color w:val="auto"/>
          <w:sz w:val="24"/>
          <w:szCs w:val="24"/>
        </w:rPr>
      </w:pPr>
      <w:r w:rsidRPr="00635175">
        <w:rPr>
          <w:rStyle w:val="FontStyle22"/>
          <w:rFonts w:ascii="Arial" w:hAnsi="Arial" w:cs="Arial"/>
          <w:color w:val="auto"/>
          <w:sz w:val="24"/>
          <w:szCs w:val="24"/>
        </w:rPr>
        <w:t>zmianach w systemie sygnalizacji pożaru, zmianie przeznaczenia pomieszczeń, przebudowy w obiekcie oraz innych zmianach mających wpływ na stan zagrożenia pożarowego w obiekcie dozorowanym,</w:t>
      </w:r>
    </w:p>
    <w:p w14:paraId="668D3B15" w14:textId="77777777" w:rsidR="00056C5F" w:rsidRPr="00635175" w:rsidRDefault="00056C5F" w:rsidP="00635175">
      <w:pPr>
        <w:pStyle w:val="Style4"/>
        <w:widowControl/>
        <w:numPr>
          <w:ilvl w:val="0"/>
          <w:numId w:val="4"/>
        </w:numPr>
        <w:tabs>
          <w:tab w:val="left" w:pos="814"/>
        </w:tabs>
        <w:spacing w:after="120" w:line="240" w:lineRule="auto"/>
        <w:ind w:left="454" w:hanging="367"/>
        <w:jc w:val="left"/>
        <w:rPr>
          <w:rStyle w:val="FontStyle22"/>
          <w:rFonts w:ascii="Arial" w:hAnsi="Arial" w:cs="Arial"/>
          <w:color w:val="auto"/>
          <w:sz w:val="24"/>
          <w:szCs w:val="24"/>
        </w:rPr>
      </w:pPr>
      <w:r w:rsidRPr="00635175">
        <w:rPr>
          <w:rStyle w:val="FontStyle22"/>
          <w:rFonts w:ascii="Arial" w:hAnsi="Arial" w:cs="Arial"/>
          <w:color w:val="auto"/>
          <w:sz w:val="24"/>
          <w:szCs w:val="24"/>
        </w:rPr>
        <w:t>zmianach osób upoważnianych do powiadamiania w razie alar</w:t>
      </w:r>
      <w:r w:rsidR="00EC7BB4" w:rsidRPr="00635175">
        <w:rPr>
          <w:rStyle w:val="FontStyle22"/>
          <w:rFonts w:ascii="Arial" w:hAnsi="Arial" w:cs="Arial"/>
          <w:color w:val="auto"/>
          <w:sz w:val="24"/>
          <w:szCs w:val="24"/>
        </w:rPr>
        <w:t>mu pożaru</w:t>
      </w:r>
      <w:r w:rsidRPr="00635175">
        <w:rPr>
          <w:rStyle w:val="FontStyle22"/>
          <w:rFonts w:ascii="Arial" w:hAnsi="Arial" w:cs="Arial"/>
          <w:color w:val="auto"/>
          <w:sz w:val="24"/>
          <w:szCs w:val="24"/>
        </w:rPr>
        <w:t>.</w:t>
      </w:r>
    </w:p>
    <w:p w14:paraId="532073C9" w14:textId="77777777" w:rsidR="00056C5F" w:rsidRPr="00635175" w:rsidRDefault="00056C5F" w:rsidP="00635175">
      <w:pPr>
        <w:pStyle w:val="Style4"/>
        <w:widowControl/>
        <w:numPr>
          <w:ilvl w:val="0"/>
          <w:numId w:val="3"/>
        </w:numPr>
        <w:tabs>
          <w:tab w:val="left" w:pos="295"/>
          <w:tab w:val="left" w:leader="dot" w:pos="8266"/>
        </w:tabs>
        <w:spacing w:after="120" w:line="240" w:lineRule="auto"/>
        <w:ind w:left="360"/>
        <w:jc w:val="left"/>
        <w:rPr>
          <w:rStyle w:val="FontStyle21"/>
          <w:rFonts w:ascii="Arial" w:hAnsi="Arial" w:cs="Arial"/>
          <w:color w:val="auto"/>
          <w:sz w:val="24"/>
          <w:szCs w:val="24"/>
        </w:rPr>
      </w:pP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oświadcza, że opóźnienie w syst</w:t>
      </w:r>
      <w:r w:rsidR="00D505E5" w:rsidRPr="00635175">
        <w:rPr>
          <w:rStyle w:val="FontStyle22"/>
          <w:rFonts w:ascii="Arial" w:hAnsi="Arial" w:cs="Arial"/>
          <w:color w:val="auto"/>
          <w:sz w:val="24"/>
          <w:szCs w:val="24"/>
        </w:rPr>
        <w:t>emi</w:t>
      </w:r>
      <w:r w:rsidR="00B22386" w:rsidRPr="00635175">
        <w:rPr>
          <w:rStyle w:val="FontStyle22"/>
          <w:rFonts w:ascii="Arial" w:hAnsi="Arial" w:cs="Arial"/>
          <w:color w:val="auto"/>
          <w:sz w:val="24"/>
          <w:szCs w:val="24"/>
        </w:rPr>
        <w:t xml:space="preserve">e sygnalizacji pożaru wynosi 300 </w:t>
      </w:r>
      <w:r w:rsidRPr="00635175">
        <w:rPr>
          <w:rStyle w:val="FontStyle22"/>
          <w:rFonts w:ascii="Arial" w:hAnsi="Arial" w:cs="Arial"/>
          <w:color w:val="auto"/>
          <w:sz w:val="24"/>
          <w:szCs w:val="24"/>
        </w:rPr>
        <w:t>sekund.</w:t>
      </w:r>
    </w:p>
    <w:p w14:paraId="1F06DA16" w14:textId="77777777" w:rsidR="00056C5F" w:rsidRPr="00635175" w:rsidRDefault="00056C5F" w:rsidP="00635175">
      <w:pPr>
        <w:pStyle w:val="Style9"/>
        <w:widowControl/>
        <w:spacing w:after="120" w:line="240" w:lineRule="auto"/>
        <w:ind w:left="360"/>
        <w:jc w:val="left"/>
        <w:rPr>
          <w:rStyle w:val="FontStyle22"/>
          <w:rFonts w:ascii="Arial" w:hAnsi="Arial" w:cs="Arial"/>
          <w:color w:val="auto"/>
          <w:sz w:val="24"/>
          <w:szCs w:val="24"/>
        </w:rPr>
      </w:pPr>
      <w:r w:rsidRPr="00635175">
        <w:rPr>
          <w:rStyle w:val="FontStyle22"/>
          <w:rFonts w:ascii="Arial" w:hAnsi="Arial" w:cs="Arial"/>
          <w:color w:val="auto"/>
          <w:sz w:val="24"/>
          <w:szCs w:val="24"/>
        </w:rPr>
        <w:t>Jednocześnie przyjmuje do wiadomości, że o tyle nastąpi opóźnienie w transmisji alarmu pożaru z UTA obiektu dozorowanego</w:t>
      </w:r>
      <w:r w:rsidR="009E4AEF" w:rsidRPr="00635175">
        <w:rPr>
          <w:rStyle w:val="FontStyle22"/>
          <w:rFonts w:ascii="Arial" w:hAnsi="Arial" w:cs="Arial"/>
          <w:color w:val="auto"/>
          <w:sz w:val="24"/>
          <w:szCs w:val="24"/>
        </w:rPr>
        <w:t xml:space="preserve"> do ACO wykonawcy</w:t>
      </w:r>
      <w:r w:rsidR="00EC7BB4" w:rsidRPr="00635175">
        <w:rPr>
          <w:rStyle w:val="FontStyle22"/>
          <w:rFonts w:ascii="Arial" w:hAnsi="Arial" w:cs="Arial"/>
          <w:color w:val="auto"/>
          <w:sz w:val="24"/>
          <w:szCs w:val="24"/>
        </w:rPr>
        <w:t>.</w:t>
      </w:r>
    </w:p>
    <w:p w14:paraId="64E93F54" w14:textId="77777777" w:rsidR="00056C5F" w:rsidRPr="00635175" w:rsidRDefault="00056C5F" w:rsidP="00635175">
      <w:pPr>
        <w:pStyle w:val="Style4"/>
        <w:widowControl/>
        <w:numPr>
          <w:ilvl w:val="0"/>
          <w:numId w:val="3"/>
        </w:numPr>
        <w:tabs>
          <w:tab w:val="left" w:pos="295"/>
        </w:tabs>
        <w:spacing w:after="120" w:line="240" w:lineRule="auto"/>
        <w:ind w:left="284" w:right="115" w:hanging="284"/>
        <w:jc w:val="left"/>
        <w:rPr>
          <w:rStyle w:val="FontStyle22"/>
          <w:rFonts w:ascii="Arial" w:hAnsi="Arial" w:cs="Arial"/>
          <w:b/>
          <w:bCs/>
          <w:color w:val="auto"/>
          <w:sz w:val="24"/>
          <w:szCs w:val="24"/>
        </w:rPr>
      </w:pPr>
      <w:r w:rsidRPr="00635175">
        <w:rPr>
          <w:rStyle w:val="FontStyle22"/>
          <w:rFonts w:ascii="Arial" w:hAnsi="Arial" w:cs="Arial"/>
          <w:color w:val="auto"/>
          <w:sz w:val="24"/>
          <w:szCs w:val="24"/>
        </w:rPr>
        <w:t>W przypadku braku możliwości monitorowania lokalnego systemu sygnalizacji pożaru, w szczególności na skutek uszkodzenia linii przekazu - brak testu, uszkodzenia lokalnego systemu sygnalizacji pożaru wykazanego</w:t>
      </w:r>
      <w:r w:rsidR="009E4AEF" w:rsidRPr="00635175">
        <w:rPr>
          <w:rStyle w:val="FontStyle22"/>
          <w:rFonts w:ascii="Arial" w:hAnsi="Arial" w:cs="Arial"/>
          <w:color w:val="auto"/>
          <w:sz w:val="24"/>
          <w:szCs w:val="24"/>
        </w:rPr>
        <w:t xml:space="preserve"> w monitoringu, wykonawca</w:t>
      </w:r>
      <w:r w:rsidRPr="00635175">
        <w:rPr>
          <w:rStyle w:val="FontStyle22"/>
          <w:rFonts w:ascii="Arial" w:hAnsi="Arial" w:cs="Arial"/>
          <w:color w:val="auto"/>
          <w:sz w:val="24"/>
          <w:szCs w:val="24"/>
        </w:rPr>
        <w:t xml:space="preserve"> powiadomi </w:t>
      </w: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o zaistniałym uszkodzeniu. Powiadomienia, o </w:t>
      </w:r>
      <w:r w:rsidRPr="00635175">
        <w:rPr>
          <w:rStyle w:val="FontStyle22"/>
          <w:rFonts w:ascii="Arial" w:hAnsi="Arial" w:cs="Arial"/>
          <w:color w:val="auto"/>
          <w:sz w:val="24"/>
          <w:szCs w:val="24"/>
        </w:rPr>
        <w:lastRenderedPageBreak/>
        <w:t>których, mo</w:t>
      </w:r>
      <w:r w:rsidR="00EC7BB4" w:rsidRPr="00635175">
        <w:rPr>
          <w:rStyle w:val="FontStyle22"/>
          <w:rFonts w:ascii="Arial" w:hAnsi="Arial" w:cs="Arial"/>
          <w:color w:val="auto"/>
          <w:sz w:val="24"/>
          <w:szCs w:val="24"/>
        </w:rPr>
        <w:t xml:space="preserve">wa w pkt. 3 </w:t>
      </w:r>
      <w:r w:rsidR="00EC7BB4" w:rsidRPr="00635175">
        <w:rPr>
          <w:rStyle w:val="FontStyle22"/>
          <w:rFonts w:ascii="Arial" w:hAnsi="Arial" w:cs="Arial"/>
          <w:strike/>
          <w:color w:val="auto"/>
          <w:sz w:val="24"/>
          <w:szCs w:val="24"/>
        </w:rPr>
        <w:t>i 11</w:t>
      </w:r>
      <w:r w:rsidR="00EC7BB4" w:rsidRPr="00635175">
        <w:rPr>
          <w:rStyle w:val="FontStyle22"/>
          <w:rFonts w:ascii="Arial" w:hAnsi="Arial" w:cs="Arial"/>
          <w:color w:val="auto"/>
          <w:sz w:val="24"/>
          <w:szCs w:val="24"/>
        </w:rPr>
        <w:t>, realizowane będą</w:t>
      </w:r>
      <w:r w:rsidRPr="00635175">
        <w:rPr>
          <w:rStyle w:val="FontStyle22"/>
          <w:rFonts w:ascii="Arial" w:hAnsi="Arial" w:cs="Arial"/>
          <w:color w:val="auto"/>
          <w:sz w:val="24"/>
          <w:szCs w:val="24"/>
        </w:rPr>
        <w:t xml:space="preserve"> w formie pisemnej ( email) lub telefonicznej.</w:t>
      </w:r>
    </w:p>
    <w:p w14:paraId="632F6257" w14:textId="77777777" w:rsidR="00056C5F" w:rsidRPr="00635175" w:rsidRDefault="00056C5F" w:rsidP="00635175">
      <w:pPr>
        <w:pStyle w:val="Style9"/>
        <w:widowControl/>
        <w:numPr>
          <w:ilvl w:val="0"/>
          <w:numId w:val="3"/>
        </w:numPr>
        <w:spacing w:after="120" w:line="240" w:lineRule="auto"/>
        <w:ind w:left="284" w:hanging="284"/>
        <w:jc w:val="left"/>
        <w:rPr>
          <w:rStyle w:val="FontStyle22"/>
          <w:rFonts w:ascii="Arial" w:hAnsi="Arial" w:cs="Arial"/>
          <w:color w:val="auto"/>
          <w:sz w:val="24"/>
          <w:szCs w:val="24"/>
        </w:rPr>
      </w:pP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przyjmuje do wiado</w:t>
      </w:r>
      <w:r w:rsidR="009E4AEF" w:rsidRPr="00635175">
        <w:rPr>
          <w:rStyle w:val="FontStyle22"/>
          <w:rFonts w:ascii="Arial" w:hAnsi="Arial" w:cs="Arial"/>
          <w:color w:val="auto"/>
          <w:sz w:val="24"/>
          <w:szCs w:val="24"/>
        </w:rPr>
        <w:t>mości, że wykonawca</w:t>
      </w:r>
      <w:r w:rsidRPr="00635175">
        <w:rPr>
          <w:rStyle w:val="FontStyle22"/>
          <w:rFonts w:ascii="Arial" w:hAnsi="Arial" w:cs="Arial"/>
          <w:color w:val="auto"/>
          <w:sz w:val="24"/>
          <w:szCs w:val="24"/>
        </w:rPr>
        <w:t xml:space="preserve"> nie</w:t>
      </w:r>
      <w:r w:rsidR="0071723F" w:rsidRPr="00635175">
        <w:rPr>
          <w:rStyle w:val="FontStyle22"/>
          <w:rFonts w:ascii="Arial" w:hAnsi="Arial" w:cs="Arial"/>
          <w:color w:val="auto"/>
          <w:sz w:val="24"/>
          <w:szCs w:val="24"/>
        </w:rPr>
        <w:t xml:space="preserve"> </w:t>
      </w:r>
      <w:r w:rsidRPr="00635175">
        <w:rPr>
          <w:rStyle w:val="FontStyle22"/>
          <w:rFonts w:ascii="Arial" w:hAnsi="Arial" w:cs="Arial"/>
          <w:color w:val="auto"/>
          <w:sz w:val="24"/>
          <w:szCs w:val="24"/>
        </w:rPr>
        <w:t xml:space="preserve">ma kontroli nad linią przekazu w przypadku podłączenia telekomunikacyjną linią komutowaną. </w:t>
      </w:r>
      <w:proofErr w:type="spellStart"/>
      <w:r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przyjmuje do wiadomości, że przy podłączeniu drogą radiową i GSM, zgodnie z prawami fizyki transmisja fal radiowych może podlegać zakłóceniom w wyniku wyjątkowo niekorzystnego działania czynników atmosferycznych i zewn</w:t>
      </w:r>
      <w:r w:rsidR="00EC7BB4" w:rsidRPr="00635175">
        <w:rPr>
          <w:rStyle w:val="FontStyle22"/>
          <w:rFonts w:ascii="Arial" w:hAnsi="Arial" w:cs="Arial"/>
          <w:color w:val="auto"/>
          <w:sz w:val="24"/>
          <w:szCs w:val="24"/>
        </w:rPr>
        <w:t>ętrznych emi</w:t>
      </w:r>
      <w:r w:rsidR="009E4AEF" w:rsidRPr="00635175">
        <w:rPr>
          <w:rStyle w:val="FontStyle22"/>
          <w:rFonts w:ascii="Arial" w:hAnsi="Arial" w:cs="Arial"/>
          <w:color w:val="auto"/>
          <w:sz w:val="24"/>
          <w:szCs w:val="24"/>
        </w:rPr>
        <w:t xml:space="preserve">terów innych fal i wykonawca </w:t>
      </w:r>
      <w:r w:rsidRPr="00635175">
        <w:rPr>
          <w:rStyle w:val="FontStyle22"/>
          <w:rFonts w:ascii="Arial" w:hAnsi="Arial" w:cs="Arial"/>
          <w:color w:val="auto"/>
          <w:sz w:val="24"/>
          <w:szCs w:val="24"/>
        </w:rPr>
        <w:t xml:space="preserve"> nie ponosi odpowiedzialności.</w:t>
      </w:r>
    </w:p>
    <w:p w14:paraId="2BDC81DE" w14:textId="77777777" w:rsidR="00056C5F" w:rsidRPr="00635175" w:rsidRDefault="009E4AEF" w:rsidP="00635175">
      <w:pPr>
        <w:pStyle w:val="Style4"/>
        <w:widowControl/>
        <w:numPr>
          <w:ilvl w:val="0"/>
          <w:numId w:val="3"/>
        </w:numPr>
        <w:tabs>
          <w:tab w:val="left" w:pos="295"/>
        </w:tabs>
        <w:spacing w:after="120" w:line="240" w:lineRule="auto"/>
        <w:ind w:left="284" w:hanging="284"/>
        <w:jc w:val="left"/>
        <w:rPr>
          <w:rStyle w:val="FontStyle22"/>
          <w:rFonts w:ascii="Arial" w:hAnsi="Arial" w:cs="Arial"/>
          <w:color w:val="auto"/>
          <w:sz w:val="24"/>
          <w:szCs w:val="24"/>
        </w:rPr>
      </w:pPr>
      <w:r w:rsidRPr="00635175">
        <w:rPr>
          <w:rStyle w:val="FontStyle22"/>
          <w:rFonts w:ascii="Arial" w:hAnsi="Arial" w:cs="Arial"/>
          <w:color w:val="auto"/>
          <w:sz w:val="24"/>
          <w:szCs w:val="24"/>
        </w:rPr>
        <w:t>Wykonawca</w:t>
      </w:r>
      <w:r w:rsidR="00056C5F" w:rsidRPr="00635175">
        <w:rPr>
          <w:rStyle w:val="FontStyle22"/>
          <w:rFonts w:ascii="Arial" w:hAnsi="Arial" w:cs="Arial"/>
          <w:color w:val="auto"/>
          <w:sz w:val="24"/>
          <w:szCs w:val="24"/>
        </w:rPr>
        <w:t xml:space="preserve"> nie ponosi odpowiedzialności za wadliwy stan lokalnego systemu sygnalizacji pożaru na obiekcie dozorowanym. </w:t>
      </w:r>
    </w:p>
    <w:p w14:paraId="456EE875" w14:textId="77777777" w:rsidR="00056C5F" w:rsidRPr="00635175" w:rsidRDefault="00056C5F" w:rsidP="00635175">
      <w:pPr>
        <w:pStyle w:val="Style11"/>
        <w:widowControl/>
        <w:numPr>
          <w:ilvl w:val="0"/>
          <w:numId w:val="3"/>
        </w:numPr>
        <w:spacing w:after="120" w:line="240" w:lineRule="auto"/>
        <w:ind w:left="284" w:hanging="284"/>
        <w:rPr>
          <w:rStyle w:val="FontStyle20"/>
          <w:rFonts w:ascii="Arial" w:hAnsi="Arial" w:cs="Arial"/>
          <w:i w:val="0"/>
          <w:color w:val="auto"/>
          <w:sz w:val="24"/>
          <w:szCs w:val="24"/>
        </w:rPr>
      </w:pPr>
      <w:r w:rsidRPr="00635175">
        <w:rPr>
          <w:rStyle w:val="FontStyle22"/>
          <w:rFonts w:ascii="Arial" w:hAnsi="Arial" w:cs="Arial"/>
          <w:color w:val="auto"/>
          <w:sz w:val="24"/>
          <w:szCs w:val="24"/>
        </w:rPr>
        <w:t>Wezwanie Straży Pożarnej przez pracownika nastąpi w przypadku uszkod</w:t>
      </w:r>
      <w:r w:rsidR="009E4AEF" w:rsidRPr="00635175">
        <w:rPr>
          <w:rStyle w:val="FontStyle22"/>
          <w:rFonts w:ascii="Arial" w:hAnsi="Arial" w:cs="Arial"/>
          <w:color w:val="auto"/>
          <w:sz w:val="24"/>
          <w:szCs w:val="24"/>
        </w:rPr>
        <w:t>zenia systemu sygnalizacji pożarowej</w:t>
      </w:r>
      <w:r w:rsidRPr="00635175">
        <w:rPr>
          <w:rStyle w:val="FontStyle22"/>
          <w:rFonts w:ascii="Arial" w:hAnsi="Arial" w:cs="Arial"/>
          <w:color w:val="auto"/>
          <w:sz w:val="24"/>
          <w:szCs w:val="24"/>
        </w:rPr>
        <w:t xml:space="preserve"> w  w</w:t>
      </w:r>
      <w:r w:rsidR="0092198C" w:rsidRPr="00635175">
        <w:rPr>
          <w:rStyle w:val="FontStyle22"/>
          <w:rFonts w:ascii="Arial" w:hAnsi="Arial" w:cs="Arial"/>
          <w:color w:val="auto"/>
          <w:sz w:val="24"/>
          <w:szCs w:val="24"/>
        </w:rPr>
        <w:t xml:space="preserve">yznaczonym czasie w ciągu 7 </w:t>
      </w:r>
      <w:r w:rsidRPr="00635175">
        <w:rPr>
          <w:rStyle w:val="FontStyle22"/>
          <w:rFonts w:ascii="Arial" w:hAnsi="Arial" w:cs="Arial"/>
          <w:color w:val="auto"/>
          <w:sz w:val="24"/>
          <w:szCs w:val="24"/>
        </w:rPr>
        <w:t>minut natomiast sygnały przesiane przez system powiadamiania o pożarze do Stacji Odbiorczej Alarmów Pożarowych nie podlegają odwołaniu.</w:t>
      </w:r>
      <w:r w:rsidRPr="00635175">
        <w:rPr>
          <w:rStyle w:val="FontStyle22"/>
          <w:rFonts w:ascii="Arial" w:hAnsi="Arial" w:cs="Arial"/>
          <w:i/>
          <w:color w:val="auto"/>
          <w:sz w:val="24"/>
          <w:szCs w:val="24"/>
        </w:rPr>
        <w:t xml:space="preserve"> ( </w:t>
      </w:r>
      <w:r w:rsidRPr="00635175">
        <w:rPr>
          <w:rStyle w:val="FontStyle19"/>
          <w:rFonts w:ascii="Arial" w:hAnsi="Arial" w:cs="Arial"/>
          <w:i w:val="0"/>
          <w:color w:val="auto"/>
          <w:sz w:val="24"/>
          <w:szCs w:val="24"/>
        </w:rPr>
        <w:t xml:space="preserve">„Wymagania techniczno - użytkowe dotyczące połączenia urządzeń sygn. - alarmowych systemu sygnalizacji pożarowej zainstalowanych w budynkach, obiektach budowlanych lub terenach, z obiektem Komendy Miejskiej Państwowej Straży Pożarnej w Poznaniu - czerwiec 2013 r. "pkt 5. Zasady użytkowania systemu transmisji alarmu pożarowego </w:t>
      </w:r>
      <w:proofErr w:type="spellStart"/>
      <w:r w:rsidRPr="00635175">
        <w:rPr>
          <w:rStyle w:val="FontStyle19"/>
          <w:rFonts w:ascii="Arial" w:hAnsi="Arial" w:cs="Arial"/>
          <w:i w:val="0"/>
          <w:color w:val="auto"/>
          <w:sz w:val="24"/>
          <w:szCs w:val="24"/>
        </w:rPr>
        <w:t>ppkt</w:t>
      </w:r>
      <w:proofErr w:type="spellEnd"/>
      <w:r w:rsidRPr="00635175">
        <w:rPr>
          <w:rStyle w:val="FontStyle19"/>
          <w:rFonts w:ascii="Arial" w:hAnsi="Arial" w:cs="Arial"/>
          <w:i w:val="0"/>
          <w:color w:val="auto"/>
          <w:sz w:val="24"/>
          <w:szCs w:val="24"/>
        </w:rPr>
        <w:t xml:space="preserve"> 5.2 „</w:t>
      </w:r>
      <w:r w:rsidRPr="00635175">
        <w:rPr>
          <w:rStyle w:val="FontStyle19"/>
          <w:rFonts w:ascii="Arial" w:hAnsi="Arial" w:cs="Arial"/>
          <w:b/>
          <w:i w:val="0"/>
          <w:color w:val="auto"/>
          <w:sz w:val="24"/>
          <w:szCs w:val="24"/>
        </w:rPr>
        <w:t xml:space="preserve"> Nie</w:t>
      </w:r>
      <w:r w:rsidRPr="00635175">
        <w:rPr>
          <w:rStyle w:val="FontStyle19"/>
          <w:rFonts w:ascii="Arial" w:hAnsi="Arial" w:cs="Arial"/>
          <w:i w:val="0"/>
          <w:color w:val="auto"/>
          <w:sz w:val="24"/>
          <w:szCs w:val="24"/>
        </w:rPr>
        <w:t xml:space="preserve"> </w:t>
      </w:r>
      <w:r w:rsidRPr="00635175">
        <w:rPr>
          <w:rStyle w:val="FontStyle20"/>
          <w:rFonts w:ascii="Arial" w:hAnsi="Arial" w:cs="Arial"/>
          <w:i w:val="0"/>
          <w:color w:val="auto"/>
          <w:sz w:val="24"/>
          <w:szCs w:val="24"/>
        </w:rPr>
        <w:t>dopuszcza się możliwości odwołania alarmu p</w:t>
      </w:r>
      <w:r w:rsidR="00034075" w:rsidRPr="00635175">
        <w:rPr>
          <w:rStyle w:val="FontStyle20"/>
          <w:rFonts w:ascii="Arial" w:hAnsi="Arial" w:cs="Arial"/>
          <w:i w:val="0"/>
          <w:color w:val="auto"/>
          <w:sz w:val="24"/>
          <w:szCs w:val="24"/>
        </w:rPr>
        <w:t>ożarowego odebranego przez SOAP”</w:t>
      </w:r>
    </w:p>
    <w:p w14:paraId="4AD89CEE" w14:textId="77777777" w:rsidR="008E56FB" w:rsidRPr="00635175" w:rsidRDefault="00056C5F" w:rsidP="00635175">
      <w:pPr>
        <w:pStyle w:val="Style4"/>
        <w:widowControl/>
        <w:numPr>
          <w:ilvl w:val="0"/>
          <w:numId w:val="3"/>
        </w:numPr>
        <w:tabs>
          <w:tab w:val="left" w:pos="533"/>
        </w:tabs>
        <w:spacing w:after="120" w:line="240" w:lineRule="auto"/>
        <w:ind w:left="284" w:hanging="284"/>
        <w:jc w:val="left"/>
        <w:rPr>
          <w:rStyle w:val="FontStyle22"/>
          <w:rFonts w:ascii="Arial" w:hAnsi="Arial" w:cs="Arial"/>
          <w:color w:val="auto"/>
          <w:sz w:val="24"/>
          <w:szCs w:val="24"/>
        </w:rPr>
      </w:pPr>
      <w:r w:rsidRPr="00635175">
        <w:rPr>
          <w:rStyle w:val="FontStyle22"/>
          <w:rFonts w:ascii="Arial" w:hAnsi="Arial" w:cs="Arial"/>
          <w:color w:val="auto"/>
          <w:sz w:val="24"/>
          <w:szCs w:val="24"/>
        </w:rPr>
        <w:t xml:space="preserve">W razie wystąpienia fałszywego alarmu pożaru w obiekcie dozorowanym, który uruchomi niepotrzebnie wyjazd wozów bojowych jednostek ratowniczo gaśniczych, Państwowa Straż Pożarna będzie dochodzić </w:t>
      </w:r>
      <w:r w:rsidR="00EC7BB4" w:rsidRPr="00635175">
        <w:rPr>
          <w:rStyle w:val="FontStyle22"/>
          <w:rFonts w:ascii="Arial" w:hAnsi="Arial" w:cs="Arial"/>
          <w:color w:val="auto"/>
          <w:sz w:val="24"/>
          <w:szCs w:val="24"/>
        </w:rPr>
        <w:t xml:space="preserve">od </w:t>
      </w:r>
      <w:proofErr w:type="spellStart"/>
      <w:r w:rsidR="00EC7BB4" w:rsidRPr="00635175">
        <w:rPr>
          <w:rStyle w:val="FontStyle22"/>
          <w:rFonts w:ascii="Arial" w:hAnsi="Arial" w:cs="Arial"/>
          <w:color w:val="auto"/>
          <w:sz w:val="24"/>
          <w:szCs w:val="24"/>
        </w:rPr>
        <w:t>WZGKiAM</w:t>
      </w:r>
      <w:proofErr w:type="spellEnd"/>
      <w:r w:rsidRPr="00635175">
        <w:rPr>
          <w:rStyle w:val="FontStyle22"/>
          <w:rFonts w:ascii="Arial" w:hAnsi="Arial" w:cs="Arial"/>
          <w:color w:val="auto"/>
          <w:sz w:val="24"/>
          <w:szCs w:val="24"/>
        </w:rPr>
        <w:t xml:space="preserve"> zwrotów kosztów poniesionych przy obsłudze tego alarmu. Naliczanie kosztów związanych z wyjazdem do alarmów fałszywych następuje ryczałtowo z uwzględnieniem czasu wyjazdu</w:t>
      </w:r>
      <w:r w:rsidR="00EC7BB4" w:rsidRPr="00635175">
        <w:rPr>
          <w:rStyle w:val="FontStyle22"/>
          <w:rFonts w:ascii="Arial" w:hAnsi="Arial" w:cs="Arial"/>
          <w:color w:val="auto"/>
          <w:sz w:val="24"/>
          <w:szCs w:val="24"/>
        </w:rPr>
        <w:t>.</w:t>
      </w:r>
    </w:p>
    <w:p w14:paraId="73093ACA" w14:textId="77777777" w:rsidR="009E4AEF" w:rsidRPr="00635175" w:rsidRDefault="00056C5F" w:rsidP="00635175">
      <w:pPr>
        <w:pStyle w:val="Style5"/>
        <w:widowControl/>
        <w:tabs>
          <w:tab w:val="left" w:pos="567"/>
          <w:tab w:val="left" w:pos="1134"/>
        </w:tabs>
        <w:spacing w:after="120" w:line="240" w:lineRule="auto"/>
        <w:ind w:left="567"/>
        <w:rPr>
          <w:rStyle w:val="FontStyle22"/>
          <w:rFonts w:ascii="Arial" w:hAnsi="Arial" w:cs="Arial"/>
          <w:color w:val="auto"/>
          <w:sz w:val="24"/>
          <w:szCs w:val="24"/>
        </w:rPr>
      </w:pPr>
      <w:r w:rsidRPr="00635175">
        <w:rPr>
          <w:rStyle w:val="FontStyle22"/>
          <w:rFonts w:ascii="Arial" w:hAnsi="Arial" w:cs="Arial"/>
          <w:color w:val="auto"/>
          <w:sz w:val="24"/>
          <w:szCs w:val="24"/>
        </w:rPr>
        <w:t>Alarm fałszywy - za alarm fałszywy uważa się sygnał   alarmowy wywołany</w:t>
      </w:r>
      <w:r w:rsidR="009E4AEF" w:rsidRPr="00635175">
        <w:rPr>
          <w:rStyle w:val="FontStyle22"/>
          <w:rFonts w:ascii="Arial" w:hAnsi="Arial" w:cs="Arial"/>
          <w:color w:val="auto"/>
          <w:sz w:val="24"/>
          <w:szCs w:val="24"/>
        </w:rPr>
        <w:t xml:space="preserve"> błędnie, spowodowany przez przypadkowe uruchomienie ręcznego ostrzegacza pożarowego, zadziałanie automatycznej czujki pożarowej   pod wpływem warunków   innych od tych, do których wykrywania   jest przeznaczona, złego działania lub uszkodzenia elementu lub błędu operatora. Za alarm fałszywy uważa się także podanie przez Operatora błędnego adresu interwencji.</w:t>
      </w:r>
    </w:p>
    <w:p w14:paraId="49A93B2C" w14:textId="77777777" w:rsidR="00056C5F" w:rsidRPr="00635175" w:rsidRDefault="00056C5F" w:rsidP="00635175">
      <w:pPr>
        <w:spacing w:after="120" w:line="240" w:lineRule="auto"/>
        <w:rPr>
          <w:rFonts w:ascii="Arial" w:hAnsi="Arial" w:cs="Arial"/>
          <w:sz w:val="24"/>
          <w:szCs w:val="24"/>
        </w:rPr>
      </w:pPr>
    </w:p>
    <w:p w14:paraId="7C4FF13B" w14:textId="77777777" w:rsidR="00056C5F" w:rsidRPr="00635175" w:rsidRDefault="009E4AEF" w:rsidP="00635175">
      <w:pPr>
        <w:spacing w:after="120" w:line="240" w:lineRule="auto"/>
        <w:ind w:left="708"/>
        <w:rPr>
          <w:rFonts w:ascii="Arial" w:hAnsi="Arial" w:cs="Arial"/>
          <w:sz w:val="24"/>
          <w:szCs w:val="24"/>
        </w:rPr>
      </w:pPr>
      <w:r w:rsidRPr="00635175">
        <w:rPr>
          <w:rFonts w:ascii="Arial" w:hAnsi="Arial" w:cs="Arial"/>
          <w:sz w:val="24"/>
          <w:szCs w:val="24"/>
        </w:rPr>
        <w:t>Wykonawca</w:t>
      </w:r>
      <w:r w:rsidR="00EC7BB4" w:rsidRPr="00635175">
        <w:rPr>
          <w:rFonts w:ascii="Arial" w:hAnsi="Arial" w:cs="Arial"/>
          <w:sz w:val="24"/>
          <w:szCs w:val="24"/>
        </w:rPr>
        <w:t xml:space="preserve"> </w:t>
      </w:r>
      <w:r w:rsidR="00056C5F" w:rsidRPr="00635175">
        <w:rPr>
          <w:rFonts w:ascii="Arial" w:hAnsi="Arial" w:cs="Arial"/>
          <w:sz w:val="24"/>
          <w:szCs w:val="24"/>
        </w:rPr>
        <w:t xml:space="preserve">przyjmuje do wiadomości zasady monitorowania alarmów pożarowych przedstawionych w powyższej instrukcji </w:t>
      </w:r>
    </w:p>
    <w:p w14:paraId="21E65401" w14:textId="77777777" w:rsidR="00056C5F" w:rsidRPr="00635175" w:rsidRDefault="00056C5F" w:rsidP="00635175">
      <w:pPr>
        <w:spacing w:after="120" w:line="240" w:lineRule="auto"/>
        <w:rPr>
          <w:rFonts w:ascii="Arial" w:hAnsi="Arial" w:cs="Arial"/>
          <w:sz w:val="24"/>
          <w:szCs w:val="24"/>
        </w:rPr>
      </w:pPr>
    </w:p>
    <w:p w14:paraId="26BE67AA" w14:textId="230F6451" w:rsidR="008E56FB" w:rsidRPr="00635175" w:rsidRDefault="008E56FB" w:rsidP="00635175">
      <w:pPr>
        <w:spacing w:after="0" w:line="240" w:lineRule="auto"/>
        <w:rPr>
          <w:rFonts w:ascii="Arial" w:eastAsia="Times New Roman" w:hAnsi="Arial" w:cs="Arial"/>
          <w:sz w:val="24"/>
          <w:szCs w:val="24"/>
        </w:rPr>
      </w:pPr>
      <w:r w:rsidRPr="00635175">
        <w:rPr>
          <w:rFonts w:ascii="Arial" w:eastAsia="Times New Roman" w:hAnsi="Arial" w:cs="Arial"/>
          <w:sz w:val="24"/>
          <w:szCs w:val="24"/>
        </w:rPr>
        <w:t>ZAMAWIAJĄCY:</w:t>
      </w:r>
    </w:p>
    <w:p w14:paraId="719B990E" w14:textId="77777777" w:rsidR="008E56FB" w:rsidRPr="00635175" w:rsidRDefault="008E56FB" w:rsidP="00635175">
      <w:pPr>
        <w:spacing w:after="0" w:line="240" w:lineRule="auto"/>
        <w:rPr>
          <w:rFonts w:ascii="Arial" w:eastAsia="Times New Roman" w:hAnsi="Arial" w:cs="Arial"/>
          <w:sz w:val="24"/>
          <w:szCs w:val="24"/>
        </w:rPr>
      </w:pPr>
    </w:p>
    <w:p w14:paraId="662DECDA" w14:textId="268607B1" w:rsidR="008E56FB" w:rsidRPr="00635175" w:rsidRDefault="008E56FB" w:rsidP="00635175">
      <w:pPr>
        <w:spacing w:after="0" w:line="240" w:lineRule="auto"/>
        <w:rPr>
          <w:rFonts w:ascii="Arial" w:eastAsia="Times New Roman" w:hAnsi="Arial" w:cs="Arial"/>
          <w:sz w:val="24"/>
          <w:szCs w:val="24"/>
        </w:rPr>
      </w:pPr>
      <w:r w:rsidRPr="00635175">
        <w:rPr>
          <w:rFonts w:ascii="Arial" w:eastAsia="Times New Roman" w:hAnsi="Arial" w:cs="Arial"/>
          <w:sz w:val="24"/>
          <w:szCs w:val="24"/>
        </w:rPr>
        <w:t>…………………………………..</w:t>
      </w:r>
    </w:p>
    <w:p w14:paraId="0AE466F4" w14:textId="5A68D124" w:rsidR="008E56FB" w:rsidRPr="00635175" w:rsidRDefault="008E56FB" w:rsidP="00635175">
      <w:pPr>
        <w:spacing w:after="0" w:line="240" w:lineRule="auto"/>
        <w:rPr>
          <w:rFonts w:ascii="Arial" w:eastAsia="Times New Roman" w:hAnsi="Arial" w:cs="Arial"/>
          <w:i/>
          <w:sz w:val="24"/>
          <w:szCs w:val="24"/>
        </w:rPr>
      </w:pPr>
      <w:r w:rsidRPr="00635175">
        <w:rPr>
          <w:rFonts w:ascii="Arial" w:eastAsia="Times New Roman" w:hAnsi="Arial" w:cs="Arial"/>
          <w:i/>
          <w:sz w:val="24"/>
          <w:szCs w:val="24"/>
        </w:rPr>
        <w:t xml:space="preserve">(osoby uprawnione do reprezentowania Zamawiającego)                 </w:t>
      </w:r>
      <w:r w:rsidRPr="00635175">
        <w:rPr>
          <w:rFonts w:ascii="Arial" w:eastAsia="Times New Roman" w:hAnsi="Arial" w:cs="Arial"/>
          <w:i/>
          <w:sz w:val="24"/>
          <w:szCs w:val="24"/>
        </w:rPr>
        <w:tab/>
      </w:r>
    </w:p>
    <w:p w14:paraId="774E4680" w14:textId="77777777" w:rsidR="008E56FB" w:rsidRPr="00635175" w:rsidRDefault="008E56FB" w:rsidP="00635175">
      <w:pPr>
        <w:spacing w:after="0" w:line="240" w:lineRule="auto"/>
        <w:rPr>
          <w:rFonts w:ascii="Arial" w:eastAsia="Times New Roman" w:hAnsi="Arial" w:cs="Arial"/>
          <w:i/>
          <w:sz w:val="24"/>
          <w:szCs w:val="24"/>
        </w:rPr>
      </w:pPr>
    </w:p>
    <w:p w14:paraId="10F38E9E" w14:textId="39548967" w:rsidR="008E56FB" w:rsidRDefault="00635175" w:rsidP="00635175">
      <w:pPr>
        <w:spacing w:after="0" w:line="240" w:lineRule="auto"/>
        <w:rPr>
          <w:rFonts w:ascii="Arial" w:eastAsia="Times New Roman" w:hAnsi="Arial" w:cs="Arial"/>
          <w:iCs/>
          <w:sz w:val="24"/>
          <w:szCs w:val="24"/>
        </w:rPr>
      </w:pPr>
      <w:r>
        <w:rPr>
          <w:rFonts w:ascii="Arial" w:eastAsia="Times New Roman" w:hAnsi="Arial" w:cs="Arial"/>
          <w:iCs/>
          <w:sz w:val="24"/>
          <w:szCs w:val="24"/>
        </w:rPr>
        <w:t>WYKONAWCA</w:t>
      </w:r>
    </w:p>
    <w:p w14:paraId="7B281316" w14:textId="4B713345" w:rsidR="00635175" w:rsidRDefault="00635175" w:rsidP="00635175">
      <w:pPr>
        <w:spacing w:after="0" w:line="240" w:lineRule="auto"/>
        <w:rPr>
          <w:rFonts w:ascii="Arial" w:eastAsia="Times New Roman" w:hAnsi="Arial" w:cs="Arial"/>
          <w:iCs/>
          <w:sz w:val="24"/>
          <w:szCs w:val="24"/>
        </w:rPr>
      </w:pPr>
    </w:p>
    <w:p w14:paraId="50C8B6B5" w14:textId="4A6164D5" w:rsidR="00635175" w:rsidRPr="00635175" w:rsidRDefault="00635175" w:rsidP="00635175">
      <w:pPr>
        <w:spacing w:after="0" w:line="240" w:lineRule="auto"/>
        <w:rPr>
          <w:rFonts w:ascii="Arial" w:eastAsia="Times New Roman" w:hAnsi="Arial" w:cs="Arial"/>
          <w:iCs/>
          <w:sz w:val="24"/>
          <w:szCs w:val="24"/>
        </w:rPr>
      </w:pPr>
      <w:r>
        <w:rPr>
          <w:rFonts w:ascii="Arial" w:eastAsia="Times New Roman" w:hAnsi="Arial" w:cs="Arial"/>
          <w:iCs/>
          <w:sz w:val="24"/>
          <w:szCs w:val="24"/>
        </w:rPr>
        <w:t>…………………………</w:t>
      </w:r>
    </w:p>
    <w:p w14:paraId="022C2B9F" w14:textId="492ADFD3" w:rsidR="00635175" w:rsidRPr="00635175" w:rsidRDefault="00635175" w:rsidP="00635175">
      <w:pPr>
        <w:spacing w:after="0" w:line="240" w:lineRule="auto"/>
        <w:rPr>
          <w:rFonts w:ascii="Arial" w:eastAsia="Times New Roman" w:hAnsi="Arial" w:cs="Arial"/>
          <w:i/>
          <w:sz w:val="24"/>
          <w:szCs w:val="24"/>
        </w:rPr>
      </w:pPr>
      <w:r w:rsidRPr="00635175">
        <w:rPr>
          <w:rFonts w:ascii="Arial" w:eastAsia="Times New Roman" w:hAnsi="Arial" w:cs="Arial"/>
          <w:i/>
          <w:sz w:val="24"/>
          <w:szCs w:val="24"/>
        </w:rPr>
        <w:t>(osoby uprawnione do reprezentowania Wykonawcy)</w:t>
      </w:r>
    </w:p>
    <w:p w14:paraId="6AB30F73" w14:textId="77777777" w:rsidR="00A746E1" w:rsidRPr="00635175" w:rsidRDefault="00A746E1" w:rsidP="00635175">
      <w:pPr>
        <w:spacing w:after="120" w:line="240" w:lineRule="auto"/>
        <w:rPr>
          <w:rFonts w:ascii="Arial" w:hAnsi="Arial" w:cs="Arial"/>
          <w:sz w:val="24"/>
          <w:szCs w:val="24"/>
        </w:rPr>
      </w:pPr>
    </w:p>
    <w:p w14:paraId="726496A0" w14:textId="77777777" w:rsidR="00A746E1" w:rsidRPr="00635175" w:rsidRDefault="00034075" w:rsidP="00635175">
      <w:pPr>
        <w:spacing w:after="120" w:line="240" w:lineRule="auto"/>
        <w:rPr>
          <w:rFonts w:ascii="Arial" w:hAnsi="Arial" w:cs="Arial"/>
          <w:sz w:val="24"/>
          <w:szCs w:val="24"/>
        </w:rPr>
      </w:pPr>
      <w:r w:rsidRPr="00635175">
        <w:rPr>
          <w:rFonts w:ascii="Arial" w:hAnsi="Arial" w:cs="Arial"/>
          <w:sz w:val="24"/>
          <w:szCs w:val="24"/>
        </w:rPr>
        <w:lastRenderedPageBreak/>
        <w:t>Załą</w:t>
      </w:r>
      <w:r w:rsidR="00A746E1" w:rsidRPr="00635175">
        <w:rPr>
          <w:rFonts w:ascii="Arial" w:hAnsi="Arial" w:cs="Arial"/>
          <w:sz w:val="24"/>
          <w:szCs w:val="24"/>
        </w:rPr>
        <w:t>czniki</w:t>
      </w:r>
    </w:p>
    <w:p w14:paraId="17F36EE4" w14:textId="77777777" w:rsidR="00034075" w:rsidRPr="00635175" w:rsidRDefault="00A746E1" w:rsidP="00126319">
      <w:pPr>
        <w:pStyle w:val="Akapitzlist"/>
        <w:numPr>
          <w:ilvl w:val="0"/>
          <w:numId w:val="6"/>
        </w:numPr>
        <w:spacing w:after="120" w:line="240" w:lineRule="auto"/>
        <w:ind w:left="0" w:firstLine="0"/>
        <w:contextualSpacing w:val="0"/>
        <w:rPr>
          <w:rFonts w:ascii="Arial" w:hAnsi="Arial" w:cs="Arial"/>
          <w:sz w:val="24"/>
          <w:szCs w:val="24"/>
        </w:rPr>
      </w:pPr>
      <w:r w:rsidRPr="00635175">
        <w:rPr>
          <w:rFonts w:ascii="Arial" w:hAnsi="Arial" w:cs="Arial"/>
          <w:sz w:val="24"/>
          <w:szCs w:val="24"/>
        </w:rPr>
        <w:t>Plan</w:t>
      </w:r>
      <w:r w:rsidR="00056C5F" w:rsidRPr="00635175">
        <w:rPr>
          <w:rFonts w:ascii="Arial" w:hAnsi="Arial" w:cs="Arial"/>
          <w:sz w:val="24"/>
          <w:szCs w:val="24"/>
        </w:rPr>
        <w:t xml:space="preserve">  </w:t>
      </w:r>
      <w:r w:rsidRPr="00635175">
        <w:rPr>
          <w:rFonts w:ascii="Arial" w:hAnsi="Arial" w:cs="Arial"/>
          <w:sz w:val="24"/>
          <w:szCs w:val="24"/>
        </w:rPr>
        <w:t>obiektu biurowego  przy ul. Piekary 17 w Poznaniu</w:t>
      </w:r>
      <w:r w:rsidR="00034075" w:rsidRPr="00635175">
        <w:rPr>
          <w:rFonts w:ascii="Arial" w:hAnsi="Arial" w:cs="Arial"/>
          <w:sz w:val="24"/>
          <w:szCs w:val="24"/>
        </w:rPr>
        <w:t xml:space="preserve"> z rozmieszczeniem elementów systemu DSO.</w:t>
      </w:r>
    </w:p>
    <w:p w14:paraId="70F1D08E" w14:textId="77777777" w:rsidR="00056C5F" w:rsidRPr="00635175" w:rsidRDefault="00056C5F" w:rsidP="00126319">
      <w:pPr>
        <w:pStyle w:val="Akapitzlist"/>
        <w:numPr>
          <w:ilvl w:val="0"/>
          <w:numId w:val="6"/>
        </w:numPr>
        <w:spacing w:after="120" w:line="240" w:lineRule="auto"/>
        <w:ind w:left="0" w:firstLine="0"/>
        <w:contextualSpacing w:val="0"/>
        <w:rPr>
          <w:rFonts w:ascii="Arial" w:hAnsi="Arial" w:cs="Arial"/>
          <w:sz w:val="24"/>
          <w:szCs w:val="24"/>
        </w:rPr>
      </w:pPr>
      <w:r w:rsidRPr="00635175">
        <w:rPr>
          <w:rFonts w:ascii="Arial" w:hAnsi="Arial" w:cs="Arial"/>
          <w:sz w:val="24"/>
          <w:szCs w:val="24"/>
        </w:rPr>
        <w:t xml:space="preserve">  </w:t>
      </w:r>
      <w:r w:rsidR="00034075" w:rsidRPr="00635175">
        <w:rPr>
          <w:rFonts w:ascii="Arial" w:hAnsi="Arial" w:cs="Arial"/>
          <w:sz w:val="24"/>
          <w:szCs w:val="24"/>
        </w:rPr>
        <w:t>Plan  obiektu biurowego  przy ul. Piekary 17 w Poznaniu z rozmieszczeniem elementów systemu SAP.</w:t>
      </w:r>
    </w:p>
    <w:sectPr w:rsidR="00056C5F" w:rsidRPr="00635175" w:rsidSect="002C570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3777B5" w14:textId="77777777" w:rsidR="00281048" w:rsidRDefault="00281048" w:rsidP="00056C5F">
      <w:pPr>
        <w:spacing w:after="0" w:line="240" w:lineRule="auto"/>
      </w:pPr>
      <w:r>
        <w:separator/>
      </w:r>
    </w:p>
  </w:endnote>
  <w:endnote w:type="continuationSeparator" w:id="0">
    <w:p w14:paraId="2F19EE19" w14:textId="77777777" w:rsidR="00281048" w:rsidRDefault="00281048" w:rsidP="00056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451554"/>
      <w:docPartObj>
        <w:docPartGallery w:val="Page Numbers (Bottom of Page)"/>
        <w:docPartUnique/>
      </w:docPartObj>
    </w:sdtPr>
    <w:sdtEndPr/>
    <w:sdtContent>
      <w:p w14:paraId="152A6FD4" w14:textId="77777777" w:rsidR="009C26B9" w:rsidRDefault="003217D6">
        <w:pPr>
          <w:pStyle w:val="Stopka"/>
          <w:jc w:val="right"/>
        </w:pPr>
        <w:r>
          <w:fldChar w:fldCharType="begin"/>
        </w:r>
        <w:r w:rsidR="009C26B9">
          <w:instrText>PAGE   \* MERGEFORMAT</w:instrText>
        </w:r>
        <w:r>
          <w:fldChar w:fldCharType="separate"/>
        </w:r>
        <w:r w:rsidR="008E37D1">
          <w:rPr>
            <w:noProof/>
          </w:rPr>
          <w:t>1</w:t>
        </w:r>
        <w:r>
          <w:fldChar w:fldCharType="end"/>
        </w:r>
      </w:p>
    </w:sdtContent>
  </w:sdt>
  <w:p w14:paraId="1810D409" w14:textId="77777777" w:rsidR="009C26B9" w:rsidRDefault="009C26B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ACC7A" w14:textId="77777777" w:rsidR="00281048" w:rsidRDefault="00281048" w:rsidP="00056C5F">
      <w:pPr>
        <w:spacing w:after="0" w:line="240" w:lineRule="auto"/>
      </w:pPr>
      <w:r>
        <w:separator/>
      </w:r>
    </w:p>
  </w:footnote>
  <w:footnote w:type="continuationSeparator" w:id="0">
    <w:p w14:paraId="7825A6FB" w14:textId="77777777" w:rsidR="00281048" w:rsidRDefault="00281048" w:rsidP="00056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F475F"/>
    <w:multiLevelType w:val="singleLevel"/>
    <w:tmpl w:val="D188FE76"/>
    <w:lvl w:ilvl="0">
      <w:start w:val="1"/>
      <w:numFmt w:val="lowerLetter"/>
      <w:lvlText w:val="%1)"/>
      <w:legacy w:legacy="1" w:legacySpace="0" w:legacyIndent="302"/>
      <w:lvlJc w:val="left"/>
      <w:rPr>
        <w:rFonts w:ascii="Arial" w:hAnsi="Arial" w:cs="Arial" w:hint="default"/>
      </w:rPr>
    </w:lvl>
  </w:abstractNum>
  <w:abstractNum w:abstractNumId="1" w15:restartNumberingAfterBreak="0">
    <w:nsid w:val="29A13A04"/>
    <w:multiLevelType w:val="hybridMultilevel"/>
    <w:tmpl w:val="8EB065D6"/>
    <w:lvl w:ilvl="0" w:tplc="2EEC787A">
      <w:start w:val="1"/>
      <w:numFmt w:val="decimal"/>
      <w:lvlText w:val="%1."/>
      <w:lvlJc w:val="left"/>
      <w:pPr>
        <w:ind w:left="720" w:hanging="360"/>
      </w:pPr>
      <w:rPr>
        <w:b/>
      </w:rPr>
    </w:lvl>
    <w:lvl w:ilvl="1" w:tplc="9DE26F52">
      <w:numFmt w:val="bullet"/>
      <w:lvlText w:val=""/>
      <w:lvlJc w:val="left"/>
      <w:pPr>
        <w:ind w:left="1440" w:hanging="360"/>
      </w:pPr>
      <w:rPr>
        <w:rFonts w:ascii="Symbol" w:eastAsiaTheme="minorEastAsia"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75A5D1E"/>
    <w:multiLevelType w:val="singleLevel"/>
    <w:tmpl w:val="2D9E692E"/>
    <w:lvl w:ilvl="0">
      <w:start w:val="1"/>
      <w:numFmt w:val="lowerLetter"/>
      <w:lvlText w:val="%1)"/>
      <w:legacy w:legacy="1" w:legacySpace="0" w:legacyIndent="367"/>
      <w:lvlJc w:val="left"/>
      <w:rPr>
        <w:rFonts w:ascii="Arial" w:hAnsi="Arial" w:cs="Arial" w:hint="default"/>
      </w:rPr>
    </w:lvl>
  </w:abstractNum>
  <w:abstractNum w:abstractNumId="3" w15:restartNumberingAfterBreak="0">
    <w:nsid w:val="57646AE1"/>
    <w:multiLevelType w:val="hybridMultilevel"/>
    <w:tmpl w:val="F876867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B2869C6"/>
    <w:multiLevelType w:val="hybridMultilevel"/>
    <w:tmpl w:val="9A0E81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E4A00C1"/>
    <w:multiLevelType w:val="hybridMultilevel"/>
    <w:tmpl w:val="CDD0415A"/>
    <w:lvl w:ilvl="0" w:tplc="2EEC787A">
      <w:start w:val="1"/>
      <w:numFmt w:val="decimal"/>
      <w:lvlText w:val="%1."/>
      <w:lvlJc w:val="left"/>
      <w:pPr>
        <w:ind w:left="720" w:hanging="360"/>
      </w:pPr>
      <w:rPr>
        <w:b/>
      </w:rPr>
    </w:lvl>
    <w:lvl w:ilvl="1" w:tplc="9DE26F52">
      <w:numFmt w:val="bullet"/>
      <w:lvlText w:val=""/>
      <w:lvlJc w:val="left"/>
      <w:pPr>
        <w:ind w:left="1440" w:hanging="360"/>
      </w:pPr>
      <w:rPr>
        <w:rFonts w:ascii="Symbol" w:eastAsiaTheme="minorEastAsia"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5"/>
  </w:num>
  <w:num w:numId="4">
    <w:abstractNumId w:val="2"/>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10"/>
  <w:displayHorizontalDrawingGridEvery w:val="2"/>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85"/>
    <w:rsid w:val="00034075"/>
    <w:rsid w:val="00056C5F"/>
    <w:rsid w:val="000D58D7"/>
    <w:rsid w:val="00126319"/>
    <w:rsid w:val="00146060"/>
    <w:rsid w:val="001C067D"/>
    <w:rsid w:val="00233D85"/>
    <w:rsid w:val="00281048"/>
    <w:rsid w:val="002A2E43"/>
    <w:rsid w:val="002C570E"/>
    <w:rsid w:val="003217D6"/>
    <w:rsid w:val="003235FE"/>
    <w:rsid w:val="00374813"/>
    <w:rsid w:val="003F398A"/>
    <w:rsid w:val="004324C4"/>
    <w:rsid w:val="004F37DC"/>
    <w:rsid w:val="00581168"/>
    <w:rsid w:val="00596233"/>
    <w:rsid w:val="00635175"/>
    <w:rsid w:val="006874E3"/>
    <w:rsid w:val="006B389F"/>
    <w:rsid w:val="0071723F"/>
    <w:rsid w:val="00750737"/>
    <w:rsid w:val="00800826"/>
    <w:rsid w:val="008E37D1"/>
    <w:rsid w:val="008E54C3"/>
    <w:rsid w:val="008E56FB"/>
    <w:rsid w:val="0092198C"/>
    <w:rsid w:val="009A44A9"/>
    <w:rsid w:val="009B6D03"/>
    <w:rsid w:val="009C26B9"/>
    <w:rsid w:val="009D21F2"/>
    <w:rsid w:val="009D6CC8"/>
    <w:rsid w:val="009E4AEF"/>
    <w:rsid w:val="00A746E1"/>
    <w:rsid w:val="00AD7A85"/>
    <w:rsid w:val="00B22386"/>
    <w:rsid w:val="00B3564E"/>
    <w:rsid w:val="00B945D4"/>
    <w:rsid w:val="00C22647"/>
    <w:rsid w:val="00C75587"/>
    <w:rsid w:val="00CC6D9F"/>
    <w:rsid w:val="00D505E5"/>
    <w:rsid w:val="00D55750"/>
    <w:rsid w:val="00D70497"/>
    <w:rsid w:val="00D97BA3"/>
    <w:rsid w:val="00EC7BB4"/>
    <w:rsid w:val="00F14381"/>
    <w:rsid w:val="00F31985"/>
    <w:rsid w:val="00FC3A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14:docId w14:val="7A4A0AA1"/>
  <w15:docId w15:val="{7D45AE46-6504-4C2A-B991-F8414D6F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C570E"/>
  </w:style>
  <w:style w:type="paragraph" w:styleId="Nagwek1">
    <w:name w:val="heading 1"/>
    <w:basedOn w:val="Normalny"/>
    <w:next w:val="Normalny"/>
    <w:link w:val="Nagwek1Znak"/>
    <w:uiPriority w:val="9"/>
    <w:qFormat/>
    <w:rsid w:val="0063517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B945D4"/>
    <w:pPr>
      <w:ind w:left="720"/>
      <w:contextualSpacing/>
    </w:pPr>
  </w:style>
  <w:style w:type="paragraph" w:customStyle="1" w:styleId="Style2">
    <w:name w:val="Style2"/>
    <w:basedOn w:val="Normalny"/>
    <w:uiPriority w:val="99"/>
    <w:rsid w:val="00056C5F"/>
    <w:pPr>
      <w:widowControl w:val="0"/>
      <w:autoSpaceDE w:val="0"/>
      <w:autoSpaceDN w:val="0"/>
      <w:adjustRightInd w:val="0"/>
      <w:spacing w:after="0" w:line="240" w:lineRule="auto"/>
    </w:pPr>
    <w:rPr>
      <w:rFonts w:ascii="Times New Roman" w:eastAsiaTheme="minorEastAsia" w:hAnsi="Times New Roman" w:cs="Times New Roman"/>
      <w:sz w:val="24"/>
      <w:szCs w:val="24"/>
      <w:lang w:eastAsia="pl-PL"/>
    </w:rPr>
  </w:style>
  <w:style w:type="paragraph" w:customStyle="1" w:styleId="Style3">
    <w:name w:val="Style3"/>
    <w:basedOn w:val="Normalny"/>
    <w:uiPriority w:val="99"/>
    <w:rsid w:val="00056C5F"/>
    <w:pPr>
      <w:widowControl w:val="0"/>
      <w:autoSpaceDE w:val="0"/>
      <w:autoSpaceDN w:val="0"/>
      <w:adjustRightInd w:val="0"/>
      <w:spacing w:after="0" w:line="648" w:lineRule="exact"/>
      <w:ind w:hanging="1807"/>
    </w:pPr>
    <w:rPr>
      <w:rFonts w:ascii="Times New Roman" w:eastAsiaTheme="minorEastAsia" w:hAnsi="Times New Roman" w:cs="Times New Roman"/>
      <w:sz w:val="24"/>
      <w:szCs w:val="24"/>
      <w:lang w:eastAsia="pl-PL"/>
    </w:rPr>
  </w:style>
  <w:style w:type="paragraph" w:customStyle="1" w:styleId="Style4">
    <w:name w:val="Style4"/>
    <w:basedOn w:val="Normalny"/>
    <w:uiPriority w:val="99"/>
    <w:rsid w:val="00056C5F"/>
    <w:pPr>
      <w:widowControl w:val="0"/>
      <w:autoSpaceDE w:val="0"/>
      <w:autoSpaceDN w:val="0"/>
      <w:adjustRightInd w:val="0"/>
      <w:spacing w:after="0" w:line="274" w:lineRule="exact"/>
      <w:ind w:hanging="302"/>
      <w:jc w:val="both"/>
    </w:pPr>
    <w:rPr>
      <w:rFonts w:ascii="Times New Roman" w:eastAsiaTheme="minorEastAsia" w:hAnsi="Times New Roman" w:cs="Times New Roman"/>
      <w:sz w:val="24"/>
      <w:szCs w:val="24"/>
      <w:lang w:eastAsia="pl-PL"/>
    </w:rPr>
  </w:style>
  <w:style w:type="paragraph" w:customStyle="1" w:styleId="Style5">
    <w:name w:val="Style5"/>
    <w:basedOn w:val="Normalny"/>
    <w:uiPriority w:val="99"/>
    <w:rsid w:val="00056C5F"/>
    <w:pPr>
      <w:widowControl w:val="0"/>
      <w:autoSpaceDE w:val="0"/>
      <w:autoSpaceDN w:val="0"/>
      <w:adjustRightInd w:val="0"/>
      <w:spacing w:after="0" w:line="277" w:lineRule="exact"/>
    </w:pPr>
    <w:rPr>
      <w:rFonts w:ascii="Times New Roman" w:eastAsiaTheme="minorEastAsia" w:hAnsi="Times New Roman" w:cs="Times New Roman"/>
      <w:sz w:val="24"/>
      <w:szCs w:val="24"/>
      <w:lang w:eastAsia="pl-PL"/>
    </w:rPr>
  </w:style>
  <w:style w:type="paragraph" w:customStyle="1" w:styleId="Style6">
    <w:name w:val="Style6"/>
    <w:basedOn w:val="Normalny"/>
    <w:uiPriority w:val="99"/>
    <w:rsid w:val="00056C5F"/>
    <w:pPr>
      <w:widowControl w:val="0"/>
      <w:autoSpaceDE w:val="0"/>
      <w:autoSpaceDN w:val="0"/>
      <w:adjustRightInd w:val="0"/>
      <w:spacing w:after="0" w:line="274" w:lineRule="exact"/>
      <w:ind w:hanging="324"/>
      <w:jc w:val="both"/>
    </w:pPr>
    <w:rPr>
      <w:rFonts w:ascii="Times New Roman" w:eastAsiaTheme="minorEastAsia" w:hAnsi="Times New Roman" w:cs="Times New Roman"/>
      <w:sz w:val="24"/>
      <w:szCs w:val="24"/>
      <w:lang w:eastAsia="pl-PL"/>
    </w:rPr>
  </w:style>
  <w:style w:type="paragraph" w:customStyle="1" w:styleId="Style7">
    <w:name w:val="Style7"/>
    <w:basedOn w:val="Normalny"/>
    <w:uiPriority w:val="99"/>
    <w:rsid w:val="00056C5F"/>
    <w:pPr>
      <w:widowControl w:val="0"/>
      <w:autoSpaceDE w:val="0"/>
      <w:autoSpaceDN w:val="0"/>
      <w:adjustRightInd w:val="0"/>
      <w:spacing w:after="0" w:line="562" w:lineRule="exact"/>
    </w:pPr>
    <w:rPr>
      <w:rFonts w:ascii="Times New Roman" w:eastAsiaTheme="minorEastAsia" w:hAnsi="Times New Roman" w:cs="Times New Roman"/>
      <w:sz w:val="24"/>
      <w:szCs w:val="24"/>
      <w:lang w:eastAsia="pl-PL"/>
    </w:rPr>
  </w:style>
  <w:style w:type="paragraph" w:customStyle="1" w:styleId="Style9">
    <w:name w:val="Style9"/>
    <w:basedOn w:val="Normalny"/>
    <w:uiPriority w:val="99"/>
    <w:rsid w:val="00056C5F"/>
    <w:pPr>
      <w:widowControl w:val="0"/>
      <w:autoSpaceDE w:val="0"/>
      <w:autoSpaceDN w:val="0"/>
      <w:adjustRightInd w:val="0"/>
      <w:spacing w:after="0" w:line="274" w:lineRule="exact"/>
      <w:jc w:val="both"/>
    </w:pPr>
    <w:rPr>
      <w:rFonts w:ascii="Times New Roman" w:eastAsiaTheme="minorEastAsia" w:hAnsi="Times New Roman" w:cs="Times New Roman"/>
      <w:sz w:val="24"/>
      <w:szCs w:val="24"/>
      <w:lang w:eastAsia="pl-PL"/>
    </w:rPr>
  </w:style>
  <w:style w:type="character" w:customStyle="1" w:styleId="FontStyle18">
    <w:name w:val="Font Style18"/>
    <w:basedOn w:val="Domylnaczcionkaakapitu"/>
    <w:uiPriority w:val="99"/>
    <w:rsid w:val="00056C5F"/>
    <w:rPr>
      <w:rFonts w:ascii="Times New Roman" w:hAnsi="Times New Roman" w:cs="Times New Roman"/>
      <w:b/>
      <w:bCs/>
      <w:color w:val="000000"/>
      <w:spacing w:val="10"/>
      <w:sz w:val="26"/>
      <w:szCs w:val="26"/>
    </w:rPr>
  </w:style>
  <w:style w:type="character" w:customStyle="1" w:styleId="FontStyle22">
    <w:name w:val="Font Style22"/>
    <w:basedOn w:val="Domylnaczcionkaakapitu"/>
    <w:uiPriority w:val="99"/>
    <w:rsid w:val="00056C5F"/>
    <w:rPr>
      <w:rFonts w:ascii="Times New Roman" w:hAnsi="Times New Roman" w:cs="Times New Roman"/>
      <w:color w:val="000000"/>
      <w:sz w:val="22"/>
      <w:szCs w:val="22"/>
    </w:rPr>
  </w:style>
  <w:style w:type="character" w:customStyle="1" w:styleId="FontStyle21">
    <w:name w:val="Font Style21"/>
    <w:basedOn w:val="Domylnaczcionkaakapitu"/>
    <w:uiPriority w:val="99"/>
    <w:rsid w:val="00056C5F"/>
    <w:rPr>
      <w:rFonts w:ascii="Times New Roman" w:hAnsi="Times New Roman" w:cs="Times New Roman"/>
      <w:b/>
      <w:bCs/>
      <w:color w:val="000000"/>
      <w:sz w:val="22"/>
      <w:szCs w:val="22"/>
    </w:rPr>
  </w:style>
  <w:style w:type="paragraph" w:customStyle="1" w:styleId="Style11">
    <w:name w:val="Style11"/>
    <w:basedOn w:val="Normalny"/>
    <w:uiPriority w:val="99"/>
    <w:rsid w:val="00056C5F"/>
    <w:pPr>
      <w:widowControl w:val="0"/>
      <w:autoSpaceDE w:val="0"/>
      <w:autoSpaceDN w:val="0"/>
      <w:adjustRightInd w:val="0"/>
      <w:spacing w:after="0" w:line="547" w:lineRule="exact"/>
    </w:pPr>
    <w:rPr>
      <w:rFonts w:ascii="Times New Roman" w:eastAsiaTheme="minorEastAsia" w:hAnsi="Times New Roman" w:cs="Times New Roman"/>
      <w:sz w:val="24"/>
      <w:szCs w:val="24"/>
      <w:lang w:eastAsia="pl-PL"/>
    </w:rPr>
  </w:style>
  <w:style w:type="character" w:customStyle="1" w:styleId="FontStyle19">
    <w:name w:val="Font Style19"/>
    <w:basedOn w:val="Domylnaczcionkaakapitu"/>
    <w:uiPriority w:val="99"/>
    <w:rsid w:val="00056C5F"/>
    <w:rPr>
      <w:rFonts w:ascii="Times New Roman" w:hAnsi="Times New Roman" w:cs="Times New Roman"/>
      <w:i/>
      <w:iCs/>
      <w:color w:val="000000"/>
      <w:sz w:val="22"/>
      <w:szCs w:val="22"/>
    </w:rPr>
  </w:style>
  <w:style w:type="character" w:customStyle="1" w:styleId="FontStyle20">
    <w:name w:val="Font Style20"/>
    <w:basedOn w:val="Domylnaczcionkaakapitu"/>
    <w:uiPriority w:val="99"/>
    <w:rsid w:val="00056C5F"/>
    <w:rPr>
      <w:rFonts w:ascii="Times New Roman" w:hAnsi="Times New Roman" w:cs="Times New Roman"/>
      <w:b/>
      <w:bCs/>
      <w:i/>
      <w:iCs/>
      <w:color w:val="000000"/>
      <w:sz w:val="22"/>
      <w:szCs w:val="22"/>
    </w:rPr>
  </w:style>
  <w:style w:type="paragraph" w:styleId="Nagwek">
    <w:name w:val="header"/>
    <w:basedOn w:val="Normalny"/>
    <w:link w:val="NagwekZnak"/>
    <w:uiPriority w:val="99"/>
    <w:unhideWhenUsed/>
    <w:rsid w:val="0071723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723F"/>
  </w:style>
  <w:style w:type="paragraph" w:styleId="Stopka">
    <w:name w:val="footer"/>
    <w:basedOn w:val="Normalny"/>
    <w:link w:val="StopkaZnak"/>
    <w:uiPriority w:val="99"/>
    <w:unhideWhenUsed/>
    <w:rsid w:val="00056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6C5F"/>
  </w:style>
  <w:style w:type="paragraph" w:styleId="Tekstdymka">
    <w:name w:val="Balloon Text"/>
    <w:basedOn w:val="Normalny"/>
    <w:link w:val="TekstdymkaZnak"/>
    <w:uiPriority w:val="99"/>
    <w:semiHidden/>
    <w:unhideWhenUsed/>
    <w:rsid w:val="0071723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71723F"/>
    <w:rPr>
      <w:rFonts w:ascii="Tahoma" w:hAnsi="Tahoma" w:cs="Tahoma"/>
      <w:sz w:val="16"/>
      <w:szCs w:val="16"/>
    </w:rPr>
  </w:style>
  <w:style w:type="character" w:customStyle="1" w:styleId="Nagwek1Znak">
    <w:name w:val="Nagłówek 1 Znak"/>
    <w:basedOn w:val="Domylnaczcionkaakapitu"/>
    <w:link w:val="Nagwek1"/>
    <w:uiPriority w:val="9"/>
    <w:rsid w:val="0063517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C74CC7-FE38-4AEA-A55A-CEAAF6F539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3</Pages>
  <Words>738</Words>
  <Characters>4433</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Olczak</dc:creator>
  <cp:lastModifiedBy>Suchy</cp:lastModifiedBy>
  <cp:revision>7</cp:revision>
  <cp:lastPrinted>2021-10-14T06:06:00Z</cp:lastPrinted>
  <dcterms:created xsi:type="dcterms:W3CDTF">2021-10-19T11:14:00Z</dcterms:created>
  <dcterms:modified xsi:type="dcterms:W3CDTF">2021-10-20T10:24:00Z</dcterms:modified>
</cp:coreProperties>
</file>